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6973" w:rsidRDefault="00736973" w:rsidP="0012796B">
      <w:pPr>
        <w:jc w:val="center"/>
        <w:rPr>
          <w:rFonts w:ascii="微软雅黑" w:eastAsia="微软雅黑" w:hAnsi="微软雅黑" w:hint="eastAsia"/>
          <w:b/>
          <w:sz w:val="54"/>
          <w:szCs w:val="54"/>
        </w:rPr>
      </w:pPr>
    </w:p>
    <w:p w:rsidR="00736973" w:rsidRDefault="00736973" w:rsidP="0012796B">
      <w:pPr>
        <w:jc w:val="center"/>
        <w:rPr>
          <w:rFonts w:ascii="微软雅黑" w:eastAsia="微软雅黑" w:hAnsi="微软雅黑"/>
          <w:b/>
          <w:sz w:val="54"/>
          <w:szCs w:val="54"/>
        </w:rPr>
      </w:pPr>
    </w:p>
    <w:p w:rsidR="00736973" w:rsidRDefault="00736973" w:rsidP="0012796B">
      <w:pPr>
        <w:jc w:val="center"/>
        <w:rPr>
          <w:rFonts w:ascii="微软雅黑" w:eastAsia="微软雅黑" w:hAnsi="微软雅黑"/>
          <w:b/>
          <w:sz w:val="54"/>
          <w:szCs w:val="54"/>
        </w:rPr>
      </w:pPr>
    </w:p>
    <w:p w:rsidR="008C0B9F" w:rsidRDefault="008C0B9F" w:rsidP="0012796B">
      <w:pPr>
        <w:jc w:val="center"/>
        <w:rPr>
          <w:rFonts w:ascii="微软雅黑" w:eastAsia="微软雅黑" w:hAnsi="微软雅黑"/>
          <w:b/>
          <w:sz w:val="54"/>
          <w:szCs w:val="54"/>
        </w:rPr>
      </w:pPr>
    </w:p>
    <w:p w:rsidR="00BA470F" w:rsidRPr="00921DF3" w:rsidRDefault="00BA470F" w:rsidP="0012796B">
      <w:pPr>
        <w:jc w:val="center"/>
        <w:rPr>
          <w:rFonts w:ascii="微软雅黑" w:eastAsia="微软雅黑" w:hAnsi="微软雅黑"/>
          <w:b/>
          <w:sz w:val="56"/>
          <w:szCs w:val="54"/>
        </w:rPr>
      </w:pPr>
      <w:r w:rsidRPr="00921DF3">
        <w:rPr>
          <w:rFonts w:ascii="微软雅黑" w:eastAsia="微软雅黑" w:hAnsi="微软雅黑" w:hint="eastAsia"/>
          <w:b/>
          <w:sz w:val="56"/>
          <w:szCs w:val="54"/>
        </w:rPr>
        <w:t>2017</w:t>
      </w:r>
      <w:r w:rsidR="00A240F5">
        <w:rPr>
          <w:rFonts w:ascii="微软雅黑" w:eastAsia="微软雅黑" w:hAnsi="微软雅黑"/>
          <w:b/>
          <w:sz w:val="56"/>
          <w:szCs w:val="54"/>
        </w:rPr>
        <w:t xml:space="preserve"> </w:t>
      </w:r>
      <w:proofErr w:type="spellStart"/>
      <w:r w:rsidR="00233CA9" w:rsidRPr="00921DF3">
        <w:rPr>
          <w:rFonts w:ascii="微软雅黑" w:eastAsia="微软雅黑" w:hAnsi="微软雅黑" w:hint="eastAsia"/>
          <w:b/>
          <w:sz w:val="56"/>
          <w:szCs w:val="54"/>
        </w:rPr>
        <w:t>RoboMaster</w:t>
      </w:r>
      <w:proofErr w:type="spellEnd"/>
      <w:r w:rsidR="00233CA9" w:rsidRPr="00921DF3">
        <w:rPr>
          <w:rFonts w:ascii="微软雅黑" w:eastAsia="微软雅黑" w:hAnsi="微软雅黑" w:hint="eastAsia"/>
          <w:b/>
          <w:sz w:val="56"/>
          <w:szCs w:val="54"/>
        </w:rPr>
        <w:t>夏令营</w:t>
      </w:r>
    </w:p>
    <w:p w:rsidR="00BA470F" w:rsidRDefault="0012796B" w:rsidP="0012796B">
      <w:pPr>
        <w:jc w:val="center"/>
        <w:rPr>
          <w:rFonts w:ascii="微软雅黑" w:eastAsia="微软雅黑" w:hAnsi="微软雅黑"/>
          <w:b/>
          <w:sz w:val="56"/>
          <w:szCs w:val="54"/>
        </w:rPr>
      </w:pPr>
      <w:r w:rsidRPr="00921DF3">
        <w:rPr>
          <w:rFonts w:ascii="微软雅黑" w:eastAsia="微软雅黑" w:hAnsi="微软雅黑" w:hint="eastAsia"/>
          <w:b/>
          <w:sz w:val="56"/>
          <w:szCs w:val="54"/>
        </w:rPr>
        <w:t>技术</w:t>
      </w:r>
      <w:r w:rsidRPr="00921DF3">
        <w:rPr>
          <w:rFonts w:ascii="微软雅黑" w:eastAsia="微软雅黑" w:hAnsi="微软雅黑"/>
          <w:b/>
          <w:sz w:val="56"/>
          <w:szCs w:val="54"/>
        </w:rPr>
        <w:t>报告</w:t>
      </w:r>
    </w:p>
    <w:p w:rsidR="00924652" w:rsidRDefault="00924652" w:rsidP="0012796B">
      <w:pPr>
        <w:jc w:val="center"/>
        <w:rPr>
          <w:rFonts w:ascii="微软雅黑" w:eastAsia="微软雅黑" w:hAnsi="微软雅黑"/>
          <w:b/>
          <w:sz w:val="56"/>
          <w:szCs w:val="54"/>
        </w:rPr>
      </w:pPr>
    </w:p>
    <w:p w:rsidR="00924652" w:rsidRDefault="00924652" w:rsidP="0012796B">
      <w:pPr>
        <w:jc w:val="center"/>
        <w:rPr>
          <w:rFonts w:ascii="微软雅黑" w:eastAsia="微软雅黑" w:hAnsi="微软雅黑"/>
          <w:b/>
          <w:sz w:val="56"/>
          <w:szCs w:val="54"/>
        </w:rPr>
      </w:pPr>
    </w:p>
    <w:p w:rsidR="00924652" w:rsidRDefault="00924652" w:rsidP="0012796B">
      <w:pPr>
        <w:jc w:val="center"/>
        <w:rPr>
          <w:rFonts w:ascii="微软雅黑" w:eastAsia="微软雅黑" w:hAnsi="微软雅黑"/>
          <w:b/>
          <w:sz w:val="56"/>
          <w:szCs w:val="54"/>
        </w:rPr>
      </w:pPr>
    </w:p>
    <w:p w:rsidR="00924652" w:rsidRDefault="00924652" w:rsidP="0012796B">
      <w:pPr>
        <w:jc w:val="center"/>
        <w:rPr>
          <w:rFonts w:ascii="微软雅黑" w:eastAsia="微软雅黑" w:hAnsi="微软雅黑"/>
          <w:b/>
          <w:sz w:val="56"/>
          <w:szCs w:val="54"/>
        </w:rPr>
      </w:pPr>
    </w:p>
    <w:p w:rsidR="0012796B" w:rsidRDefault="0012796B" w:rsidP="0012796B">
      <w:pPr>
        <w:jc w:val="center"/>
        <w:rPr>
          <w:rFonts w:ascii="微软雅黑" w:eastAsia="微软雅黑" w:hAnsi="微软雅黑"/>
          <w:b/>
          <w:sz w:val="24"/>
          <w:szCs w:val="24"/>
        </w:rPr>
      </w:pPr>
    </w:p>
    <w:p w:rsidR="009F5745" w:rsidRDefault="009F5745" w:rsidP="0001768C">
      <w:pPr>
        <w:jc w:val="right"/>
        <w:rPr>
          <w:rFonts w:asciiTheme="majorEastAsia" w:eastAsiaTheme="majorEastAsia" w:hAnsiTheme="majorEastAsia"/>
          <w:b/>
          <w:sz w:val="24"/>
          <w:szCs w:val="24"/>
        </w:rPr>
      </w:pPr>
    </w:p>
    <w:p w:rsidR="008D22AE" w:rsidRDefault="008D22AE" w:rsidP="0001768C">
      <w:pPr>
        <w:jc w:val="right"/>
        <w:rPr>
          <w:rFonts w:asciiTheme="majorEastAsia" w:eastAsiaTheme="majorEastAsia" w:hAnsiTheme="majorEastAsia"/>
          <w:b/>
          <w:sz w:val="24"/>
          <w:szCs w:val="24"/>
        </w:rPr>
      </w:pPr>
    </w:p>
    <w:p w:rsidR="0001768C" w:rsidRPr="00F8779E" w:rsidRDefault="0001768C" w:rsidP="00F8779E">
      <w:pPr>
        <w:jc w:val="center"/>
        <w:rPr>
          <w:rFonts w:asciiTheme="majorEastAsia" w:eastAsiaTheme="majorEastAsia" w:hAnsiTheme="majorEastAsia"/>
          <w:b/>
          <w:sz w:val="56"/>
          <w:szCs w:val="54"/>
        </w:rPr>
      </w:pPr>
      <w:r w:rsidRPr="00F8779E">
        <w:rPr>
          <w:rFonts w:asciiTheme="majorEastAsia" w:eastAsiaTheme="majorEastAsia" w:hAnsiTheme="majorEastAsia"/>
          <w:b/>
          <w:sz w:val="28"/>
          <w:szCs w:val="24"/>
        </w:rPr>
        <w:t>2017.8</w:t>
      </w:r>
    </w:p>
    <w:sdt>
      <w:sdtPr>
        <w:rPr>
          <w:rFonts w:asciiTheme="minorHAnsi" w:eastAsiaTheme="minorEastAsia" w:hAnsiTheme="minorHAnsi" w:cstheme="minorBidi"/>
          <w:color w:val="auto"/>
          <w:kern w:val="2"/>
          <w:sz w:val="21"/>
          <w:szCs w:val="22"/>
          <w:lang w:val="zh-CN"/>
        </w:rPr>
        <w:id w:val="-1228612863"/>
        <w:docPartObj>
          <w:docPartGallery w:val="Table of Contents"/>
          <w:docPartUnique/>
        </w:docPartObj>
      </w:sdtPr>
      <w:sdtEndPr>
        <w:rPr>
          <w:b/>
          <w:bCs/>
        </w:rPr>
      </w:sdtEndPr>
      <w:sdtContent>
        <w:p w:rsidR="00463153" w:rsidRPr="00463153" w:rsidRDefault="00463153" w:rsidP="00463153">
          <w:pPr>
            <w:pStyle w:val="TOC"/>
            <w:jc w:val="center"/>
            <w:rPr>
              <w:b/>
              <w:color w:val="auto"/>
              <w:sz w:val="44"/>
              <w:szCs w:val="44"/>
            </w:rPr>
          </w:pPr>
          <w:r w:rsidRPr="00463153">
            <w:rPr>
              <w:rFonts w:ascii="微软雅黑" w:eastAsia="微软雅黑" w:hAnsi="微软雅黑"/>
              <w:b/>
              <w:color w:val="auto"/>
              <w:sz w:val="44"/>
              <w:szCs w:val="44"/>
              <w:lang w:val="zh-CN"/>
            </w:rPr>
            <w:t>目录</w:t>
          </w:r>
        </w:p>
        <w:p w:rsidR="00DC3C70" w:rsidRDefault="00463153">
          <w:pPr>
            <w:pStyle w:val="10"/>
            <w:tabs>
              <w:tab w:val="right" w:leader="dot" w:pos="8296"/>
            </w:tabs>
            <w:rPr>
              <w:noProof/>
            </w:rPr>
          </w:pPr>
          <w:r>
            <w:fldChar w:fldCharType="begin"/>
          </w:r>
          <w:r>
            <w:instrText xml:space="preserve"> TOC \o "1-3" \h \z \u </w:instrText>
          </w:r>
          <w:r>
            <w:fldChar w:fldCharType="separate"/>
          </w:r>
          <w:hyperlink w:anchor="_Toc489868695" w:history="1">
            <w:r w:rsidR="00DC3C70" w:rsidRPr="00884843">
              <w:rPr>
                <w:rStyle w:val="a4"/>
                <w:rFonts w:ascii="微软雅黑" w:eastAsia="微软雅黑" w:hAnsi="微软雅黑"/>
                <w:noProof/>
              </w:rPr>
              <w:t xml:space="preserve">1 </w:t>
            </w:r>
            <w:r w:rsidR="00DC3C70" w:rsidRPr="00884843">
              <w:rPr>
                <w:rStyle w:val="a4"/>
                <w:rFonts w:ascii="微软雅黑" w:eastAsia="微软雅黑" w:hAnsi="微软雅黑" w:hint="eastAsia"/>
                <w:noProof/>
              </w:rPr>
              <w:t>机械部分</w:t>
            </w:r>
            <w:r w:rsidR="00DC3C70">
              <w:rPr>
                <w:noProof/>
                <w:webHidden/>
              </w:rPr>
              <w:tab/>
            </w:r>
            <w:r w:rsidR="00DC3C70">
              <w:rPr>
                <w:noProof/>
                <w:webHidden/>
              </w:rPr>
              <w:fldChar w:fldCharType="begin"/>
            </w:r>
            <w:r w:rsidR="00DC3C70">
              <w:rPr>
                <w:noProof/>
                <w:webHidden/>
              </w:rPr>
              <w:instrText xml:space="preserve"> PAGEREF _Toc489868695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B30293">
          <w:pPr>
            <w:pStyle w:val="20"/>
            <w:tabs>
              <w:tab w:val="right" w:leader="dot" w:pos="8296"/>
            </w:tabs>
            <w:rPr>
              <w:noProof/>
            </w:rPr>
          </w:pPr>
          <w:hyperlink w:anchor="_Toc489868696" w:history="1">
            <w:r w:rsidR="00DC3C70" w:rsidRPr="00884843">
              <w:rPr>
                <w:rStyle w:val="a4"/>
                <w:rFonts w:ascii="微软雅黑" w:eastAsia="微软雅黑" w:hAnsi="微软雅黑"/>
                <w:noProof/>
              </w:rPr>
              <w:t>1.1</w:t>
            </w:r>
            <w:r w:rsidR="00DC3C70" w:rsidRPr="00884843">
              <w:rPr>
                <w:rStyle w:val="a4"/>
                <w:rFonts w:ascii="微软雅黑" w:eastAsia="微软雅黑" w:hAnsi="微软雅黑" w:hint="eastAsia"/>
                <w:noProof/>
              </w:rPr>
              <w:t>设计动机</w:t>
            </w:r>
            <w:r w:rsidR="00DC3C70">
              <w:rPr>
                <w:noProof/>
                <w:webHidden/>
              </w:rPr>
              <w:tab/>
            </w:r>
            <w:r w:rsidR="00DC3C70">
              <w:rPr>
                <w:noProof/>
                <w:webHidden/>
              </w:rPr>
              <w:fldChar w:fldCharType="begin"/>
            </w:r>
            <w:r w:rsidR="00DC3C70">
              <w:rPr>
                <w:noProof/>
                <w:webHidden/>
              </w:rPr>
              <w:instrText xml:space="preserve"> PAGEREF _Toc489868696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B30293">
          <w:pPr>
            <w:pStyle w:val="20"/>
            <w:tabs>
              <w:tab w:val="right" w:leader="dot" w:pos="8296"/>
            </w:tabs>
            <w:rPr>
              <w:noProof/>
            </w:rPr>
          </w:pPr>
          <w:hyperlink w:anchor="_Toc489868697" w:history="1">
            <w:r w:rsidR="00DC3C70" w:rsidRPr="00884843">
              <w:rPr>
                <w:rStyle w:val="a4"/>
                <w:rFonts w:ascii="微软雅黑" w:eastAsia="微软雅黑" w:hAnsi="微软雅黑"/>
                <w:noProof/>
              </w:rPr>
              <w:t>1.2</w:t>
            </w:r>
            <w:r w:rsidR="00DC3C70" w:rsidRPr="00884843">
              <w:rPr>
                <w:rStyle w:val="a4"/>
                <w:rFonts w:ascii="微软雅黑" w:eastAsia="微软雅黑" w:hAnsi="微软雅黑" w:hint="eastAsia"/>
                <w:noProof/>
              </w:rPr>
              <w:t>设计需求</w:t>
            </w:r>
            <w:r w:rsidR="00DC3C70">
              <w:rPr>
                <w:noProof/>
                <w:webHidden/>
              </w:rPr>
              <w:tab/>
            </w:r>
            <w:r w:rsidR="00DC3C70">
              <w:rPr>
                <w:noProof/>
                <w:webHidden/>
              </w:rPr>
              <w:fldChar w:fldCharType="begin"/>
            </w:r>
            <w:r w:rsidR="00DC3C70">
              <w:rPr>
                <w:noProof/>
                <w:webHidden/>
              </w:rPr>
              <w:instrText xml:space="preserve"> PAGEREF _Toc489868697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B30293">
          <w:pPr>
            <w:pStyle w:val="20"/>
            <w:tabs>
              <w:tab w:val="right" w:leader="dot" w:pos="8296"/>
            </w:tabs>
            <w:rPr>
              <w:noProof/>
            </w:rPr>
          </w:pPr>
          <w:hyperlink w:anchor="_Toc489868698" w:history="1">
            <w:r w:rsidR="00DC3C70" w:rsidRPr="00884843">
              <w:rPr>
                <w:rStyle w:val="a4"/>
                <w:rFonts w:ascii="微软雅黑" w:eastAsia="微软雅黑" w:hAnsi="微软雅黑"/>
                <w:noProof/>
              </w:rPr>
              <w:t>1.3</w:t>
            </w:r>
            <w:r w:rsidR="00DC3C70" w:rsidRPr="00884843">
              <w:rPr>
                <w:rStyle w:val="a4"/>
                <w:rFonts w:ascii="微软雅黑" w:eastAsia="微软雅黑" w:hAnsi="微软雅黑" w:hint="eastAsia"/>
                <w:noProof/>
              </w:rPr>
              <w:t>设计方案</w:t>
            </w:r>
            <w:r w:rsidR="00DC3C70">
              <w:rPr>
                <w:noProof/>
                <w:webHidden/>
              </w:rPr>
              <w:tab/>
            </w:r>
            <w:r w:rsidR="00DC3C70">
              <w:rPr>
                <w:noProof/>
                <w:webHidden/>
              </w:rPr>
              <w:fldChar w:fldCharType="begin"/>
            </w:r>
            <w:r w:rsidR="00DC3C70">
              <w:rPr>
                <w:noProof/>
                <w:webHidden/>
              </w:rPr>
              <w:instrText xml:space="preserve"> PAGEREF _Toc489868698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B30293">
          <w:pPr>
            <w:pStyle w:val="30"/>
            <w:tabs>
              <w:tab w:val="right" w:leader="dot" w:pos="8296"/>
            </w:tabs>
            <w:rPr>
              <w:noProof/>
            </w:rPr>
          </w:pPr>
          <w:hyperlink w:anchor="_Toc489868699" w:history="1">
            <w:r w:rsidR="00DC3C70" w:rsidRPr="00884843">
              <w:rPr>
                <w:rStyle w:val="a4"/>
                <w:rFonts w:asciiTheme="minorEastAsia" w:hAnsiTheme="minorEastAsia"/>
                <w:noProof/>
              </w:rPr>
              <w:t xml:space="preserve">1.3.1 </w:t>
            </w:r>
            <w:r w:rsidR="00DC3C70" w:rsidRPr="00884843">
              <w:rPr>
                <w:rStyle w:val="a4"/>
                <w:rFonts w:asciiTheme="minorEastAsia" w:hAnsiTheme="minorEastAsia" w:hint="eastAsia"/>
                <w:noProof/>
              </w:rPr>
              <w:t>底盘机构</w:t>
            </w:r>
            <w:r w:rsidR="00DC3C70">
              <w:rPr>
                <w:noProof/>
                <w:webHidden/>
              </w:rPr>
              <w:tab/>
            </w:r>
            <w:r w:rsidR="00DC3C70">
              <w:rPr>
                <w:noProof/>
                <w:webHidden/>
              </w:rPr>
              <w:fldChar w:fldCharType="begin"/>
            </w:r>
            <w:r w:rsidR="00DC3C70">
              <w:rPr>
                <w:noProof/>
                <w:webHidden/>
              </w:rPr>
              <w:instrText xml:space="preserve"> PAGEREF _Toc489868699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B30293">
          <w:pPr>
            <w:pStyle w:val="30"/>
            <w:tabs>
              <w:tab w:val="right" w:leader="dot" w:pos="8296"/>
            </w:tabs>
            <w:rPr>
              <w:noProof/>
            </w:rPr>
          </w:pPr>
          <w:hyperlink w:anchor="_Toc489868700" w:history="1">
            <w:r w:rsidR="00DC3C70" w:rsidRPr="00884843">
              <w:rPr>
                <w:rStyle w:val="a4"/>
                <w:rFonts w:asciiTheme="minorEastAsia" w:hAnsiTheme="minorEastAsia"/>
                <w:noProof/>
              </w:rPr>
              <w:t xml:space="preserve">1.3.2 </w:t>
            </w:r>
            <w:r w:rsidR="00DC3C70" w:rsidRPr="00884843">
              <w:rPr>
                <w:rStyle w:val="a4"/>
                <w:rFonts w:asciiTheme="minorEastAsia" w:hAnsiTheme="minorEastAsia" w:hint="eastAsia"/>
                <w:noProof/>
              </w:rPr>
              <w:t>云台设计</w:t>
            </w:r>
            <w:r w:rsidR="00DC3C70">
              <w:rPr>
                <w:noProof/>
                <w:webHidden/>
              </w:rPr>
              <w:tab/>
            </w:r>
            <w:r w:rsidR="00DC3C70">
              <w:rPr>
                <w:noProof/>
                <w:webHidden/>
              </w:rPr>
              <w:fldChar w:fldCharType="begin"/>
            </w:r>
            <w:r w:rsidR="00DC3C70">
              <w:rPr>
                <w:noProof/>
                <w:webHidden/>
              </w:rPr>
              <w:instrText xml:space="preserve"> PAGEREF _Toc489868700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B30293">
          <w:pPr>
            <w:pStyle w:val="30"/>
            <w:tabs>
              <w:tab w:val="right" w:leader="dot" w:pos="8296"/>
            </w:tabs>
            <w:rPr>
              <w:noProof/>
            </w:rPr>
          </w:pPr>
          <w:hyperlink w:anchor="_Toc489868701" w:history="1">
            <w:r w:rsidR="00DC3C70" w:rsidRPr="00884843">
              <w:rPr>
                <w:rStyle w:val="a4"/>
                <w:rFonts w:asciiTheme="minorEastAsia" w:hAnsiTheme="minorEastAsia"/>
                <w:noProof/>
              </w:rPr>
              <w:t xml:space="preserve">1.3.3 </w:t>
            </w:r>
            <w:r w:rsidR="00DC3C70" w:rsidRPr="00884843">
              <w:rPr>
                <w:rStyle w:val="a4"/>
                <w:rFonts w:asciiTheme="minorEastAsia" w:hAnsiTheme="minorEastAsia" w:hint="eastAsia"/>
                <w:noProof/>
              </w:rPr>
              <w:t>机械爪设计</w:t>
            </w:r>
            <w:r w:rsidR="00DC3C70">
              <w:rPr>
                <w:noProof/>
                <w:webHidden/>
              </w:rPr>
              <w:tab/>
            </w:r>
            <w:r w:rsidR="00DC3C70">
              <w:rPr>
                <w:noProof/>
                <w:webHidden/>
              </w:rPr>
              <w:fldChar w:fldCharType="begin"/>
            </w:r>
            <w:r w:rsidR="00DC3C70">
              <w:rPr>
                <w:noProof/>
                <w:webHidden/>
              </w:rPr>
              <w:instrText xml:space="preserve"> PAGEREF _Toc489868701 \h </w:instrText>
            </w:r>
            <w:r w:rsidR="00DC3C70">
              <w:rPr>
                <w:noProof/>
                <w:webHidden/>
              </w:rPr>
            </w:r>
            <w:r w:rsidR="00DC3C70">
              <w:rPr>
                <w:noProof/>
                <w:webHidden/>
              </w:rPr>
              <w:fldChar w:fldCharType="separate"/>
            </w:r>
            <w:r w:rsidR="00DC3C70">
              <w:rPr>
                <w:noProof/>
                <w:webHidden/>
              </w:rPr>
              <w:t>5</w:t>
            </w:r>
            <w:r w:rsidR="00DC3C70">
              <w:rPr>
                <w:noProof/>
                <w:webHidden/>
              </w:rPr>
              <w:fldChar w:fldCharType="end"/>
            </w:r>
          </w:hyperlink>
        </w:p>
        <w:p w:rsidR="00DC3C70" w:rsidRDefault="00B30293">
          <w:pPr>
            <w:pStyle w:val="20"/>
            <w:tabs>
              <w:tab w:val="right" w:leader="dot" w:pos="8296"/>
            </w:tabs>
            <w:rPr>
              <w:noProof/>
            </w:rPr>
          </w:pPr>
          <w:hyperlink w:anchor="_Toc489868702" w:history="1">
            <w:r w:rsidR="00DC3C70" w:rsidRPr="00884843">
              <w:rPr>
                <w:rStyle w:val="a4"/>
                <w:rFonts w:ascii="微软雅黑" w:eastAsia="微软雅黑" w:hAnsi="微软雅黑"/>
                <w:noProof/>
              </w:rPr>
              <w:t>1.4</w:t>
            </w:r>
            <w:r w:rsidR="00DC3C70" w:rsidRPr="00884843">
              <w:rPr>
                <w:rStyle w:val="a4"/>
                <w:rFonts w:ascii="微软雅黑" w:eastAsia="微软雅黑" w:hAnsi="微软雅黑" w:hint="eastAsia"/>
                <w:noProof/>
              </w:rPr>
              <w:t>方案的优点与不足</w:t>
            </w:r>
            <w:r w:rsidR="00DC3C70">
              <w:rPr>
                <w:noProof/>
                <w:webHidden/>
              </w:rPr>
              <w:tab/>
            </w:r>
            <w:r w:rsidR="00DC3C70">
              <w:rPr>
                <w:noProof/>
                <w:webHidden/>
              </w:rPr>
              <w:fldChar w:fldCharType="begin"/>
            </w:r>
            <w:r w:rsidR="00DC3C70">
              <w:rPr>
                <w:noProof/>
                <w:webHidden/>
              </w:rPr>
              <w:instrText xml:space="preserve"> PAGEREF _Toc489868702 \h </w:instrText>
            </w:r>
            <w:r w:rsidR="00DC3C70">
              <w:rPr>
                <w:noProof/>
                <w:webHidden/>
              </w:rPr>
            </w:r>
            <w:r w:rsidR="00DC3C70">
              <w:rPr>
                <w:noProof/>
                <w:webHidden/>
              </w:rPr>
              <w:fldChar w:fldCharType="separate"/>
            </w:r>
            <w:r w:rsidR="00DC3C70">
              <w:rPr>
                <w:noProof/>
                <w:webHidden/>
              </w:rPr>
              <w:t>5</w:t>
            </w:r>
            <w:r w:rsidR="00DC3C70">
              <w:rPr>
                <w:noProof/>
                <w:webHidden/>
              </w:rPr>
              <w:fldChar w:fldCharType="end"/>
            </w:r>
          </w:hyperlink>
        </w:p>
        <w:p w:rsidR="00DC3C70" w:rsidRDefault="00B30293">
          <w:pPr>
            <w:pStyle w:val="10"/>
            <w:tabs>
              <w:tab w:val="right" w:leader="dot" w:pos="8296"/>
            </w:tabs>
            <w:rPr>
              <w:noProof/>
            </w:rPr>
          </w:pPr>
          <w:hyperlink w:anchor="_Toc489868703" w:history="1">
            <w:r w:rsidR="00DC3C70" w:rsidRPr="00884843">
              <w:rPr>
                <w:rStyle w:val="a4"/>
                <w:rFonts w:ascii="微软雅黑" w:eastAsia="微软雅黑" w:hAnsi="微软雅黑"/>
                <w:noProof/>
              </w:rPr>
              <w:t xml:space="preserve">2 </w:t>
            </w:r>
            <w:r w:rsidR="00DC3C70" w:rsidRPr="00884843">
              <w:rPr>
                <w:rStyle w:val="a4"/>
                <w:rFonts w:ascii="微软雅黑" w:eastAsia="微软雅黑" w:hAnsi="微软雅黑" w:hint="eastAsia"/>
                <w:noProof/>
              </w:rPr>
              <w:t>嵌入式部分</w:t>
            </w:r>
            <w:r w:rsidR="00DC3C70">
              <w:rPr>
                <w:noProof/>
                <w:webHidden/>
              </w:rPr>
              <w:tab/>
            </w:r>
            <w:r w:rsidR="00DC3C70">
              <w:rPr>
                <w:noProof/>
                <w:webHidden/>
              </w:rPr>
              <w:fldChar w:fldCharType="begin"/>
            </w:r>
            <w:r w:rsidR="00DC3C70">
              <w:rPr>
                <w:noProof/>
                <w:webHidden/>
              </w:rPr>
              <w:instrText xml:space="preserve"> PAGEREF _Toc489868703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B30293">
          <w:pPr>
            <w:pStyle w:val="20"/>
            <w:tabs>
              <w:tab w:val="right" w:leader="dot" w:pos="8296"/>
            </w:tabs>
            <w:rPr>
              <w:noProof/>
            </w:rPr>
          </w:pPr>
          <w:hyperlink w:anchor="_Toc489868704" w:history="1">
            <w:r w:rsidR="00DC3C70" w:rsidRPr="00884843">
              <w:rPr>
                <w:rStyle w:val="a4"/>
                <w:rFonts w:ascii="微软雅黑" w:eastAsia="微软雅黑" w:hAnsi="微软雅黑"/>
                <w:noProof/>
              </w:rPr>
              <w:t xml:space="preserve">2.1 </w:t>
            </w:r>
            <w:r w:rsidR="00DC3C70" w:rsidRPr="00884843">
              <w:rPr>
                <w:rStyle w:val="a4"/>
                <w:rFonts w:ascii="微软雅黑" w:eastAsia="微软雅黑" w:hAnsi="微软雅黑" w:hint="eastAsia"/>
                <w:noProof/>
              </w:rPr>
              <w:t>整体方案</w:t>
            </w:r>
            <w:r w:rsidR="00DC3C70">
              <w:rPr>
                <w:noProof/>
                <w:webHidden/>
              </w:rPr>
              <w:tab/>
            </w:r>
            <w:r w:rsidR="00DC3C70">
              <w:rPr>
                <w:noProof/>
                <w:webHidden/>
              </w:rPr>
              <w:fldChar w:fldCharType="begin"/>
            </w:r>
            <w:r w:rsidR="00DC3C70">
              <w:rPr>
                <w:noProof/>
                <w:webHidden/>
              </w:rPr>
              <w:instrText xml:space="preserve"> PAGEREF _Toc489868704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B30293">
          <w:pPr>
            <w:pStyle w:val="20"/>
            <w:tabs>
              <w:tab w:val="right" w:leader="dot" w:pos="8296"/>
            </w:tabs>
            <w:rPr>
              <w:noProof/>
            </w:rPr>
          </w:pPr>
          <w:hyperlink w:anchor="_Toc489868705" w:history="1">
            <w:r w:rsidR="00DC3C70" w:rsidRPr="00884843">
              <w:rPr>
                <w:rStyle w:val="a4"/>
                <w:rFonts w:ascii="微软雅黑" w:eastAsia="微软雅黑" w:hAnsi="微软雅黑"/>
                <w:noProof/>
              </w:rPr>
              <w:t>2.2</w:t>
            </w:r>
            <w:r w:rsidR="00DC3C70" w:rsidRPr="00884843">
              <w:rPr>
                <w:rStyle w:val="a4"/>
                <w:rFonts w:ascii="微软雅黑" w:eastAsia="微软雅黑" w:hAnsi="微软雅黑" w:hint="eastAsia"/>
                <w:noProof/>
              </w:rPr>
              <w:t>运动学解算方法</w:t>
            </w:r>
            <w:r w:rsidR="00DC3C70">
              <w:rPr>
                <w:noProof/>
                <w:webHidden/>
              </w:rPr>
              <w:tab/>
            </w:r>
            <w:r w:rsidR="00DC3C70">
              <w:rPr>
                <w:noProof/>
                <w:webHidden/>
              </w:rPr>
              <w:fldChar w:fldCharType="begin"/>
            </w:r>
            <w:r w:rsidR="00DC3C70">
              <w:rPr>
                <w:noProof/>
                <w:webHidden/>
              </w:rPr>
              <w:instrText xml:space="preserve"> PAGEREF _Toc489868705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B30293">
          <w:pPr>
            <w:pStyle w:val="20"/>
            <w:tabs>
              <w:tab w:val="right" w:leader="dot" w:pos="8296"/>
            </w:tabs>
            <w:rPr>
              <w:noProof/>
            </w:rPr>
          </w:pPr>
          <w:hyperlink w:anchor="_Toc489868706" w:history="1">
            <w:r w:rsidR="00DC3C70" w:rsidRPr="00884843">
              <w:rPr>
                <w:rStyle w:val="a4"/>
                <w:rFonts w:ascii="微软雅黑" w:eastAsia="微软雅黑" w:hAnsi="微软雅黑"/>
                <w:noProof/>
              </w:rPr>
              <w:t>2.3</w:t>
            </w:r>
            <w:r w:rsidR="00DC3C70" w:rsidRPr="00884843">
              <w:rPr>
                <w:rStyle w:val="a4"/>
                <w:rFonts w:ascii="微软雅黑" w:eastAsia="微软雅黑" w:hAnsi="微软雅黑" w:hint="eastAsia"/>
                <w:noProof/>
              </w:rPr>
              <w:t>云台与底盘控制方案</w:t>
            </w:r>
            <w:r w:rsidR="00DC3C70">
              <w:rPr>
                <w:noProof/>
                <w:webHidden/>
              </w:rPr>
              <w:tab/>
            </w:r>
            <w:r w:rsidR="00DC3C70">
              <w:rPr>
                <w:noProof/>
                <w:webHidden/>
              </w:rPr>
              <w:fldChar w:fldCharType="begin"/>
            </w:r>
            <w:r w:rsidR="00DC3C70">
              <w:rPr>
                <w:noProof/>
                <w:webHidden/>
              </w:rPr>
              <w:instrText xml:space="preserve"> PAGEREF _Toc489868706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B30293">
          <w:pPr>
            <w:pStyle w:val="20"/>
            <w:tabs>
              <w:tab w:val="right" w:leader="dot" w:pos="8296"/>
            </w:tabs>
            <w:rPr>
              <w:noProof/>
            </w:rPr>
          </w:pPr>
          <w:hyperlink w:anchor="_Toc489868707" w:history="1">
            <w:r w:rsidR="00DC3C70" w:rsidRPr="00884843">
              <w:rPr>
                <w:rStyle w:val="a4"/>
                <w:rFonts w:ascii="微软雅黑" w:eastAsia="微软雅黑" w:hAnsi="微软雅黑"/>
                <w:noProof/>
              </w:rPr>
              <w:t>2.4</w:t>
            </w:r>
            <w:r w:rsidR="00DC3C70" w:rsidRPr="00884843">
              <w:rPr>
                <w:rStyle w:val="a4"/>
                <w:rFonts w:ascii="微软雅黑" w:eastAsia="微软雅黑" w:hAnsi="微软雅黑" w:hint="eastAsia"/>
                <w:noProof/>
              </w:rPr>
              <w:t>串口高效读取</w:t>
            </w:r>
            <w:r w:rsidR="00DC3C70">
              <w:rPr>
                <w:noProof/>
                <w:webHidden/>
              </w:rPr>
              <w:tab/>
            </w:r>
            <w:r w:rsidR="00DC3C70">
              <w:rPr>
                <w:noProof/>
                <w:webHidden/>
              </w:rPr>
              <w:fldChar w:fldCharType="begin"/>
            </w:r>
            <w:r w:rsidR="00DC3C70">
              <w:rPr>
                <w:noProof/>
                <w:webHidden/>
              </w:rPr>
              <w:instrText xml:space="preserve"> PAGEREF _Toc489868707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B30293">
          <w:pPr>
            <w:pStyle w:val="20"/>
            <w:tabs>
              <w:tab w:val="right" w:leader="dot" w:pos="8296"/>
            </w:tabs>
            <w:rPr>
              <w:noProof/>
            </w:rPr>
          </w:pPr>
          <w:hyperlink w:anchor="_Toc489868708" w:history="1">
            <w:r w:rsidR="00DC3C70" w:rsidRPr="00884843">
              <w:rPr>
                <w:rStyle w:val="a4"/>
                <w:rFonts w:ascii="微软雅黑" w:eastAsia="微软雅黑" w:hAnsi="微软雅黑"/>
                <w:noProof/>
              </w:rPr>
              <w:t xml:space="preserve">2.5 </w:t>
            </w:r>
            <w:r w:rsidR="00DC3C70" w:rsidRPr="00884843">
              <w:rPr>
                <w:rStyle w:val="a4"/>
                <w:rFonts w:ascii="微软雅黑" w:eastAsia="微软雅黑" w:hAnsi="微软雅黑" w:hint="eastAsia"/>
                <w:noProof/>
              </w:rPr>
              <w:t>难点与不足</w:t>
            </w:r>
            <w:r w:rsidR="00DC3C70">
              <w:rPr>
                <w:noProof/>
                <w:webHidden/>
              </w:rPr>
              <w:tab/>
            </w:r>
            <w:r w:rsidR="00DC3C70">
              <w:rPr>
                <w:noProof/>
                <w:webHidden/>
              </w:rPr>
              <w:fldChar w:fldCharType="begin"/>
            </w:r>
            <w:r w:rsidR="00DC3C70">
              <w:rPr>
                <w:noProof/>
                <w:webHidden/>
              </w:rPr>
              <w:instrText xml:space="preserve"> PAGEREF _Toc489868708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B30293">
          <w:pPr>
            <w:pStyle w:val="10"/>
            <w:tabs>
              <w:tab w:val="right" w:leader="dot" w:pos="8296"/>
            </w:tabs>
            <w:rPr>
              <w:noProof/>
            </w:rPr>
          </w:pPr>
          <w:hyperlink w:anchor="_Toc489868709" w:history="1">
            <w:r w:rsidR="00DC3C70" w:rsidRPr="00884843">
              <w:rPr>
                <w:rStyle w:val="a4"/>
                <w:rFonts w:ascii="微软雅黑" w:eastAsia="微软雅黑" w:hAnsi="微软雅黑"/>
                <w:noProof/>
              </w:rPr>
              <w:t xml:space="preserve">3 </w:t>
            </w:r>
            <w:r w:rsidR="00DC3C70" w:rsidRPr="00884843">
              <w:rPr>
                <w:rStyle w:val="a4"/>
                <w:rFonts w:ascii="微软雅黑" w:eastAsia="微软雅黑" w:hAnsi="微软雅黑" w:hint="eastAsia"/>
                <w:noProof/>
              </w:rPr>
              <w:t>算法部分</w:t>
            </w:r>
            <w:r w:rsidR="00DC3C70">
              <w:rPr>
                <w:noProof/>
                <w:webHidden/>
              </w:rPr>
              <w:tab/>
            </w:r>
            <w:r w:rsidR="00DC3C70">
              <w:rPr>
                <w:noProof/>
                <w:webHidden/>
              </w:rPr>
              <w:fldChar w:fldCharType="begin"/>
            </w:r>
            <w:r w:rsidR="00DC3C70">
              <w:rPr>
                <w:noProof/>
                <w:webHidden/>
              </w:rPr>
              <w:instrText xml:space="preserve"> PAGEREF _Toc489868709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B30293">
          <w:pPr>
            <w:pStyle w:val="20"/>
            <w:tabs>
              <w:tab w:val="right" w:leader="dot" w:pos="8296"/>
            </w:tabs>
            <w:rPr>
              <w:noProof/>
            </w:rPr>
          </w:pPr>
          <w:hyperlink w:anchor="_Toc489868710" w:history="1">
            <w:r w:rsidR="00DC3C70" w:rsidRPr="00884843">
              <w:rPr>
                <w:rStyle w:val="a4"/>
                <w:rFonts w:ascii="微软雅黑" w:eastAsia="微软雅黑" w:hAnsi="微软雅黑"/>
                <w:noProof/>
              </w:rPr>
              <w:t xml:space="preserve">3.1 </w:t>
            </w:r>
            <w:r w:rsidR="00DC3C70" w:rsidRPr="00884843">
              <w:rPr>
                <w:rStyle w:val="a4"/>
                <w:rFonts w:ascii="微软雅黑" w:eastAsia="微软雅黑" w:hAnsi="微软雅黑" w:hint="eastAsia"/>
                <w:noProof/>
              </w:rPr>
              <w:t>开发环境介绍</w:t>
            </w:r>
            <w:r w:rsidR="00DC3C70">
              <w:rPr>
                <w:noProof/>
                <w:webHidden/>
              </w:rPr>
              <w:tab/>
            </w:r>
            <w:r w:rsidR="00DC3C70">
              <w:rPr>
                <w:noProof/>
                <w:webHidden/>
              </w:rPr>
              <w:fldChar w:fldCharType="begin"/>
            </w:r>
            <w:r w:rsidR="00DC3C70">
              <w:rPr>
                <w:noProof/>
                <w:webHidden/>
              </w:rPr>
              <w:instrText xml:space="preserve"> PAGEREF _Toc489868710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B30293">
          <w:pPr>
            <w:pStyle w:val="30"/>
            <w:tabs>
              <w:tab w:val="right" w:leader="dot" w:pos="8296"/>
            </w:tabs>
            <w:rPr>
              <w:noProof/>
            </w:rPr>
          </w:pPr>
          <w:hyperlink w:anchor="_Toc489868711" w:history="1">
            <w:r w:rsidR="00DC3C70" w:rsidRPr="00884843">
              <w:rPr>
                <w:rStyle w:val="a4"/>
                <w:rFonts w:asciiTheme="minorEastAsia" w:hAnsiTheme="minorEastAsia"/>
                <w:noProof/>
              </w:rPr>
              <w:t xml:space="preserve">3.1.1 </w:t>
            </w:r>
            <w:r w:rsidR="00DC3C70" w:rsidRPr="00884843">
              <w:rPr>
                <w:rStyle w:val="a4"/>
                <w:rFonts w:asciiTheme="minorEastAsia" w:hAnsiTheme="minorEastAsia" w:hint="eastAsia"/>
                <w:noProof/>
              </w:rPr>
              <w:t>硬件环境</w:t>
            </w:r>
            <w:r w:rsidR="00DC3C70">
              <w:rPr>
                <w:noProof/>
                <w:webHidden/>
              </w:rPr>
              <w:tab/>
            </w:r>
            <w:r w:rsidR="00DC3C70">
              <w:rPr>
                <w:noProof/>
                <w:webHidden/>
              </w:rPr>
              <w:fldChar w:fldCharType="begin"/>
            </w:r>
            <w:r w:rsidR="00DC3C70">
              <w:rPr>
                <w:noProof/>
                <w:webHidden/>
              </w:rPr>
              <w:instrText xml:space="preserve"> PAGEREF _Toc489868711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B30293">
          <w:pPr>
            <w:pStyle w:val="30"/>
            <w:tabs>
              <w:tab w:val="right" w:leader="dot" w:pos="8296"/>
            </w:tabs>
            <w:rPr>
              <w:noProof/>
            </w:rPr>
          </w:pPr>
          <w:hyperlink w:anchor="_Toc489868712" w:history="1">
            <w:r w:rsidR="00DC3C70" w:rsidRPr="00884843">
              <w:rPr>
                <w:rStyle w:val="a4"/>
                <w:rFonts w:asciiTheme="minorEastAsia" w:hAnsiTheme="minorEastAsia"/>
                <w:noProof/>
              </w:rPr>
              <w:t xml:space="preserve">3.1.2 </w:t>
            </w:r>
            <w:r w:rsidR="00DC3C70" w:rsidRPr="00884843">
              <w:rPr>
                <w:rStyle w:val="a4"/>
                <w:rFonts w:asciiTheme="minorEastAsia" w:hAnsiTheme="minorEastAsia" w:hint="eastAsia"/>
                <w:noProof/>
              </w:rPr>
              <w:t>算法环境</w:t>
            </w:r>
            <w:r w:rsidR="00DC3C70">
              <w:rPr>
                <w:noProof/>
                <w:webHidden/>
              </w:rPr>
              <w:tab/>
            </w:r>
            <w:r w:rsidR="00DC3C70">
              <w:rPr>
                <w:noProof/>
                <w:webHidden/>
              </w:rPr>
              <w:fldChar w:fldCharType="begin"/>
            </w:r>
            <w:r w:rsidR="00DC3C70">
              <w:rPr>
                <w:noProof/>
                <w:webHidden/>
              </w:rPr>
              <w:instrText xml:space="preserve"> PAGEREF _Toc489868712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B30293">
          <w:pPr>
            <w:pStyle w:val="20"/>
            <w:tabs>
              <w:tab w:val="right" w:leader="dot" w:pos="8296"/>
            </w:tabs>
            <w:rPr>
              <w:noProof/>
            </w:rPr>
          </w:pPr>
          <w:hyperlink w:anchor="_Toc489868713" w:history="1">
            <w:r w:rsidR="00DC3C70" w:rsidRPr="00884843">
              <w:rPr>
                <w:rStyle w:val="a4"/>
                <w:rFonts w:ascii="微软雅黑" w:eastAsia="微软雅黑" w:hAnsi="微软雅黑"/>
                <w:noProof/>
              </w:rPr>
              <w:t>3.2</w:t>
            </w:r>
            <w:r w:rsidR="00DC3C70" w:rsidRPr="00884843">
              <w:rPr>
                <w:rStyle w:val="a4"/>
                <w:rFonts w:ascii="微软雅黑" w:eastAsia="微软雅黑" w:hAnsi="微软雅黑" w:hint="eastAsia"/>
                <w:noProof/>
              </w:rPr>
              <w:t>整体技术方案概述</w:t>
            </w:r>
            <w:r w:rsidR="00DC3C70">
              <w:rPr>
                <w:noProof/>
                <w:webHidden/>
              </w:rPr>
              <w:tab/>
            </w:r>
            <w:r w:rsidR="00DC3C70">
              <w:rPr>
                <w:noProof/>
                <w:webHidden/>
              </w:rPr>
              <w:fldChar w:fldCharType="begin"/>
            </w:r>
            <w:r w:rsidR="00DC3C70">
              <w:rPr>
                <w:noProof/>
                <w:webHidden/>
              </w:rPr>
              <w:instrText xml:space="preserve"> PAGEREF _Toc489868713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B30293">
          <w:pPr>
            <w:pStyle w:val="30"/>
            <w:tabs>
              <w:tab w:val="right" w:leader="dot" w:pos="8296"/>
            </w:tabs>
            <w:rPr>
              <w:noProof/>
            </w:rPr>
          </w:pPr>
          <w:hyperlink w:anchor="_Toc489868714" w:history="1">
            <w:r w:rsidR="00DC3C70" w:rsidRPr="00884843">
              <w:rPr>
                <w:rStyle w:val="a4"/>
                <w:rFonts w:asciiTheme="minorEastAsia" w:hAnsiTheme="minorEastAsia"/>
                <w:noProof/>
              </w:rPr>
              <w:t>3.2.1</w:t>
            </w:r>
            <w:r w:rsidR="00DC3C70" w:rsidRPr="00884843">
              <w:rPr>
                <w:rStyle w:val="a4"/>
                <w:rFonts w:asciiTheme="minorEastAsia" w:hAnsiTheme="minorEastAsia" w:hint="eastAsia"/>
                <w:noProof/>
              </w:rPr>
              <w:t>技术原理介绍</w:t>
            </w:r>
            <w:r w:rsidR="00DC3C70">
              <w:rPr>
                <w:noProof/>
                <w:webHidden/>
              </w:rPr>
              <w:tab/>
            </w:r>
            <w:r w:rsidR="00DC3C70">
              <w:rPr>
                <w:noProof/>
                <w:webHidden/>
              </w:rPr>
              <w:fldChar w:fldCharType="begin"/>
            </w:r>
            <w:r w:rsidR="00DC3C70">
              <w:rPr>
                <w:noProof/>
                <w:webHidden/>
              </w:rPr>
              <w:instrText xml:space="preserve"> PAGEREF _Toc489868714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B30293">
          <w:pPr>
            <w:pStyle w:val="20"/>
            <w:tabs>
              <w:tab w:val="right" w:leader="dot" w:pos="8296"/>
            </w:tabs>
            <w:rPr>
              <w:noProof/>
            </w:rPr>
          </w:pPr>
          <w:hyperlink w:anchor="_Toc489868715" w:history="1">
            <w:r w:rsidR="00DC3C70" w:rsidRPr="00884843">
              <w:rPr>
                <w:rStyle w:val="a4"/>
                <w:rFonts w:ascii="微软雅黑" w:eastAsia="微软雅黑" w:hAnsi="微软雅黑"/>
                <w:noProof/>
              </w:rPr>
              <w:t xml:space="preserve">3.3 </w:t>
            </w:r>
            <w:r w:rsidR="00DC3C70" w:rsidRPr="00884843">
              <w:rPr>
                <w:rStyle w:val="a4"/>
                <w:rFonts w:ascii="微软雅黑" w:eastAsia="微软雅黑" w:hAnsi="微软雅黑" w:hint="eastAsia"/>
                <w:noProof/>
              </w:rPr>
              <w:t>算法整体框架设计</w:t>
            </w:r>
            <w:r w:rsidR="00DC3C70">
              <w:rPr>
                <w:noProof/>
                <w:webHidden/>
              </w:rPr>
              <w:tab/>
            </w:r>
            <w:r w:rsidR="00DC3C70">
              <w:rPr>
                <w:noProof/>
                <w:webHidden/>
              </w:rPr>
              <w:fldChar w:fldCharType="begin"/>
            </w:r>
            <w:r w:rsidR="00DC3C70">
              <w:rPr>
                <w:noProof/>
                <w:webHidden/>
              </w:rPr>
              <w:instrText xml:space="preserve"> PAGEREF _Toc489868715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B30293">
          <w:pPr>
            <w:pStyle w:val="20"/>
            <w:tabs>
              <w:tab w:val="right" w:leader="dot" w:pos="8296"/>
            </w:tabs>
            <w:rPr>
              <w:noProof/>
            </w:rPr>
          </w:pPr>
          <w:hyperlink w:anchor="_Toc489868716" w:history="1">
            <w:r w:rsidR="00DC3C70" w:rsidRPr="00884843">
              <w:rPr>
                <w:rStyle w:val="a4"/>
                <w:rFonts w:ascii="微软雅黑" w:eastAsia="微软雅黑" w:hAnsi="微软雅黑"/>
                <w:noProof/>
              </w:rPr>
              <w:t xml:space="preserve">3.4 </w:t>
            </w:r>
            <w:r w:rsidR="00DC3C70" w:rsidRPr="00884843">
              <w:rPr>
                <w:rStyle w:val="a4"/>
                <w:rFonts w:ascii="微软雅黑" w:eastAsia="微软雅黑" w:hAnsi="微软雅黑" w:hint="eastAsia"/>
                <w:noProof/>
              </w:rPr>
              <w:t>算法功能模块说明</w:t>
            </w:r>
            <w:r w:rsidR="00DC3C70">
              <w:rPr>
                <w:noProof/>
                <w:webHidden/>
              </w:rPr>
              <w:tab/>
            </w:r>
            <w:r w:rsidR="00DC3C70">
              <w:rPr>
                <w:noProof/>
                <w:webHidden/>
              </w:rPr>
              <w:fldChar w:fldCharType="begin"/>
            </w:r>
            <w:r w:rsidR="00DC3C70">
              <w:rPr>
                <w:noProof/>
                <w:webHidden/>
              </w:rPr>
              <w:instrText xml:space="preserve"> PAGEREF _Toc489868716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B30293">
          <w:pPr>
            <w:pStyle w:val="30"/>
            <w:tabs>
              <w:tab w:val="right" w:leader="dot" w:pos="8296"/>
            </w:tabs>
            <w:rPr>
              <w:noProof/>
            </w:rPr>
          </w:pPr>
          <w:hyperlink w:anchor="_Toc489868717" w:history="1">
            <w:r w:rsidR="00DC3C70" w:rsidRPr="00884843">
              <w:rPr>
                <w:rStyle w:val="a4"/>
                <w:rFonts w:asciiTheme="minorEastAsia" w:hAnsiTheme="minorEastAsia"/>
                <w:noProof/>
              </w:rPr>
              <w:t>3.4.1</w:t>
            </w:r>
            <w:r w:rsidR="00DC3C70" w:rsidRPr="00884843">
              <w:rPr>
                <w:rStyle w:val="a4"/>
                <w:rFonts w:asciiTheme="minorEastAsia" w:hAnsiTheme="minorEastAsia" w:hint="eastAsia"/>
                <w:noProof/>
              </w:rPr>
              <w:t>定位算法</w:t>
            </w:r>
            <w:r w:rsidR="00DC3C70">
              <w:rPr>
                <w:noProof/>
                <w:webHidden/>
              </w:rPr>
              <w:tab/>
            </w:r>
            <w:r w:rsidR="00DC3C70">
              <w:rPr>
                <w:noProof/>
                <w:webHidden/>
              </w:rPr>
              <w:fldChar w:fldCharType="begin"/>
            </w:r>
            <w:r w:rsidR="00DC3C70">
              <w:rPr>
                <w:noProof/>
                <w:webHidden/>
              </w:rPr>
              <w:instrText xml:space="preserve"> PAGEREF _Toc489868717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B30293">
          <w:pPr>
            <w:pStyle w:val="30"/>
            <w:tabs>
              <w:tab w:val="right" w:leader="dot" w:pos="8296"/>
            </w:tabs>
            <w:rPr>
              <w:noProof/>
            </w:rPr>
          </w:pPr>
          <w:hyperlink w:anchor="_Toc489868718" w:history="1">
            <w:r w:rsidR="00DC3C70" w:rsidRPr="00884843">
              <w:rPr>
                <w:rStyle w:val="a4"/>
                <w:rFonts w:asciiTheme="minorEastAsia" w:hAnsiTheme="minorEastAsia"/>
                <w:noProof/>
              </w:rPr>
              <w:t>3.4.1</w:t>
            </w:r>
            <w:r w:rsidR="00DC3C70" w:rsidRPr="00884843">
              <w:rPr>
                <w:rStyle w:val="a4"/>
                <w:rFonts w:asciiTheme="minorEastAsia" w:hAnsiTheme="minorEastAsia" w:hint="eastAsia"/>
                <w:noProof/>
              </w:rPr>
              <w:t>导航算法</w:t>
            </w:r>
            <w:r w:rsidR="00DC3C70">
              <w:rPr>
                <w:noProof/>
                <w:webHidden/>
              </w:rPr>
              <w:tab/>
            </w:r>
            <w:r w:rsidR="00DC3C70">
              <w:rPr>
                <w:noProof/>
                <w:webHidden/>
              </w:rPr>
              <w:fldChar w:fldCharType="begin"/>
            </w:r>
            <w:r w:rsidR="00DC3C70">
              <w:rPr>
                <w:noProof/>
                <w:webHidden/>
              </w:rPr>
              <w:instrText xml:space="preserve"> PAGEREF _Toc489868718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B30293">
          <w:pPr>
            <w:pStyle w:val="30"/>
            <w:tabs>
              <w:tab w:val="right" w:leader="dot" w:pos="8296"/>
            </w:tabs>
            <w:rPr>
              <w:noProof/>
            </w:rPr>
          </w:pPr>
          <w:hyperlink w:anchor="_Toc489868719" w:history="1">
            <w:r w:rsidR="00DC3C70" w:rsidRPr="00884843">
              <w:rPr>
                <w:rStyle w:val="a4"/>
                <w:rFonts w:asciiTheme="minorEastAsia" w:hAnsiTheme="minorEastAsia"/>
                <w:noProof/>
              </w:rPr>
              <w:t>3.4.2</w:t>
            </w:r>
            <w:r w:rsidR="00DC3C70" w:rsidRPr="00884843">
              <w:rPr>
                <w:rStyle w:val="a4"/>
                <w:rFonts w:asciiTheme="minorEastAsia" w:hAnsiTheme="minorEastAsia" w:hint="eastAsia"/>
                <w:noProof/>
              </w:rPr>
              <w:t>跟踪射击</w:t>
            </w:r>
            <w:r w:rsidR="00DC3C70">
              <w:rPr>
                <w:noProof/>
                <w:webHidden/>
              </w:rPr>
              <w:tab/>
            </w:r>
            <w:r w:rsidR="00DC3C70">
              <w:rPr>
                <w:noProof/>
                <w:webHidden/>
              </w:rPr>
              <w:fldChar w:fldCharType="begin"/>
            </w:r>
            <w:r w:rsidR="00DC3C70">
              <w:rPr>
                <w:noProof/>
                <w:webHidden/>
              </w:rPr>
              <w:instrText xml:space="preserve"> PAGEREF _Toc489868719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B30293">
          <w:pPr>
            <w:pStyle w:val="30"/>
            <w:tabs>
              <w:tab w:val="right" w:leader="dot" w:pos="8296"/>
            </w:tabs>
            <w:rPr>
              <w:noProof/>
            </w:rPr>
          </w:pPr>
          <w:hyperlink w:anchor="_Toc489868720" w:history="1">
            <w:r w:rsidR="00DC3C70" w:rsidRPr="00884843">
              <w:rPr>
                <w:rStyle w:val="a4"/>
                <w:rFonts w:asciiTheme="minorEastAsia" w:hAnsiTheme="minorEastAsia"/>
                <w:noProof/>
              </w:rPr>
              <w:t>3.4.3</w:t>
            </w:r>
            <w:r w:rsidR="00DC3C70" w:rsidRPr="00884843">
              <w:rPr>
                <w:rStyle w:val="a4"/>
                <w:rFonts w:asciiTheme="minorEastAsia" w:hAnsiTheme="minorEastAsia" w:hint="eastAsia"/>
                <w:noProof/>
              </w:rPr>
              <w:t>单兵逻辑</w:t>
            </w:r>
            <w:r w:rsidR="00DC3C70">
              <w:rPr>
                <w:noProof/>
                <w:webHidden/>
              </w:rPr>
              <w:tab/>
            </w:r>
            <w:r w:rsidR="00DC3C70">
              <w:rPr>
                <w:noProof/>
                <w:webHidden/>
              </w:rPr>
              <w:fldChar w:fldCharType="begin"/>
            </w:r>
            <w:r w:rsidR="00DC3C70">
              <w:rPr>
                <w:noProof/>
                <w:webHidden/>
              </w:rPr>
              <w:instrText xml:space="preserve"> PAGEREF _Toc489868720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B30293">
          <w:pPr>
            <w:pStyle w:val="30"/>
            <w:tabs>
              <w:tab w:val="right" w:leader="dot" w:pos="8296"/>
            </w:tabs>
            <w:rPr>
              <w:noProof/>
            </w:rPr>
          </w:pPr>
          <w:hyperlink w:anchor="_Toc489868721" w:history="1">
            <w:r w:rsidR="00DC3C70" w:rsidRPr="00884843">
              <w:rPr>
                <w:rStyle w:val="a4"/>
                <w:rFonts w:asciiTheme="minorEastAsia" w:hAnsiTheme="minorEastAsia"/>
                <w:noProof/>
              </w:rPr>
              <w:t>3.4.4</w:t>
            </w:r>
            <w:r w:rsidR="00DC3C70" w:rsidRPr="00884843">
              <w:rPr>
                <w:rStyle w:val="a4"/>
                <w:rFonts w:asciiTheme="minorEastAsia" w:hAnsiTheme="minorEastAsia" w:hint="eastAsia"/>
                <w:noProof/>
              </w:rPr>
              <w:t>多兵作战</w:t>
            </w:r>
            <w:r w:rsidR="00DC3C70">
              <w:rPr>
                <w:noProof/>
                <w:webHidden/>
              </w:rPr>
              <w:tab/>
            </w:r>
            <w:r w:rsidR="00DC3C70">
              <w:rPr>
                <w:noProof/>
                <w:webHidden/>
              </w:rPr>
              <w:fldChar w:fldCharType="begin"/>
            </w:r>
            <w:r w:rsidR="00DC3C70">
              <w:rPr>
                <w:noProof/>
                <w:webHidden/>
              </w:rPr>
              <w:instrText xml:space="preserve"> PAGEREF _Toc489868721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B30293">
          <w:pPr>
            <w:pStyle w:val="30"/>
            <w:tabs>
              <w:tab w:val="right" w:leader="dot" w:pos="8296"/>
            </w:tabs>
            <w:rPr>
              <w:noProof/>
            </w:rPr>
          </w:pPr>
          <w:hyperlink w:anchor="_Toc489868722" w:history="1">
            <w:r w:rsidR="00DC3C70" w:rsidRPr="00884843">
              <w:rPr>
                <w:rStyle w:val="a4"/>
                <w:rFonts w:asciiTheme="minorEastAsia" w:hAnsiTheme="minorEastAsia"/>
                <w:noProof/>
              </w:rPr>
              <w:t>3.4.5</w:t>
            </w:r>
            <w:r w:rsidR="00DC3C70" w:rsidRPr="00884843">
              <w:rPr>
                <w:rStyle w:val="a4"/>
                <w:rFonts w:asciiTheme="minorEastAsia" w:hAnsiTheme="minorEastAsia" w:hint="eastAsia"/>
                <w:noProof/>
              </w:rPr>
              <w:t>控制</w:t>
            </w:r>
            <w:r w:rsidR="00DC3C70">
              <w:rPr>
                <w:noProof/>
                <w:webHidden/>
              </w:rPr>
              <w:tab/>
            </w:r>
            <w:r w:rsidR="00DC3C70">
              <w:rPr>
                <w:noProof/>
                <w:webHidden/>
              </w:rPr>
              <w:fldChar w:fldCharType="begin"/>
            </w:r>
            <w:r w:rsidR="00DC3C70">
              <w:rPr>
                <w:noProof/>
                <w:webHidden/>
              </w:rPr>
              <w:instrText xml:space="preserve"> PAGEREF _Toc489868722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B30293">
          <w:pPr>
            <w:pStyle w:val="20"/>
            <w:tabs>
              <w:tab w:val="right" w:leader="dot" w:pos="8296"/>
            </w:tabs>
            <w:rPr>
              <w:noProof/>
            </w:rPr>
          </w:pPr>
          <w:hyperlink w:anchor="_Toc489868723" w:history="1">
            <w:r w:rsidR="00DC3C70" w:rsidRPr="00884843">
              <w:rPr>
                <w:rStyle w:val="a4"/>
                <w:rFonts w:ascii="微软雅黑" w:eastAsia="微软雅黑" w:hAnsi="微软雅黑"/>
                <w:noProof/>
              </w:rPr>
              <w:t>3.5</w:t>
            </w:r>
            <w:r w:rsidR="00DC3C70" w:rsidRPr="00884843">
              <w:rPr>
                <w:rStyle w:val="a4"/>
                <w:rFonts w:ascii="微软雅黑" w:eastAsia="微软雅黑" w:hAnsi="微软雅黑" w:hint="eastAsia"/>
                <w:noProof/>
              </w:rPr>
              <w:t>测试结果</w:t>
            </w:r>
            <w:r w:rsidR="00DC3C70">
              <w:rPr>
                <w:noProof/>
                <w:webHidden/>
              </w:rPr>
              <w:tab/>
            </w:r>
            <w:r w:rsidR="00DC3C70">
              <w:rPr>
                <w:noProof/>
                <w:webHidden/>
              </w:rPr>
              <w:fldChar w:fldCharType="begin"/>
            </w:r>
            <w:r w:rsidR="00DC3C70">
              <w:rPr>
                <w:noProof/>
                <w:webHidden/>
              </w:rPr>
              <w:instrText xml:space="preserve"> PAGEREF _Toc489868723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B30293">
          <w:pPr>
            <w:pStyle w:val="20"/>
            <w:tabs>
              <w:tab w:val="right" w:leader="dot" w:pos="8296"/>
            </w:tabs>
            <w:rPr>
              <w:noProof/>
            </w:rPr>
          </w:pPr>
          <w:hyperlink w:anchor="_Toc489868724" w:history="1">
            <w:r w:rsidR="00DC3C70" w:rsidRPr="00884843">
              <w:rPr>
                <w:rStyle w:val="a4"/>
                <w:rFonts w:ascii="微软雅黑" w:eastAsia="微软雅黑" w:hAnsi="微软雅黑"/>
                <w:noProof/>
              </w:rPr>
              <w:t xml:space="preserve">3.6 </w:t>
            </w:r>
            <w:r w:rsidR="00DC3C70" w:rsidRPr="00884843">
              <w:rPr>
                <w:rStyle w:val="a4"/>
                <w:rFonts w:ascii="微软雅黑" w:eastAsia="微软雅黑" w:hAnsi="微软雅黑" w:hint="eastAsia"/>
                <w:noProof/>
              </w:rPr>
              <w:t>可优化方案</w:t>
            </w:r>
            <w:r w:rsidR="00DC3C70">
              <w:rPr>
                <w:noProof/>
                <w:webHidden/>
              </w:rPr>
              <w:tab/>
            </w:r>
            <w:r w:rsidR="00DC3C70">
              <w:rPr>
                <w:noProof/>
                <w:webHidden/>
              </w:rPr>
              <w:fldChar w:fldCharType="begin"/>
            </w:r>
            <w:r w:rsidR="00DC3C70">
              <w:rPr>
                <w:noProof/>
                <w:webHidden/>
              </w:rPr>
              <w:instrText xml:space="preserve"> PAGEREF _Toc489868724 \h </w:instrText>
            </w:r>
            <w:r w:rsidR="00DC3C70">
              <w:rPr>
                <w:noProof/>
                <w:webHidden/>
              </w:rPr>
            </w:r>
            <w:r w:rsidR="00DC3C70">
              <w:rPr>
                <w:noProof/>
                <w:webHidden/>
              </w:rPr>
              <w:fldChar w:fldCharType="separate"/>
            </w:r>
            <w:r w:rsidR="00DC3C70">
              <w:rPr>
                <w:noProof/>
                <w:webHidden/>
              </w:rPr>
              <w:t>9</w:t>
            </w:r>
            <w:r w:rsidR="00DC3C70">
              <w:rPr>
                <w:noProof/>
                <w:webHidden/>
              </w:rPr>
              <w:fldChar w:fldCharType="end"/>
            </w:r>
          </w:hyperlink>
        </w:p>
        <w:p w:rsidR="00DC3C70" w:rsidRDefault="00B30293">
          <w:pPr>
            <w:pStyle w:val="10"/>
            <w:tabs>
              <w:tab w:val="right" w:leader="dot" w:pos="8296"/>
            </w:tabs>
            <w:rPr>
              <w:noProof/>
            </w:rPr>
          </w:pPr>
          <w:hyperlink w:anchor="_Toc489868725" w:history="1">
            <w:r w:rsidR="00DC3C70" w:rsidRPr="00884843">
              <w:rPr>
                <w:rStyle w:val="a4"/>
                <w:rFonts w:ascii="微软雅黑" w:eastAsia="微软雅黑" w:hAnsi="微软雅黑"/>
                <w:noProof/>
              </w:rPr>
              <w:t xml:space="preserve">4 </w:t>
            </w:r>
            <w:r w:rsidR="00DC3C70" w:rsidRPr="00884843">
              <w:rPr>
                <w:rStyle w:val="a4"/>
                <w:rFonts w:ascii="微软雅黑" w:eastAsia="微软雅黑" w:hAnsi="微软雅黑" w:hint="eastAsia"/>
                <w:noProof/>
              </w:rPr>
              <w:t>夏令营感想、总结</w:t>
            </w:r>
            <w:r w:rsidR="00DC3C70">
              <w:rPr>
                <w:noProof/>
                <w:webHidden/>
              </w:rPr>
              <w:tab/>
            </w:r>
            <w:r w:rsidR="00DC3C70">
              <w:rPr>
                <w:noProof/>
                <w:webHidden/>
              </w:rPr>
              <w:fldChar w:fldCharType="begin"/>
            </w:r>
            <w:r w:rsidR="00DC3C70">
              <w:rPr>
                <w:noProof/>
                <w:webHidden/>
              </w:rPr>
              <w:instrText xml:space="preserve"> PAGEREF _Toc489868725 \h </w:instrText>
            </w:r>
            <w:r w:rsidR="00DC3C70">
              <w:rPr>
                <w:noProof/>
                <w:webHidden/>
              </w:rPr>
            </w:r>
            <w:r w:rsidR="00DC3C70">
              <w:rPr>
                <w:noProof/>
                <w:webHidden/>
              </w:rPr>
              <w:fldChar w:fldCharType="separate"/>
            </w:r>
            <w:r w:rsidR="00DC3C70">
              <w:rPr>
                <w:noProof/>
                <w:webHidden/>
              </w:rPr>
              <w:t>10</w:t>
            </w:r>
            <w:r w:rsidR="00DC3C70">
              <w:rPr>
                <w:noProof/>
                <w:webHidden/>
              </w:rPr>
              <w:fldChar w:fldCharType="end"/>
            </w:r>
          </w:hyperlink>
        </w:p>
        <w:p w:rsidR="00463153" w:rsidRDefault="00463153">
          <w:r>
            <w:rPr>
              <w:b/>
              <w:bCs/>
              <w:lang w:val="zh-CN"/>
            </w:rPr>
            <w:fldChar w:fldCharType="end"/>
          </w:r>
        </w:p>
      </w:sdtContent>
    </w:sdt>
    <w:p w:rsidR="004203F9" w:rsidRDefault="004203F9">
      <w:pPr>
        <w:widowControl/>
        <w:jc w:val="left"/>
        <w:rPr>
          <w:rFonts w:ascii="微软雅黑" w:eastAsia="微软雅黑" w:hAnsi="微软雅黑"/>
          <w:b/>
          <w:sz w:val="32"/>
          <w:szCs w:val="32"/>
        </w:rPr>
      </w:pPr>
      <w:r>
        <w:rPr>
          <w:rFonts w:ascii="微软雅黑" w:eastAsia="微软雅黑" w:hAnsi="微软雅黑"/>
          <w:b/>
          <w:sz w:val="32"/>
          <w:szCs w:val="32"/>
        </w:rPr>
        <w:br w:type="page"/>
      </w:r>
    </w:p>
    <w:p w:rsidR="00506733" w:rsidRDefault="00813A47" w:rsidP="007C0DD7">
      <w:pPr>
        <w:pStyle w:val="1"/>
        <w:jc w:val="center"/>
        <w:rPr>
          <w:rFonts w:ascii="微软雅黑" w:eastAsia="微软雅黑" w:hAnsi="微软雅黑"/>
        </w:rPr>
      </w:pPr>
      <w:bookmarkStart w:id="0" w:name="_Toc489868695"/>
      <w:r>
        <w:rPr>
          <w:rFonts w:ascii="微软雅黑" w:eastAsia="微软雅黑" w:hAnsi="微软雅黑" w:hint="eastAsia"/>
        </w:rPr>
        <w:lastRenderedPageBreak/>
        <w:t xml:space="preserve">1 </w:t>
      </w:r>
      <w:r w:rsidR="00350A28" w:rsidRPr="003A4A40">
        <w:rPr>
          <w:rFonts w:ascii="微软雅黑" w:eastAsia="微软雅黑" w:hAnsi="微软雅黑" w:hint="eastAsia"/>
        </w:rPr>
        <w:t>机械部分</w:t>
      </w:r>
      <w:bookmarkEnd w:id="0"/>
    </w:p>
    <w:p w:rsidR="007073EA" w:rsidRPr="00FF0812" w:rsidRDefault="006169A8" w:rsidP="007073EA">
      <w:pPr>
        <w:pStyle w:val="2"/>
        <w:rPr>
          <w:rFonts w:ascii="微软雅黑" w:eastAsia="微软雅黑" w:hAnsi="微软雅黑"/>
          <w:sz w:val="36"/>
          <w:szCs w:val="36"/>
        </w:rPr>
      </w:pPr>
      <w:bookmarkStart w:id="1" w:name="_Toc489868696"/>
      <w:r>
        <w:rPr>
          <w:rFonts w:ascii="微软雅黑" w:eastAsia="微软雅黑" w:hAnsi="微软雅黑"/>
          <w:sz w:val="36"/>
          <w:szCs w:val="36"/>
        </w:rPr>
        <w:t>1</w:t>
      </w:r>
      <w:r w:rsidR="00457BBF">
        <w:rPr>
          <w:rFonts w:ascii="微软雅黑" w:eastAsia="微软雅黑" w:hAnsi="微软雅黑"/>
          <w:sz w:val="36"/>
          <w:szCs w:val="36"/>
        </w:rPr>
        <w:t>.1</w:t>
      </w:r>
      <w:bookmarkEnd w:id="1"/>
      <w:r w:rsidR="00EE0E78" w:rsidRPr="00EE0E78">
        <w:rPr>
          <w:rFonts w:ascii="微软雅黑" w:eastAsia="微软雅黑" w:hAnsi="微软雅黑" w:hint="eastAsia"/>
          <w:sz w:val="36"/>
          <w:szCs w:val="36"/>
        </w:rPr>
        <w:t>设计动机及设计需求</w:t>
      </w:r>
    </w:p>
    <w:p w:rsidR="00EE0E78" w:rsidRPr="002E74C2" w:rsidRDefault="00EE0E78" w:rsidP="00EE0E78">
      <w:pPr>
        <w:ind w:firstLineChars="200" w:firstLine="560"/>
        <w:jc w:val="left"/>
        <w:rPr>
          <w:rFonts w:ascii="宋体" w:eastAsia="宋体" w:hAnsi="宋体"/>
          <w:sz w:val="28"/>
          <w:szCs w:val="24"/>
        </w:rPr>
      </w:pPr>
      <w:bookmarkStart w:id="2" w:name="_Toc489868697"/>
      <w:r w:rsidRPr="002E74C2">
        <w:rPr>
          <w:rFonts w:ascii="宋体" w:eastAsia="宋体" w:hAnsi="宋体" w:hint="eastAsia"/>
          <w:sz w:val="28"/>
          <w:szCs w:val="24"/>
        </w:rPr>
        <w:t>本届</w:t>
      </w:r>
      <w:proofErr w:type="spellStart"/>
      <w:r w:rsidRPr="002E74C2">
        <w:rPr>
          <w:rFonts w:ascii="宋体" w:eastAsia="宋体" w:hAnsi="宋体" w:hint="eastAsia"/>
          <w:sz w:val="28"/>
          <w:szCs w:val="24"/>
        </w:rPr>
        <w:t>robomaster</w:t>
      </w:r>
      <w:proofErr w:type="spellEnd"/>
      <w:r w:rsidRPr="002E74C2">
        <w:rPr>
          <w:rFonts w:ascii="宋体" w:eastAsia="宋体" w:hAnsi="宋体" w:hint="eastAsia"/>
          <w:sz w:val="28"/>
          <w:szCs w:val="24"/>
        </w:rPr>
        <w:t>夏令营的比赛目标是步兵战车的自主定位导航及视觉识别自动射击，M100无人机自动为</w:t>
      </w:r>
      <w:proofErr w:type="gramStart"/>
      <w:r w:rsidRPr="002E74C2">
        <w:rPr>
          <w:rFonts w:ascii="宋体" w:eastAsia="宋体" w:hAnsi="宋体" w:hint="eastAsia"/>
          <w:sz w:val="28"/>
          <w:szCs w:val="24"/>
        </w:rPr>
        <w:t>为</w:t>
      </w:r>
      <w:proofErr w:type="gramEnd"/>
      <w:r w:rsidRPr="002E74C2">
        <w:rPr>
          <w:rFonts w:ascii="宋体" w:eastAsia="宋体" w:hAnsi="宋体" w:hint="eastAsia"/>
          <w:sz w:val="28"/>
          <w:szCs w:val="24"/>
        </w:rPr>
        <w:t>步兵战车进行补弹。</w:t>
      </w:r>
    </w:p>
    <w:p w:rsidR="00EE0E78" w:rsidRPr="002E74C2" w:rsidRDefault="00EE0E78" w:rsidP="00EE0E78">
      <w:pPr>
        <w:ind w:firstLineChars="200" w:firstLine="560"/>
        <w:jc w:val="left"/>
        <w:rPr>
          <w:rFonts w:ascii="宋体" w:eastAsia="宋体" w:hAnsi="宋体"/>
          <w:sz w:val="28"/>
          <w:szCs w:val="24"/>
        </w:rPr>
      </w:pPr>
      <w:r w:rsidRPr="002E74C2">
        <w:rPr>
          <w:rFonts w:ascii="宋体" w:eastAsia="宋体" w:hAnsi="宋体" w:hint="eastAsia"/>
          <w:sz w:val="28"/>
          <w:szCs w:val="24"/>
        </w:rPr>
        <w:t>从比赛任务进行分析，机械方面的设计需求主要可分为以下几部分</w:t>
      </w:r>
      <w:r>
        <w:rPr>
          <w:rFonts w:ascii="宋体" w:eastAsia="宋体" w:hAnsi="宋体" w:hint="eastAsia"/>
          <w:sz w:val="28"/>
          <w:szCs w:val="24"/>
        </w:rPr>
        <w:t>（图一）</w:t>
      </w:r>
      <w:r w:rsidRPr="002E74C2">
        <w:rPr>
          <w:rFonts w:ascii="宋体" w:eastAsia="宋体" w:hAnsi="宋体" w:hint="eastAsia"/>
          <w:sz w:val="28"/>
          <w:szCs w:val="24"/>
        </w:rPr>
        <w:t>，其中，红色部分优先级高，蓝色部分优先级较低：</w:t>
      </w:r>
    </w:p>
    <w:p w:rsidR="00EE0E78" w:rsidRDefault="00EE0E78" w:rsidP="00EE0E78">
      <w:pPr>
        <w:widowControl/>
        <w:jc w:val="left"/>
      </w:pPr>
      <w:r>
        <w:object w:dxaOrig="14175" w:dyaOrig="9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276pt" o:ole="">
            <v:imagedata r:id="rId8" o:title=""/>
          </v:shape>
          <o:OLEObject Type="Embed" ProgID="Visio.Drawing.15" ShapeID="_x0000_i1025" DrawAspect="Content" ObjectID="_1587913103" r:id="rId9"/>
        </w:object>
      </w:r>
    </w:p>
    <w:p w:rsidR="00EE0E78" w:rsidRPr="00D320A4" w:rsidRDefault="00EE0E78" w:rsidP="00EE0E78">
      <w:pPr>
        <w:ind w:left="480"/>
        <w:jc w:val="center"/>
        <w:rPr>
          <w:rFonts w:ascii="宋体" w:eastAsia="宋体" w:hAnsi="宋体"/>
          <w:sz w:val="28"/>
          <w:szCs w:val="24"/>
        </w:rPr>
      </w:pPr>
      <w:r w:rsidRPr="00D320A4">
        <w:rPr>
          <w:rFonts w:ascii="宋体" w:eastAsia="宋体" w:hAnsi="宋体" w:hint="eastAsia"/>
          <w:sz w:val="28"/>
          <w:szCs w:val="24"/>
        </w:rPr>
        <w:t>图一 机械部分优先级设置</w:t>
      </w:r>
    </w:p>
    <w:p w:rsidR="00EE0E78" w:rsidRPr="00B42804" w:rsidRDefault="00EE0E78" w:rsidP="00EE0E78">
      <w:pPr>
        <w:ind w:firstLineChars="200" w:firstLine="560"/>
        <w:jc w:val="left"/>
        <w:rPr>
          <w:rFonts w:ascii="宋体" w:eastAsia="宋体" w:hAnsi="宋体"/>
          <w:sz w:val="28"/>
          <w:szCs w:val="24"/>
        </w:rPr>
      </w:pPr>
      <w:r w:rsidRPr="00B42804">
        <w:rPr>
          <w:rFonts w:ascii="宋体" w:eastAsia="宋体" w:hAnsi="宋体" w:hint="eastAsia"/>
          <w:sz w:val="28"/>
          <w:szCs w:val="24"/>
        </w:rPr>
        <w:t>根据优先级，我们优先做了取弹机构、弹</w:t>
      </w:r>
      <w:proofErr w:type="gramStart"/>
      <w:r w:rsidRPr="00B42804">
        <w:rPr>
          <w:rFonts w:ascii="宋体" w:eastAsia="宋体" w:hAnsi="宋体" w:hint="eastAsia"/>
          <w:sz w:val="28"/>
          <w:szCs w:val="24"/>
        </w:rPr>
        <w:t>仓设计以及解决卡弹</w:t>
      </w:r>
      <w:proofErr w:type="gramEnd"/>
      <w:r w:rsidRPr="00B42804">
        <w:rPr>
          <w:rFonts w:ascii="宋体" w:eastAsia="宋体" w:hAnsi="宋体" w:hint="eastAsia"/>
          <w:sz w:val="28"/>
          <w:szCs w:val="24"/>
        </w:rPr>
        <w:t>问题，大概花了两周的时间。我们使用亚</w:t>
      </w:r>
      <w:proofErr w:type="gramStart"/>
      <w:r w:rsidRPr="00B42804">
        <w:rPr>
          <w:rFonts w:ascii="宋体" w:eastAsia="宋体" w:hAnsi="宋体" w:hint="eastAsia"/>
          <w:sz w:val="28"/>
          <w:szCs w:val="24"/>
        </w:rPr>
        <w:t>克力板和</w:t>
      </w:r>
      <w:proofErr w:type="gramEnd"/>
      <w:r w:rsidRPr="00B42804">
        <w:rPr>
          <w:rFonts w:ascii="宋体" w:eastAsia="宋体" w:hAnsi="宋体" w:hint="eastAsia"/>
          <w:sz w:val="28"/>
          <w:szCs w:val="24"/>
        </w:rPr>
        <w:t>碳纤维板来进行制作，快速做出样机并进行测试和改进，最终确定最终版本。步兵后轮悬挂和传感器安装优先级低一些，我们也抓紧时间进行了改装</w:t>
      </w:r>
      <w:r w:rsidRPr="00B42804">
        <w:rPr>
          <w:rFonts w:ascii="宋体" w:eastAsia="宋体" w:hAnsi="宋体" w:hint="eastAsia"/>
          <w:sz w:val="28"/>
          <w:szCs w:val="24"/>
        </w:rPr>
        <w:lastRenderedPageBreak/>
        <w:t>和制作。</w:t>
      </w:r>
    </w:p>
    <w:p w:rsidR="00A117FA" w:rsidRPr="00FF0812" w:rsidRDefault="006169A8" w:rsidP="00A117FA">
      <w:pPr>
        <w:pStyle w:val="2"/>
        <w:rPr>
          <w:rFonts w:ascii="微软雅黑" w:eastAsia="微软雅黑" w:hAnsi="微软雅黑"/>
          <w:sz w:val="36"/>
          <w:szCs w:val="36"/>
        </w:rPr>
      </w:pPr>
      <w:r>
        <w:rPr>
          <w:rFonts w:ascii="微软雅黑" w:eastAsia="微软雅黑" w:hAnsi="微软雅黑"/>
          <w:sz w:val="36"/>
          <w:szCs w:val="36"/>
        </w:rPr>
        <w:t>1</w:t>
      </w:r>
      <w:r w:rsidR="00457BBF">
        <w:rPr>
          <w:rFonts w:ascii="微软雅黑" w:eastAsia="微软雅黑" w:hAnsi="微软雅黑"/>
          <w:sz w:val="36"/>
          <w:szCs w:val="36"/>
        </w:rPr>
        <w:t>.2</w:t>
      </w:r>
      <w:bookmarkEnd w:id="2"/>
      <w:r w:rsidR="00EE0E78" w:rsidRPr="00EE0E78">
        <w:rPr>
          <w:rFonts w:ascii="微软雅黑" w:eastAsia="微软雅黑" w:hAnsi="微软雅黑" w:hint="eastAsia"/>
          <w:sz w:val="36"/>
          <w:szCs w:val="36"/>
        </w:rPr>
        <w:t>飞机取弹方案</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sz w:val="28"/>
          <w:szCs w:val="24"/>
        </w:rPr>
        <w:t xml:space="preserve">DJI </w:t>
      </w:r>
      <w:proofErr w:type="spellStart"/>
      <w:r w:rsidRPr="007B442C">
        <w:rPr>
          <w:rFonts w:ascii="宋体" w:eastAsia="宋体" w:hAnsi="宋体"/>
          <w:sz w:val="28"/>
          <w:szCs w:val="24"/>
        </w:rPr>
        <w:t>Matrice</w:t>
      </w:r>
      <w:proofErr w:type="spellEnd"/>
      <w:r w:rsidRPr="007B442C">
        <w:rPr>
          <w:rFonts w:ascii="宋体" w:eastAsia="宋体" w:hAnsi="宋体"/>
          <w:sz w:val="28"/>
          <w:szCs w:val="24"/>
        </w:rPr>
        <w:t xml:space="preserve"> 100（以下简称M100）使用的是DJI E800动力系统，1345s定距螺旋桨，单轴效率最高拉力为800g，即M100的效率最佳起飞质量为3200g，经查询可知，M100的最大起飞重量为3400g，极限起飞重量（估测,夏令营组委会提供数据为4500g）。经搜索，各个负载状况下的飞行续航时间如表1所示：</w:t>
      </w:r>
    </w:p>
    <w:p w:rsidR="00EE0E78" w:rsidRPr="007B442C" w:rsidRDefault="00EE0E78" w:rsidP="00EE0E78">
      <w:pPr>
        <w:widowControl/>
        <w:jc w:val="center"/>
        <w:rPr>
          <w:rFonts w:ascii="宋体" w:eastAsia="宋体" w:hAnsi="宋体"/>
          <w:sz w:val="28"/>
          <w:szCs w:val="24"/>
        </w:rPr>
      </w:pPr>
      <w:r w:rsidRPr="007B442C">
        <w:rPr>
          <w:rFonts w:hint="eastAsia"/>
          <w:sz w:val="24"/>
          <w:szCs w:val="23"/>
        </w:rPr>
        <w:t>表</w:t>
      </w:r>
      <w:r w:rsidRPr="007B442C">
        <w:rPr>
          <w:rFonts w:ascii="Times New Roman" w:hAnsi="Times New Roman" w:cs="Times New Roman"/>
          <w:sz w:val="24"/>
          <w:szCs w:val="23"/>
        </w:rPr>
        <w:t>1 M100</w:t>
      </w:r>
      <w:r w:rsidRPr="007B442C">
        <w:rPr>
          <w:rFonts w:hAnsi="Times New Roman" w:hint="eastAsia"/>
          <w:sz w:val="24"/>
          <w:szCs w:val="23"/>
        </w:rPr>
        <w:t>在各个工况下负载状况下的续航时间</w:t>
      </w:r>
    </w:p>
    <w:tbl>
      <w:tblPr>
        <w:tblStyle w:val="21"/>
        <w:tblW w:w="0" w:type="auto"/>
        <w:tblLook w:val="04A0" w:firstRow="1" w:lastRow="0" w:firstColumn="1" w:lastColumn="0" w:noHBand="0" w:noVBand="1"/>
      </w:tblPr>
      <w:tblGrid>
        <w:gridCol w:w="2410"/>
        <w:gridCol w:w="5886"/>
      </w:tblGrid>
      <w:tr w:rsidR="00EE0E78" w:rsidRPr="00465B30" w:rsidTr="000110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rsidR="00EE0E78" w:rsidRPr="00465B30" w:rsidRDefault="00EE0E78" w:rsidP="000110D5">
            <w:pPr>
              <w:pStyle w:val="Default"/>
              <w:jc w:val="center"/>
              <w:rPr>
                <w:rFonts w:hAnsi="宋体"/>
                <w:b w:val="0"/>
                <w:szCs w:val="21"/>
              </w:rPr>
            </w:pPr>
            <w:r w:rsidRPr="00465B30">
              <w:rPr>
                <w:rFonts w:hAnsi="宋体" w:hint="eastAsia"/>
                <w:b w:val="0"/>
                <w:szCs w:val="21"/>
              </w:rPr>
              <w:t>供电及设备情况</w:t>
            </w:r>
          </w:p>
        </w:tc>
        <w:tc>
          <w:tcPr>
            <w:tcW w:w="5886" w:type="dxa"/>
          </w:tcPr>
          <w:p w:rsidR="00EE0E78" w:rsidRPr="00465B30"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Cs w:val="21"/>
              </w:rPr>
            </w:pPr>
            <w:r w:rsidRPr="00465B30">
              <w:rPr>
                <w:rFonts w:hAnsi="宋体" w:hint="eastAsia"/>
                <w:b w:val="0"/>
                <w:szCs w:val="21"/>
              </w:rPr>
              <w:t>续航时间</w:t>
            </w:r>
          </w:p>
        </w:tc>
      </w:tr>
      <w:tr w:rsidR="00EE0E78" w:rsidRPr="00465B30" w:rsidTr="000110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rsidR="00EE0E78" w:rsidRPr="00465B30" w:rsidRDefault="00EE0E78" w:rsidP="000110D5">
            <w:pPr>
              <w:pStyle w:val="Default"/>
              <w:spacing w:afterLines="50" w:after="156"/>
              <w:jc w:val="center"/>
              <w:rPr>
                <w:rFonts w:hAnsi="宋体"/>
                <w:b w:val="0"/>
                <w:sz w:val="22"/>
                <w:szCs w:val="21"/>
              </w:rPr>
            </w:pPr>
            <w:r w:rsidRPr="00465B30">
              <w:rPr>
                <w:rFonts w:hAnsi="宋体"/>
                <w:b w:val="0"/>
                <w:sz w:val="22"/>
                <w:szCs w:val="21"/>
              </w:rPr>
              <w:t>TB47D</w:t>
            </w:r>
            <w:r w:rsidRPr="00465B30">
              <w:rPr>
                <w:rFonts w:hAnsi="宋体" w:hint="eastAsia"/>
                <w:b w:val="0"/>
                <w:sz w:val="22"/>
                <w:szCs w:val="21"/>
              </w:rPr>
              <w:t>电池</w:t>
            </w:r>
          </w:p>
          <w:p w:rsidR="00EE0E78" w:rsidRPr="00465B30" w:rsidRDefault="00EE0E78" w:rsidP="000110D5">
            <w:pPr>
              <w:pStyle w:val="Default"/>
              <w:spacing w:afterLines="50" w:after="156"/>
              <w:jc w:val="center"/>
              <w:rPr>
                <w:rFonts w:hAnsi="宋体"/>
                <w:b w:val="0"/>
                <w:sz w:val="22"/>
                <w:szCs w:val="21"/>
              </w:rPr>
            </w:pPr>
            <w:r w:rsidRPr="00465B30">
              <w:rPr>
                <w:rFonts w:hAnsi="宋体"/>
                <w:b w:val="0"/>
                <w:sz w:val="22"/>
                <w:szCs w:val="21"/>
              </w:rPr>
              <w:t>TB48D</w:t>
            </w:r>
            <w:r w:rsidRPr="00465B30">
              <w:rPr>
                <w:rFonts w:hAnsi="宋体" w:hint="eastAsia"/>
                <w:b w:val="0"/>
                <w:sz w:val="22"/>
                <w:szCs w:val="21"/>
              </w:rPr>
              <w:t>电池</w:t>
            </w:r>
          </w:p>
          <w:p w:rsidR="00EE0E78" w:rsidRPr="00465B30" w:rsidRDefault="00EE0E78" w:rsidP="000110D5">
            <w:pPr>
              <w:pStyle w:val="Default"/>
              <w:spacing w:afterLines="50" w:after="156"/>
              <w:jc w:val="center"/>
              <w:rPr>
                <w:rFonts w:hAnsi="宋体"/>
                <w:b w:val="0"/>
                <w:sz w:val="22"/>
                <w:szCs w:val="21"/>
              </w:rPr>
            </w:pPr>
            <w:r w:rsidRPr="00465B30">
              <w:rPr>
                <w:rFonts w:hAnsi="宋体"/>
                <w:b w:val="0"/>
                <w:sz w:val="22"/>
                <w:szCs w:val="21"/>
              </w:rPr>
              <w:t>TB47D</w:t>
            </w:r>
            <w:r w:rsidRPr="00465B30">
              <w:rPr>
                <w:rFonts w:hAnsi="宋体" w:hint="eastAsia"/>
                <w:b w:val="0"/>
                <w:sz w:val="22"/>
                <w:szCs w:val="21"/>
              </w:rPr>
              <w:t>电池</w:t>
            </w:r>
            <w:r w:rsidRPr="00465B30">
              <w:rPr>
                <w:rFonts w:hAnsi="宋体"/>
                <w:b w:val="0"/>
                <w:sz w:val="22"/>
                <w:szCs w:val="21"/>
              </w:rPr>
              <w:t>x2</w:t>
            </w:r>
          </w:p>
          <w:p w:rsidR="00EE0E78" w:rsidRPr="00465B30" w:rsidRDefault="00EE0E78" w:rsidP="000110D5">
            <w:pPr>
              <w:pStyle w:val="Default"/>
              <w:spacing w:afterLines="50" w:after="156"/>
              <w:jc w:val="center"/>
              <w:rPr>
                <w:rFonts w:hAnsi="宋体"/>
                <w:b w:val="0"/>
                <w:sz w:val="22"/>
                <w:szCs w:val="21"/>
              </w:rPr>
            </w:pPr>
            <w:r w:rsidRPr="00465B30">
              <w:rPr>
                <w:rFonts w:hAnsi="宋体"/>
                <w:b w:val="0"/>
                <w:sz w:val="22"/>
                <w:szCs w:val="21"/>
              </w:rPr>
              <w:t>TB48D</w:t>
            </w:r>
            <w:r w:rsidRPr="00465B30">
              <w:rPr>
                <w:rFonts w:hAnsi="宋体" w:hint="eastAsia"/>
                <w:b w:val="0"/>
                <w:sz w:val="22"/>
                <w:szCs w:val="21"/>
              </w:rPr>
              <w:t>电池</w:t>
            </w:r>
            <w:r w:rsidRPr="00465B30">
              <w:rPr>
                <w:rFonts w:hAnsi="宋体"/>
                <w:b w:val="0"/>
                <w:sz w:val="22"/>
                <w:szCs w:val="21"/>
              </w:rPr>
              <w:t>x2</w:t>
            </w:r>
          </w:p>
        </w:tc>
        <w:tc>
          <w:tcPr>
            <w:tcW w:w="5886" w:type="dxa"/>
          </w:tcPr>
          <w:p w:rsidR="00EE0E78" w:rsidRPr="00465B30" w:rsidRDefault="00EE0E78" w:rsidP="000110D5">
            <w:pPr>
              <w:pStyle w:val="Default"/>
              <w:spacing w:afterLines="50" w:after="156"/>
              <w:jc w:val="center"/>
              <w:cnfStyle w:val="000000100000" w:firstRow="0" w:lastRow="0" w:firstColumn="0" w:lastColumn="0" w:oddVBand="0" w:evenVBand="0" w:oddHBand="1" w:evenHBand="0" w:firstRowFirstColumn="0" w:firstRowLastColumn="0" w:lastRowFirstColumn="0" w:lastRowLastColumn="0"/>
              <w:rPr>
                <w:rFonts w:hAnsi="宋体" w:cs="Arial"/>
                <w:sz w:val="22"/>
                <w:szCs w:val="21"/>
              </w:rPr>
            </w:pPr>
            <w:r w:rsidRPr="00465B30">
              <w:rPr>
                <w:rFonts w:hAnsi="宋体" w:hint="eastAsia"/>
                <w:sz w:val="22"/>
                <w:szCs w:val="21"/>
              </w:rPr>
              <w:t>无负载：</w:t>
            </w:r>
            <w:r w:rsidRPr="00465B30">
              <w:rPr>
                <w:rFonts w:hAnsi="宋体" w:cs="Arial"/>
                <w:sz w:val="22"/>
                <w:szCs w:val="21"/>
              </w:rPr>
              <w:t>22 min</w:t>
            </w:r>
            <w:r w:rsidRPr="00465B30">
              <w:rPr>
                <w:rFonts w:hAnsi="宋体" w:hint="eastAsia"/>
                <w:sz w:val="22"/>
                <w:szCs w:val="21"/>
              </w:rPr>
              <w:t>，负载</w:t>
            </w:r>
            <w:r w:rsidRPr="00465B30">
              <w:rPr>
                <w:rFonts w:hAnsi="宋体" w:cs="Arial"/>
                <w:sz w:val="22"/>
                <w:szCs w:val="21"/>
              </w:rPr>
              <w:t>500 g</w:t>
            </w:r>
            <w:r w:rsidRPr="00465B30">
              <w:rPr>
                <w:rFonts w:hAnsi="宋体" w:hint="eastAsia"/>
                <w:sz w:val="22"/>
                <w:szCs w:val="21"/>
              </w:rPr>
              <w:t>：</w:t>
            </w:r>
            <w:r w:rsidRPr="00465B30">
              <w:rPr>
                <w:rFonts w:hAnsi="宋体" w:cs="Arial"/>
                <w:sz w:val="22"/>
                <w:szCs w:val="21"/>
              </w:rPr>
              <w:t>17 min</w:t>
            </w:r>
            <w:r w:rsidRPr="00465B30">
              <w:rPr>
                <w:rFonts w:hAnsi="宋体" w:hint="eastAsia"/>
                <w:sz w:val="22"/>
                <w:szCs w:val="21"/>
              </w:rPr>
              <w:t>，负载</w:t>
            </w:r>
            <w:r w:rsidRPr="00465B30">
              <w:rPr>
                <w:rFonts w:hAnsi="宋体" w:cs="Arial"/>
                <w:sz w:val="22"/>
                <w:szCs w:val="21"/>
              </w:rPr>
              <w:t>1 kg</w:t>
            </w:r>
            <w:r w:rsidRPr="00465B30">
              <w:rPr>
                <w:rFonts w:hAnsi="宋体" w:hint="eastAsia"/>
                <w:sz w:val="22"/>
                <w:szCs w:val="21"/>
              </w:rPr>
              <w:t>：</w:t>
            </w:r>
            <w:r w:rsidRPr="00465B30">
              <w:rPr>
                <w:rFonts w:hAnsi="宋体" w:cs="Arial"/>
                <w:sz w:val="22"/>
                <w:szCs w:val="21"/>
              </w:rPr>
              <w:t>13 min</w:t>
            </w:r>
          </w:p>
          <w:p w:rsidR="00EE0E78" w:rsidRPr="00465B30" w:rsidRDefault="00EE0E78" w:rsidP="000110D5">
            <w:pPr>
              <w:pStyle w:val="Default"/>
              <w:spacing w:afterLines="50" w:after="156"/>
              <w:jc w:val="center"/>
              <w:cnfStyle w:val="000000100000" w:firstRow="0" w:lastRow="0" w:firstColumn="0" w:lastColumn="0" w:oddVBand="0" w:evenVBand="0" w:oddHBand="1" w:evenHBand="0" w:firstRowFirstColumn="0" w:firstRowLastColumn="0" w:lastRowFirstColumn="0" w:lastRowLastColumn="0"/>
              <w:rPr>
                <w:rFonts w:hAnsi="宋体" w:cs="Arial"/>
                <w:sz w:val="22"/>
                <w:szCs w:val="21"/>
              </w:rPr>
            </w:pPr>
            <w:r w:rsidRPr="00465B30">
              <w:rPr>
                <w:rFonts w:hAnsi="宋体" w:hint="eastAsia"/>
                <w:sz w:val="22"/>
                <w:szCs w:val="21"/>
              </w:rPr>
              <w:t>无负载：</w:t>
            </w:r>
            <w:r w:rsidRPr="00465B30">
              <w:rPr>
                <w:rFonts w:hAnsi="宋体" w:cs="Arial"/>
                <w:sz w:val="22"/>
                <w:szCs w:val="21"/>
              </w:rPr>
              <w:t>28 min</w:t>
            </w:r>
            <w:r w:rsidRPr="00465B30">
              <w:rPr>
                <w:rFonts w:hAnsi="宋体" w:hint="eastAsia"/>
                <w:sz w:val="22"/>
                <w:szCs w:val="21"/>
              </w:rPr>
              <w:t>，负载</w:t>
            </w:r>
            <w:r w:rsidRPr="00465B30">
              <w:rPr>
                <w:rFonts w:hAnsi="宋体" w:cs="Arial"/>
                <w:sz w:val="22"/>
                <w:szCs w:val="21"/>
              </w:rPr>
              <w:t>500 g</w:t>
            </w:r>
            <w:r w:rsidRPr="00465B30">
              <w:rPr>
                <w:rFonts w:hAnsi="宋体" w:hint="eastAsia"/>
                <w:sz w:val="22"/>
                <w:szCs w:val="21"/>
              </w:rPr>
              <w:t>：</w:t>
            </w:r>
            <w:r w:rsidRPr="00465B30">
              <w:rPr>
                <w:rFonts w:hAnsi="宋体" w:cs="Arial"/>
                <w:sz w:val="22"/>
                <w:szCs w:val="21"/>
              </w:rPr>
              <w:t>20 min</w:t>
            </w:r>
            <w:r w:rsidRPr="00465B30">
              <w:rPr>
                <w:rFonts w:hAnsi="宋体" w:hint="eastAsia"/>
                <w:sz w:val="22"/>
                <w:szCs w:val="21"/>
              </w:rPr>
              <w:t>，负载</w:t>
            </w:r>
            <w:r w:rsidRPr="00465B30">
              <w:rPr>
                <w:rFonts w:hAnsi="宋体" w:cs="Arial"/>
                <w:sz w:val="22"/>
                <w:szCs w:val="21"/>
              </w:rPr>
              <w:t>1 kg</w:t>
            </w:r>
            <w:r w:rsidRPr="00465B30">
              <w:rPr>
                <w:rFonts w:hAnsi="宋体" w:hint="eastAsia"/>
                <w:sz w:val="22"/>
                <w:szCs w:val="21"/>
              </w:rPr>
              <w:t>：</w:t>
            </w:r>
            <w:r w:rsidRPr="00465B30">
              <w:rPr>
                <w:rFonts w:hAnsi="宋体" w:cs="Arial"/>
                <w:sz w:val="22"/>
                <w:szCs w:val="21"/>
              </w:rPr>
              <w:t>16 min</w:t>
            </w:r>
          </w:p>
          <w:p w:rsidR="00EE0E78" w:rsidRPr="00465B30" w:rsidRDefault="00EE0E78" w:rsidP="000110D5">
            <w:pPr>
              <w:pStyle w:val="Default"/>
              <w:spacing w:afterLines="50" w:after="156"/>
              <w:jc w:val="center"/>
              <w:cnfStyle w:val="000000100000" w:firstRow="0" w:lastRow="0" w:firstColumn="0" w:lastColumn="0" w:oddVBand="0" w:evenVBand="0" w:oddHBand="1" w:evenHBand="0" w:firstRowFirstColumn="0" w:firstRowLastColumn="0" w:lastRowFirstColumn="0" w:lastRowLastColumn="0"/>
              <w:rPr>
                <w:rFonts w:hAnsi="宋体" w:cs="Arial"/>
                <w:sz w:val="22"/>
                <w:szCs w:val="21"/>
              </w:rPr>
            </w:pPr>
            <w:r w:rsidRPr="00465B30">
              <w:rPr>
                <w:rFonts w:hAnsi="宋体" w:hint="eastAsia"/>
                <w:sz w:val="22"/>
                <w:szCs w:val="21"/>
              </w:rPr>
              <w:t>无负载：</w:t>
            </w:r>
            <w:r w:rsidRPr="00465B30">
              <w:rPr>
                <w:rFonts w:hAnsi="宋体" w:cs="Arial"/>
                <w:sz w:val="22"/>
                <w:szCs w:val="21"/>
              </w:rPr>
              <w:t>33 min</w:t>
            </w:r>
          </w:p>
          <w:p w:rsidR="00EE0E78" w:rsidRPr="00465B30" w:rsidRDefault="00EE0E78" w:rsidP="000110D5">
            <w:pPr>
              <w:pStyle w:val="Default"/>
              <w:spacing w:afterLines="50" w:after="156"/>
              <w:jc w:val="center"/>
              <w:cnfStyle w:val="000000100000" w:firstRow="0" w:lastRow="0" w:firstColumn="0" w:lastColumn="0" w:oddVBand="0" w:evenVBand="0" w:oddHBand="1" w:evenHBand="0" w:firstRowFirstColumn="0" w:firstRowLastColumn="0" w:lastRowFirstColumn="0" w:lastRowLastColumn="0"/>
              <w:rPr>
                <w:rFonts w:hAnsi="宋体" w:cs="Arial"/>
                <w:sz w:val="22"/>
                <w:szCs w:val="21"/>
              </w:rPr>
            </w:pPr>
            <w:r w:rsidRPr="00465B30">
              <w:rPr>
                <w:rFonts w:hAnsi="宋体" w:hint="eastAsia"/>
                <w:sz w:val="22"/>
                <w:szCs w:val="21"/>
              </w:rPr>
              <w:t>无负载：</w:t>
            </w:r>
            <w:r w:rsidRPr="00465B30">
              <w:rPr>
                <w:rFonts w:hAnsi="宋体" w:cs="Arial"/>
                <w:sz w:val="22"/>
                <w:szCs w:val="21"/>
              </w:rPr>
              <w:t>40 min</w:t>
            </w:r>
          </w:p>
        </w:tc>
      </w:tr>
    </w:tbl>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经实测，</w:t>
      </w:r>
      <w:r w:rsidRPr="007B442C">
        <w:rPr>
          <w:rFonts w:ascii="宋体" w:eastAsia="宋体" w:hAnsi="宋体"/>
          <w:sz w:val="28"/>
          <w:szCs w:val="24"/>
        </w:rPr>
        <w:t>M100在挂载</w:t>
      </w:r>
      <w:proofErr w:type="spellStart"/>
      <w:r w:rsidRPr="007B442C">
        <w:rPr>
          <w:rFonts w:ascii="宋体" w:eastAsia="宋体" w:hAnsi="宋体"/>
          <w:sz w:val="28"/>
          <w:szCs w:val="24"/>
        </w:rPr>
        <w:t>Gudience</w:t>
      </w:r>
      <w:proofErr w:type="spellEnd"/>
      <w:r w:rsidRPr="007B442C">
        <w:rPr>
          <w:rFonts w:ascii="宋体" w:eastAsia="宋体" w:hAnsi="宋体"/>
          <w:sz w:val="28"/>
          <w:szCs w:val="24"/>
        </w:rPr>
        <w:t>单传感器、挂载TB47D电池的情况下，</w:t>
      </w:r>
      <w:proofErr w:type="gramStart"/>
      <w:r w:rsidRPr="007B442C">
        <w:rPr>
          <w:rFonts w:ascii="宋体" w:eastAsia="宋体" w:hAnsi="宋体"/>
          <w:sz w:val="28"/>
          <w:szCs w:val="24"/>
        </w:rPr>
        <w:t>满电状态</w:t>
      </w:r>
      <w:proofErr w:type="gramEnd"/>
      <w:r w:rsidRPr="007B442C">
        <w:rPr>
          <w:rFonts w:ascii="宋体" w:eastAsia="宋体" w:hAnsi="宋体"/>
          <w:sz w:val="28"/>
          <w:szCs w:val="24"/>
        </w:rPr>
        <w:t>下可飞行5个起落约18min，尚有余电35%。由表1及实测数据可以判断整个系统有足够余量来完成此次飞行任务。</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因此，为提供机械结构设计时有足够的</w:t>
      </w:r>
      <w:proofErr w:type="gramStart"/>
      <w:r w:rsidRPr="007B442C">
        <w:rPr>
          <w:rFonts w:ascii="宋体" w:eastAsia="宋体" w:hAnsi="宋体" w:hint="eastAsia"/>
          <w:sz w:val="28"/>
          <w:szCs w:val="24"/>
        </w:rPr>
        <w:t>重量裕度来</w:t>
      </w:r>
      <w:proofErr w:type="gramEnd"/>
      <w:r w:rsidRPr="007B442C">
        <w:rPr>
          <w:rFonts w:ascii="宋体" w:eastAsia="宋体" w:hAnsi="宋体" w:hint="eastAsia"/>
          <w:sz w:val="28"/>
          <w:szCs w:val="24"/>
        </w:rPr>
        <w:t>完成任务以及续航时间大于</w:t>
      </w:r>
      <w:r w:rsidRPr="007B442C">
        <w:rPr>
          <w:rFonts w:ascii="宋体" w:eastAsia="宋体" w:hAnsi="宋体"/>
          <w:sz w:val="28"/>
          <w:szCs w:val="24"/>
        </w:rPr>
        <w:t>10min考虑，以3600g为起飞质量上限，为核算该上限，进行各个单部件的质量核算，各个部件质量[1,2]如表2所示：</w:t>
      </w:r>
    </w:p>
    <w:p w:rsidR="00EE0E78" w:rsidRPr="007B442C" w:rsidRDefault="00EE0E78" w:rsidP="00EE0E78">
      <w:pPr>
        <w:widowControl/>
        <w:jc w:val="center"/>
        <w:rPr>
          <w:rFonts w:ascii="宋体" w:eastAsia="宋体" w:hAnsi="宋体"/>
          <w:sz w:val="28"/>
          <w:szCs w:val="24"/>
        </w:rPr>
      </w:pPr>
      <w:r w:rsidRPr="007B442C">
        <w:rPr>
          <w:rFonts w:hint="eastAsia"/>
          <w:sz w:val="24"/>
          <w:szCs w:val="23"/>
        </w:rPr>
        <w:t>表</w:t>
      </w:r>
      <w:r w:rsidRPr="007B442C">
        <w:rPr>
          <w:rFonts w:ascii="Times New Roman" w:hAnsi="Times New Roman" w:cs="Times New Roman"/>
          <w:sz w:val="24"/>
          <w:szCs w:val="23"/>
        </w:rPr>
        <w:t>2 M100</w:t>
      </w:r>
      <w:r w:rsidRPr="007B442C">
        <w:rPr>
          <w:rFonts w:hAnsi="Times New Roman" w:hint="eastAsia"/>
          <w:sz w:val="24"/>
          <w:szCs w:val="23"/>
        </w:rPr>
        <w:t>所</w:t>
      </w:r>
      <w:proofErr w:type="gramStart"/>
      <w:r w:rsidRPr="007B442C">
        <w:rPr>
          <w:rFonts w:hAnsi="Times New Roman" w:hint="eastAsia"/>
          <w:sz w:val="24"/>
          <w:szCs w:val="23"/>
        </w:rPr>
        <w:t>载各个</w:t>
      </w:r>
      <w:proofErr w:type="gramEnd"/>
      <w:r w:rsidRPr="007B442C">
        <w:rPr>
          <w:rFonts w:hAnsi="Times New Roman" w:hint="eastAsia"/>
          <w:sz w:val="24"/>
          <w:szCs w:val="23"/>
        </w:rPr>
        <w:t>部件的质量</w:t>
      </w:r>
    </w:p>
    <w:tbl>
      <w:tblPr>
        <w:tblStyle w:val="21"/>
        <w:tblW w:w="0" w:type="auto"/>
        <w:jc w:val="center"/>
        <w:tblLook w:val="04A0" w:firstRow="1" w:lastRow="0" w:firstColumn="1" w:lastColumn="0" w:noHBand="0" w:noVBand="1"/>
      </w:tblPr>
      <w:tblGrid>
        <w:gridCol w:w="2127"/>
        <w:gridCol w:w="3403"/>
        <w:gridCol w:w="2766"/>
      </w:tblGrid>
      <w:tr w:rsidR="00EE0E78" w:rsidRPr="007B442C" w:rsidTr="000110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7" w:type="dxa"/>
          </w:tcPr>
          <w:p w:rsidR="00EE0E78" w:rsidRPr="007B442C" w:rsidRDefault="00EE0E78" w:rsidP="000110D5">
            <w:pPr>
              <w:pStyle w:val="Default"/>
              <w:jc w:val="center"/>
              <w:rPr>
                <w:rFonts w:hAnsi="宋体"/>
                <w:b w:val="0"/>
                <w:sz w:val="28"/>
                <w:szCs w:val="22"/>
              </w:rPr>
            </w:pPr>
          </w:p>
          <w:p w:rsidR="00EE0E78" w:rsidRPr="007B442C" w:rsidRDefault="00EE0E78" w:rsidP="000110D5">
            <w:pPr>
              <w:pStyle w:val="Default"/>
              <w:jc w:val="center"/>
              <w:rPr>
                <w:rFonts w:hAnsi="宋体"/>
                <w:b w:val="0"/>
                <w:sz w:val="28"/>
                <w:szCs w:val="22"/>
              </w:rPr>
            </w:pPr>
          </w:p>
          <w:p w:rsidR="00EE0E78" w:rsidRPr="007B442C" w:rsidRDefault="00EE0E78" w:rsidP="000110D5">
            <w:pPr>
              <w:pStyle w:val="Default"/>
              <w:jc w:val="center"/>
              <w:rPr>
                <w:rFonts w:hAnsi="宋体"/>
                <w:b w:val="0"/>
                <w:sz w:val="28"/>
                <w:szCs w:val="22"/>
              </w:rPr>
            </w:pPr>
            <w:r w:rsidRPr="007B442C">
              <w:rPr>
                <w:rFonts w:hAnsi="宋体"/>
                <w:b w:val="0"/>
                <w:sz w:val="28"/>
                <w:szCs w:val="22"/>
              </w:rPr>
              <w:lastRenderedPageBreak/>
              <w:t>M100</w:t>
            </w:r>
          </w:p>
          <w:p w:rsidR="00EE0E78" w:rsidRPr="007B442C" w:rsidRDefault="00EE0E78" w:rsidP="000110D5">
            <w:pPr>
              <w:widowControl/>
              <w:jc w:val="center"/>
              <w:rPr>
                <w:rFonts w:ascii="宋体" w:eastAsia="宋体" w:hAnsi="宋体"/>
                <w:b w:val="0"/>
                <w:sz w:val="28"/>
                <w:szCs w:val="24"/>
              </w:rPr>
            </w:pPr>
          </w:p>
        </w:tc>
        <w:tc>
          <w:tcPr>
            <w:tcW w:w="3403" w:type="dxa"/>
          </w:tcPr>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hint="eastAsia"/>
                <w:b w:val="0"/>
                <w:sz w:val="28"/>
                <w:szCs w:val="22"/>
              </w:rPr>
              <w:lastRenderedPageBreak/>
              <w:t>重量（含</w:t>
            </w:r>
            <w:r w:rsidRPr="007B442C">
              <w:rPr>
                <w:rFonts w:hAnsi="宋体" w:cs="Arial"/>
                <w:b w:val="0"/>
                <w:sz w:val="28"/>
                <w:szCs w:val="22"/>
              </w:rPr>
              <w:t>TB47D</w:t>
            </w:r>
            <w:r w:rsidRPr="007B442C">
              <w:rPr>
                <w:rFonts w:hAnsi="宋体" w:hint="eastAsia"/>
                <w:b w:val="0"/>
                <w:sz w:val="28"/>
                <w:szCs w:val="22"/>
              </w:rPr>
              <w:t>电池）</w:t>
            </w:r>
          </w:p>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hint="eastAsia"/>
                <w:b w:val="0"/>
                <w:sz w:val="28"/>
                <w:szCs w:val="22"/>
              </w:rPr>
              <w:t>重量（含</w:t>
            </w:r>
            <w:r w:rsidRPr="007B442C">
              <w:rPr>
                <w:rFonts w:hAnsi="宋体" w:cs="Arial"/>
                <w:b w:val="0"/>
                <w:sz w:val="28"/>
                <w:szCs w:val="22"/>
              </w:rPr>
              <w:t>TB48D</w:t>
            </w:r>
            <w:r w:rsidRPr="007B442C">
              <w:rPr>
                <w:rFonts w:hAnsi="宋体" w:hint="eastAsia"/>
                <w:b w:val="0"/>
                <w:sz w:val="28"/>
                <w:szCs w:val="22"/>
              </w:rPr>
              <w:t>电池）</w:t>
            </w:r>
          </w:p>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hint="eastAsia"/>
                <w:b w:val="0"/>
                <w:sz w:val="28"/>
                <w:szCs w:val="22"/>
              </w:rPr>
              <w:lastRenderedPageBreak/>
              <w:t>最大起飞重量</w:t>
            </w:r>
          </w:p>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hint="eastAsia"/>
                <w:b w:val="0"/>
                <w:sz w:val="28"/>
                <w:szCs w:val="22"/>
              </w:rPr>
              <w:t>扩展架重量</w:t>
            </w:r>
          </w:p>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hint="eastAsia"/>
                <w:b w:val="0"/>
                <w:sz w:val="28"/>
                <w:szCs w:val="22"/>
              </w:rPr>
              <w:t>电池仓重量</w:t>
            </w:r>
          </w:p>
        </w:tc>
        <w:tc>
          <w:tcPr>
            <w:tcW w:w="2766" w:type="dxa"/>
          </w:tcPr>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b w:val="0"/>
                <w:sz w:val="28"/>
                <w:szCs w:val="22"/>
              </w:rPr>
              <w:lastRenderedPageBreak/>
              <w:t>2355 g</w:t>
            </w:r>
          </w:p>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b w:val="0"/>
                <w:sz w:val="28"/>
                <w:szCs w:val="22"/>
              </w:rPr>
              <w:t>2431 g</w:t>
            </w:r>
          </w:p>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b w:val="0"/>
                <w:sz w:val="28"/>
                <w:szCs w:val="22"/>
              </w:rPr>
              <w:lastRenderedPageBreak/>
              <w:t>3400 g</w:t>
            </w:r>
          </w:p>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b w:val="0"/>
                <w:sz w:val="28"/>
                <w:szCs w:val="22"/>
              </w:rPr>
              <w:t>45 g</w:t>
            </w:r>
          </w:p>
          <w:p w:rsidR="00EE0E78" w:rsidRPr="007B442C" w:rsidRDefault="00EE0E78" w:rsidP="000110D5">
            <w:pPr>
              <w:pStyle w:val="Default"/>
              <w:jc w:val="center"/>
              <w:cnfStyle w:val="100000000000" w:firstRow="1" w:lastRow="0" w:firstColumn="0" w:lastColumn="0" w:oddVBand="0" w:evenVBand="0" w:oddHBand="0" w:evenHBand="0" w:firstRowFirstColumn="0" w:firstRowLastColumn="0" w:lastRowFirstColumn="0" w:lastRowLastColumn="0"/>
              <w:rPr>
                <w:rFonts w:hAnsi="宋体"/>
                <w:b w:val="0"/>
                <w:sz w:val="28"/>
                <w:szCs w:val="22"/>
              </w:rPr>
            </w:pPr>
            <w:r w:rsidRPr="007B442C">
              <w:rPr>
                <w:rFonts w:hAnsi="宋体"/>
                <w:b w:val="0"/>
                <w:sz w:val="28"/>
                <w:szCs w:val="22"/>
              </w:rPr>
              <w:t>160 g</w:t>
            </w:r>
          </w:p>
        </w:tc>
      </w:tr>
      <w:tr w:rsidR="00EE0E78" w:rsidRPr="007B442C" w:rsidTr="000110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7" w:type="dxa"/>
          </w:tcPr>
          <w:p w:rsidR="00EE0E78" w:rsidRPr="007B442C" w:rsidRDefault="00EE0E78" w:rsidP="000110D5">
            <w:pPr>
              <w:pStyle w:val="Default"/>
              <w:jc w:val="center"/>
              <w:rPr>
                <w:rFonts w:hAnsi="宋体"/>
                <w:b w:val="0"/>
                <w:sz w:val="28"/>
                <w:szCs w:val="22"/>
              </w:rPr>
            </w:pPr>
          </w:p>
          <w:p w:rsidR="00EE0E78" w:rsidRPr="007B442C" w:rsidRDefault="00EE0E78" w:rsidP="000110D5">
            <w:pPr>
              <w:pStyle w:val="Default"/>
              <w:jc w:val="center"/>
              <w:rPr>
                <w:rFonts w:hAnsi="宋体"/>
                <w:b w:val="0"/>
                <w:sz w:val="28"/>
                <w:szCs w:val="22"/>
              </w:rPr>
            </w:pPr>
            <w:proofErr w:type="spellStart"/>
            <w:r w:rsidRPr="007B442C">
              <w:rPr>
                <w:rFonts w:hAnsi="宋体"/>
                <w:b w:val="0"/>
                <w:sz w:val="28"/>
                <w:szCs w:val="22"/>
              </w:rPr>
              <w:t>Gudiance</w:t>
            </w:r>
            <w:proofErr w:type="spellEnd"/>
          </w:p>
          <w:p w:rsidR="00EE0E78" w:rsidRPr="007B442C" w:rsidRDefault="00EE0E78" w:rsidP="000110D5">
            <w:pPr>
              <w:widowControl/>
              <w:jc w:val="center"/>
              <w:rPr>
                <w:rFonts w:ascii="宋体" w:eastAsia="宋体" w:hAnsi="宋体"/>
                <w:b w:val="0"/>
                <w:sz w:val="28"/>
                <w:szCs w:val="24"/>
              </w:rPr>
            </w:pPr>
          </w:p>
        </w:tc>
        <w:tc>
          <w:tcPr>
            <w:tcW w:w="3403" w:type="dxa"/>
          </w:tcPr>
          <w:p w:rsidR="00EE0E78" w:rsidRPr="007B442C" w:rsidRDefault="00EE0E78" w:rsidP="000110D5">
            <w:pPr>
              <w:pStyle w:val="Default"/>
              <w:jc w:val="center"/>
              <w:cnfStyle w:val="000000100000" w:firstRow="0" w:lastRow="0" w:firstColumn="0" w:lastColumn="0" w:oddVBand="0" w:evenVBand="0" w:oddHBand="1" w:evenHBand="0" w:firstRowFirstColumn="0" w:firstRowLastColumn="0" w:lastRowFirstColumn="0" w:lastRowLastColumn="0"/>
              <w:rPr>
                <w:rFonts w:hAnsi="宋体"/>
                <w:sz w:val="28"/>
                <w:szCs w:val="22"/>
              </w:rPr>
            </w:pPr>
            <w:r w:rsidRPr="007B442C">
              <w:rPr>
                <w:rFonts w:hAnsi="宋体" w:hint="eastAsia"/>
                <w:sz w:val="28"/>
                <w:szCs w:val="22"/>
              </w:rPr>
              <w:t>视觉处理模块</w:t>
            </w:r>
          </w:p>
          <w:p w:rsidR="00EE0E78" w:rsidRPr="007B442C" w:rsidRDefault="00EE0E78" w:rsidP="000110D5">
            <w:pPr>
              <w:pStyle w:val="Default"/>
              <w:jc w:val="center"/>
              <w:cnfStyle w:val="000000100000" w:firstRow="0" w:lastRow="0" w:firstColumn="0" w:lastColumn="0" w:oddVBand="0" w:evenVBand="0" w:oddHBand="1" w:evenHBand="0" w:firstRowFirstColumn="0" w:firstRowLastColumn="0" w:lastRowFirstColumn="0" w:lastRowLastColumn="0"/>
              <w:rPr>
                <w:rFonts w:hAnsi="宋体"/>
                <w:sz w:val="28"/>
                <w:szCs w:val="22"/>
              </w:rPr>
            </w:pPr>
            <w:r w:rsidRPr="007B442C">
              <w:rPr>
                <w:rFonts w:hAnsi="宋体" w:hint="eastAsia"/>
                <w:sz w:val="28"/>
                <w:szCs w:val="22"/>
              </w:rPr>
              <w:t>视觉传感模块（单个）</w:t>
            </w:r>
          </w:p>
          <w:p w:rsidR="00EE0E78" w:rsidRPr="007B442C" w:rsidRDefault="00EE0E78" w:rsidP="000110D5">
            <w:pPr>
              <w:pStyle w:val="Default"/>
              <w:jc w:val="center"/>
              <w:cnfStyle w:val="000000100000" w:firstRow="0" w:lastRow="0" w:firstColumn="0" w:lastColumn="0" w:oddVBand="0" w:evenVBand="0" w:oddHBand="1" w:evenHBand="0" w:firstRowFirstColumn="0" w:firstRowLastColumn="0" w:lastRowFirstColumn="0" w:lastRowLastColumn="0"/>
              <w:rPr>
                <w:rFonts w:hAnsi="宋体"/>
                <w:sz w:val="28"/>
                <w:szCs w:val="22"/>
              </w:rPr>
            </w:pPr>
            <w:r w:rsidRPr="007B442C">
              <w:rPr>
                <w:rFonts w:hAnsi="宋体"/>
                <w:sz w:val="28"/>
                <w:szCs w:val="22"/>
              </w:rPr>
              <w:t>VBUS</w:t>
            </w:r>
            <w:r w:rsidRPr="007B442C">
              <w:rPr>
                <w:rFonts w:hAnsi="宋体" w:hint="eastAsia"/>
                <w:sz w:val="28"/>
                <w:szCs w:val="22"/>
              </w:rPr>
              <w:t>线缆（每根）</w:t>
            </w:r>
          </w:p>
        </w:tc>
        <w:tc>
          <w:tcPr>
            <w:tcW w:w="2766" w:type="dxa"/>
          </w:tcPr>
          <w:p w:rsidR="00EE0E78" w:rsidRPr="007B442C" w:rsidRDefault="00EE0E78" w:rsidP="000110D5">
            <w:pPr>
              <w:pStyle w:val="Default"/>
              <w:jc w:val="center"/>
              <w:cnfStyle w:val="000000100000" w:firstRow="0" w:lastRow="0" w:firstColumn="0" w:lastColumn="0" w:oddVBand="0" w:evenVBand="0" w:oddHBand="1" w:evenHBand="0" w:firstRowFirstColumn="0" w:firstRowLastColumn="0" w:lastRowFirstColumn="0" w:lastRowLastColumn="0"/>
              <w:rPr>
                <w:rFonts w:hAnsi="宋体" w:cs="Arial"/>
                <w:sz w:val="28"/>
                <w:szCs w:val="22"/>
              </w:rPr>
            </w:pPr>
            <w:r w:rsidRPr="007B442C">
              <w:rPr>
                <w:rFonts w:hAnsi="宋体" w:cs="Arial"/>
                <w:sz w:val="28"/>
                <w:szCs w:val="22"/>
              </w:rPr>
              <w:t>64g</w:t>
            </w:r>
          </w:p>
          <w:p w:rsidR="00EE0E78" w:rsidRPr="007B442C" w:rsidRDefault="00EE0E78" w:rsidP="000110D5">
            <w:pPr>
              <w:pStyle w:val="Default"/>
              <w:jc w:val="center"/>
              <w:cnfStyle w:val="000000100000" w:firstRow="0" w:lastRow="0" w:firstColumn="0" w:lastColumn="0" w:oddVBand="0" w:evenVBand="0" w:oddHBand="1" w:evenHBand="0" w:firstRowFirstColumn="0" w:firstRowLastColumn="0" w:lastRowFirstColumn="0" w:lastRowLastColumn="0"/>
              <w:rPr>
                <w:rFonts w:hAnsi="宋体"/>
                <w:sz w:val="28"/>
                <w:szCs w:val="22"/>
              </w:rPr>
            </w:pPr>
            <w:r w:rsidRPr="007B442C">
              <w:rPr>
                <w:rFonts w:hAnsi="宋体"/>
                <w:sz w:val="28"/>
                <w:szCs w:val="22"/>
              </w:rPr>
              <w:t>43g</w:t>
            </w:r>
          </w:p>
          <w:p w:rsidR="00EE0E78" w:rsidRPr="007B442C" w:rsidRDefault="00EE0E78" w:rsidP="000110D5">
            <w:pPr>
              <w:pStyle w:val="Default"/>
              <w:jc w:val="center"/>
              <w:cnfStyle w:val="000000100000" w:firstRow="0" w:lastRow="0" w:firstColumn="0" w:lastColumn="0" w:oddVBand="0" w:evenVBand="0" w:oddHBand="1" w:evenHBand="0" w:firstRowFirstColumn="0" w:firstRowLastColumn="0" w:lastRowFirstColumn="0" w:lastRowLastColumn="0"/>
              <w:rPr>
                <w:rFonts w:hAnsi="宋体"/>
                <w:sz w:val="28"/>
                <w:szCs w:val="22"/>
              </w:rPr>
            </w:pPr>
            <w:r w:rsidRPr="007B442C">
              <w:rPr>
                <w:rFonts w:hAnsi="宋体"/>
                <w:sz w:val="28"/>
                <w:szCs w:val="22"/>
              </w:rPr>
              <w:t>11.6g</w:t>
            </w:r>
          </w:p>
        </w:tc>
      </w:tr>
    </w:tbl>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与算法同学讨论了解到，M100上使用一个</w:t>
      </w:r>
      <w:proofErr w:type="spellStart"/>
      <w:r w:rsidRPr="007B442C">
        <w:rPr>
          <w:rFonts w:ascii="宋体" w:eastAsia="宋体" w:hAnsi="宋体"/>
          <w:sz w:val="28"/>
          <w:szCs w:val="24"/>
        </w:rPr>
        <w:t>Gudience</w:t>
      </w:r>
      <w:proofErr w:type="spellEnd"/>
      <w:r w:rsidRPr="007B442C">
        <w:rPr>
          <w:rFonts w:ascii="宋体" w:eastAsia="宋体" w:hAnsi="宋体" w:hint="eastAsia"/>
          <w:sz w:val="28"/>
          <w:szCs w:val="24"/>
        </w:rPr>
        <w:t>，一个摄像头就可以完成视觉定位，定高飞行等功能，经实测，不加取弹机构和子弹的飞机总重为2490g。又知1000发子弹的重量为2.5kg，故取弹机构以及所取子弹总重应该在1110g左右。</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采用机械爪的方案进行取弹，</w:t>
      </w:r>
      <w:proofErr w:type="gramStart"/>
      <w:r w:rsidRPr="007B442C">
        <w:rPr>
          <w:rFonts w:ascii="宋体" w:eastAsia="宋体" w:hAnsi="宋体" w:hint="eastAsia"/>
          <w:sz w:val="28"/>
          <w:szCs w:val="24"/>
        </w:rPr>
        <w:t>机械爪仅需要</w:t>
      </w:r>
      <w:proofErr w:type="gramEnd"/>
      <w:r w:rsidRPr="007B442C">
        <w:rPr>
          <w:rFonts w:ascii="宋体" w:eastAsia="宋体" w:hAnsi="宋体" w:hint="eastAsia"/>
          <w:sz w:val="28"/>
          <w:szCs w:val="24"/>
        </w:rPr>
        <w:t>两个舵机即可驱动，结构简单，重量轻，可靠性高，且可以做到中心对称，能够最大程度的保证飞机取弹后重心在飞机的几何中心，保证飞机在取弹和补</w:t>
      </w:r>
      <w:proofErr w:type="gramStart"/>
      <w:r w:rsidRPr="007B442C">
        <w:rPr>
          <w:rFonts w:ascii="宋体" w:eastAsia="宋体" w:hAnsi="宋体" w:hint="eastAsia"/>
          <w:sz w:val="28"/>
          <w:szCs w:val="24"/>
        </w:rPr>
        <w:t>弹过程</w:t>
      </w:r>
      <w:proofErr w:type="gramEnd"/>
      <w:r w:rsidRPr="007B442C">
        <w:rPr>
          <w:rFonts w:ascii="宋体" w:eastAsia="宋体" w:hAnsi="宋体" w:hint="eastAsia"/>
          <w:sz w:val="28"/>
          <w:szCs w:val="24"/>
        </w:rPr>
        <w:t>中的飞行稳定性。</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机械爪的尺寸与取弹量成正相关的关系，而两者又与整体重量成正相关的关系。同时，当飞机需要多次补弹时，飞机需要自主飞行到停机坪上方，停机坪尺寸如图二所示，其中子弹在直径400mm的圆中，弹池外侧尺寸为500mm，高度为50mm。算法同学使用摄像头进行视觉定位实现飞机自动返航，其定位精度为±100mm，飞机自动返航时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处于张开状态，所以机械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张开的尺寸必须在200mm×200mm的类矩形范围内，才能保证机械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不会</w:t>
      </w:r>
      <w:proofErr w:type="gramStart"/>
      <w:r w:rsidRPr="007B442C">
        <w:rPr>
          <w:rFonts w:ascii="宋体" w:eastAsia="宋体" w:hAnsi="宋体" w:hint="eastAsia"/>
          <w:sz w:val="28"/>
          <w:szCs w:val="24"/>
        </w:rPr>
        <w:t>卡在弹池边</w:t>
      </w:r>
      <w:r w:rsidRPr="007B442C">
        <w:rPr>
          <w:rFonts w:ascii="宋体" w:eastAsia="宋体" w:hAnsi="宋体" w:hint="eastAsia"/>
          <w:sz w:val="28"/>
          <w:szCs w:val="24"/>
        </w:rPr>
        <w:lastRenderedPageBreak/>
        <w:t>沿</w:t>
      </w:r>
      <w:proofErr w:type="gramEnd"/>
      <w:r w:rsidRPr="007B442C">
        <w:rPr>
          <w:rFonts w:ascii="宋体" w:eastAsia="宋体" w:hAnsi="宋体" w:hint="eastAsia"/>
          <w:sz w:val="28"/>
          <w:szCs w:val="24"/>
        </w:rPr>
        <w:t>。</w:t>
      </w:r>
    </w:p>
    <w:p w:rsidR="00EE0E78" w:rsidRPr="007B442C" w:rsidRDefault="00EE0E78" w:rsidP="00EE0E78">
      <w:pPr>
        <w:widowControl/>
        <w:jc w:val="left"/>
        <w:rPr>
          <w:rFonts w:ascii="宋体" w:eastAsia="宋体" w:hAnsi="宋体"/>
          <w:sz w:val="28"/>
          <w:szCs w:val="24"/>
        </w:rPr>
      </w:pPr>
    </w:p>
    <w:p w:rsidR="00EE0E78" w:rsidRPr="007B442C" w:rsidRDefault="00EE0E78" w:rsidP="00EE0E78">
      <w:pPr>
        <w:widowControl/>
        <w:jc w:val="center"/>
        <w:rPr>
          <w:sz w:val="22"/>
        </w:rPr>
      </w:pPr>
      <w:r w:rsidRPr="007B442C">
        <w:rPr>
          <w:sz w:val="22"/>
        </w:rPr>
        <w:object w:dxaOrig="9031" w:dyaOrig="9030">
          <v:shape id="_x0000_i1026" type="#_x0000_t75" style="width:3in;height:3in" o:ole="">
            <v:imagedata r:id="rId10" o:title=""/>
          </v:shape>
          <o:OLEObject Type="Embed" ProgID="Visio.Drawing.15" ShapeID="_x0000_i1026" DrawAspect="Content" ObjectID="_1587913104" r:id="rId11"/>
        </w:object>
      </w:r>
    </w:p>
    <w:p w:rsidR="00EE0E78" w:rsidRPr="007B442C" w:rsidRDefault="00EE0E78" w:rsidP="00EE0E78">
      <w:pPr>
        <w:ind w:left="480"/>
        <w:jc w:val="center"/>
        <w:rPr>
          <w:rFonts w:ascii="宋体" w:eastAsia="宋体" w:hAnsi="宋体"/>
          <w:sz w:val="28"/>
          <w:szCs w:val="24"/>
        </w:rPr>
      </w:pPr>
      <w:r w:rsidRPr="003550F3">
        <w:rPr>
          <w:rFonts w:ascii="宋体" w:eastAsia="宋体" w:hAnsi="宋体" w:hint="eastAsia"/>
          <w:sz w:val="28"/>
          <w:szCs w:val="24"/>
        </w:rPr>
        <w:t>图二 飞机停机坪尺寸</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最终，综合尺寸、重量、取弹量等因素，通过原理样机的验证，最终我们所设计的机械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如图三所示，其参数如表3所示：</w:t>
      </w:r>
    </w:p>
    <w:p w:rsidR="00EE0E78" w:rsidRPr="007B442C" w:rsidRDefault="00EE0E78" w:rsidP="00EE0E78">
      <w:pPr>
        <w:widowControl/>
        <w:jc w:val="left"/>
        <w:rPr>
          <w:rFonts w:ascii="宋体" w:eastAsia="宋体" w:hAnsi="宋体"/>
          <w:sz w:val="28"/>
          <w:szCs w:val="24"/>
        </w:rPr>
      </w:pPr>
    </w:p>
    <w:p w:rsidR="00EE0E78" w:rsidRPr="007B442C" w:rsidRDefault="00EE0E78" w:rsidP="00EE0E78">
      <w:pPr>
        <w:widowControl/>
        <w:jc w:val="center"/>
        <w:rPr>
          <w:rFonts w:ascii="宋体" w:eastAsia="宋体" w:hAnsi="宋体"/>
          <w:sz w:val="28"/>
          <w:szCs w:val="24"/>
        </w:rPr>
      </w:pPr>
      <w:r w:rsidRPr="007B442C">
        <w:rPr>
          <w:noProof/>
          <w:sz w:val="22"/>
        </w:rPr>
        <w:drawing>
          <wp:inline distT="0" distB="0" distL="0" distR="0" wp14:anchorId="2FC8C4E2" wp14:editId="4435DF5A">
            <wp:extent cx="2711020" cy="21907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20712" cy="2198582"/>
                    </a:xfrm>
                    <a:prstGeom prst="rect">
                      <a:avLst/>
                    </a:prstGeom>
                  </pic:spPr>
                </pic:pic>
              </a:graphicData>
            </a:graphic>
          </wp:inline>
        </w:drawing>
      </w:r>
    </w:p>
    <w:p w:rsidR="00EE0E78"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图三 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模型</w:t>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表3 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主要参数</w:t>
      </w:r>
    </w:p>
    <w:tbl>
      <w:tblPr>
        <w:tblStyle w:val="21"/>
        <w:tblW w:w="0" w:type="auto"/>
        <w:tblLook w:val="04A0" w:firstRow="1" w:lastRow="0" w:firstColumn="1" w:lastColumn="0" w:noHBand="0" w:noVBand="1"/>
      </w:tblPr>
      <w:tblGrid>
        <w:gridCol w:w="4148"/>
        <w:gridCol w:w="4148"/>
      </w:tblGrid>
      <w:tr w:rsidR="00EE0E78" w:rsidRPr="007B442C" w:rsidTr="000110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48" w:type="dxa"/>
          </w:tcPr>
          <w:p w:rsidR="00EE0E78" w:rsidRPr="007B442C" w:rsidRDefault="00EE0E78" w:rsidP="000110D5">
            <w:pPr>
              <w:widowControl/>
              <w:jc w:val="center"/>
              <w:rPr>
                <w:rFonts w:ascii="宋体" w:eastAsia="宋体" w:hAnsi="宋体"/>
                <w:b w:val="0"/>
                <w:sz w:val="32"/>
                <w:szCs w:val="24"/>
              </w:rPr>
            </w:pPr>
            <w:r w:rsidRPr="007B442C">
              <w:rPr>
                <w:rFonts w:ascii="宋体" w:eastAsia="宋体" w:hAnsi="宋体" w:hint="eastAsia"/>
                <w:b w:val="0"/>
                <w:sz w:val="32"/>
                <w:szCs w:val="24"/>
              </w:rPr>
              <w:lastRenderedPageBreak/>
              <w:t>重量</w:t>
            </w:r>
          </w:p>
          <w:p w:rsidR="00EE0E78" w:rsidRPr="007B442C" w:rsidRDefault="00EE0E78" w:rsidP="000110D5">
            <w:pPr>
              <w:widowControl/>
              <w:jc w:val="center"/>
              <w:rPr>
                <w:rFonts w:ascii="宋体" w:eastAsia="宋体" w:hAnsi="宋体"/>
                <w:b w:val="0"/>
                <w:sz w:val="32"/>
                <w:szCs w:val="24"/>
              </w:rPr>
            </w:pPr>
            <w:r w:rsidRPr="007B442C">
              <w:rPr>
                <w:rFonts w:ascii="宋体" w:eastAsia="宋体" w:hAnsi="宋体" w:hint="eastAsia"/>
                <w:b w:val="0"/>
                <w:sz w:val="32"/>
                <w:szCs w:val="24"/>
              </w:rPr>
              <w:t>取弹量</w:t>
            </w:r>
          </w:p>
          <w:p w:rsidR="00EE0E78" w:rsidRPr="007B442C" w:rsidRDefault="00EE0E78" w:rsidP="000110D5">
            <w:pPr>
              <w:widowControl/>
              <w:jc w:val="center"/>
              <w:rPr>
                <w:rFonts w:ascii="宋体" w:eastAsia="宋体" w:hAnsi="宋体"/>
                <w:b w:val="0"/>
                <w:sz w:val="32"/>
                <w:szCs w:val="24"/>
              </w:rPr>
            </w:pPr>
            <w:r w:rsidRPr="007B442C">
              <w:rPr>
                <w:rFonts w:ascii="宋体" w:eastAsia="宋体" w:hAnsi="宋体" w:hint="eastAsia"/>
                <w:b w:val="0"/>
                <w:sz w:val="32"/>
                <w:szCs w:val="24"/>
              </w:rPr>
              <w:t>尺寸（张开）</w:t>
            </w:r>
          </w:p>
        </w:tc>
        <w:tc>
          <w:tcPr>
            <w:tcW w:w="4148" w:type="dxa"/>
          </w:tcPr>
          <w:p w:rsidR="00EE0E78" w:rsidRPr="007B442C" w:rsidRDefault="00EE0E78" w:rsidP="000110D5">
            <w:pPr>
              <w:widowControl/>
              <w:jc w:val="center"/>
              <w:cnfStyle w:val="100000000000" w:firstRow="1" w:lastRow="0" w:firstColumn="0" w:lastColumn="0" w:oddVBand="0" w:evenVBand="0" w:oddHBand="0" w:evenHBand="0" w:firstRowFirstColumn="0" w:firstRowLastColumn="0" w:lastRowFirstColumn="0" w:lastRowLastColumn="0"/>
              <w:rPr>
                <w:rFonts w:ascii="宋体" w:eastAsia="宋体" w:hAnsi="宋体"/>
                <w:b w:val="0"/>
                <w:sz w:val="32"/>
                <w:szCs w:val="24"/>
              </w:rPr>
            </w:pPr>
            <w:r w:rsidRPr="007B442C">
              <w:rPr>
                <w:rFonts w:ascii="宋体" w:eastAsia="宋体" w:hAnsi="宋体" w:hint="eastAsia"/>
                <w:b w:val="0"/>
                <w:sz w:val="32"/>
                <w:szCs w:val="24"/>
              </w:rPr>
              <w:t>495g</w:t>
            </w:r>
          </w:p>
          <w:p w:rsidR="00EE0E78" w:rsidRPr="007B442C" w:rsidRDefault="00EE0E78" w:rsidP="000110D5">
            <w:pPr>
              <w:widowControl/>
              <w:jc w:val="center"/>
              <w:cnfStyle w:val="100000000000" w:firstRow="1" w:lastRow="0" w:firstColumn="0" w:lastColumn="0" w:oddVBand="0" w:evenVBand="0" w:oddHBand="0" w:evenHBand="0" w:firstRowFirstColumn="0" w:firstRowLastColumn="0" w:lastRowFirstColumn="0" w:lastRowLastColumn="0"/>
              <w:rPr>
                <w:rFonts w:ascii="宋体" w:eastAsia="宋体" w:hAnsi="宋体"/>
                <w:b w:val="0"/>
                <w:sz w:val="32"/>
                <w:szCs w:val="24"/>
              </w:rPr>
            </w:pPr>
            <w:r w:rsidRPr="007B442C">
              <w:rPr>
                <w:rFonts w:ascii="宋体" w:eastAsia="宋体" w:hAnsi="宋体" w:hint="eastAsia"/>
                <w:b w:val="0"/>
                <w:sz w:val="32"/>
                <w:szCs w:val="24"/>
              </w:rPr>
              <w:t>250颗</w:t>
            </w:r>
          </w:p>
          <w:p w:rsidR="00EE0E78" w:rsidRPr="007B442C" w:rsidRDefault="00EE0E78" w:rsidP="000110D5">
            <w:pPr>
              <w:widowControl/>
              <w:jc w:val="center"/>
              <w:cnfStyle w:val="100000000000" w:firstRow="1" w:lastRow="0" w:firstColumn="0" w:lastColumn="0" w:oddVBand="0" w:evenVBand="0" w:oddHBand="0" w:evenHBand="0" w:firstRowFirstColumn="0" w:firstRowLastColumn="0" w:lastRowFirstColumn="0" w:lastRowLastColumn="0"/>
              <w:rPr>
                <w:rFonts w:ascii="宋体" w:eastAsia="宋体" w:hAnsi="宋体"/>
                <w:b w:val="0"/>
                <w:sz w:val="32"/>
                <w:szCs w:val="24"/>
              </w:rPr>
            </w:pPr>
            <w:r w:rsidRPr="007B442C">
              <w:rPr>
                <w:rFonts w:ascii="宋体" w:eastAsia="宋体" w:hAnsi="宋体" w:hint="eastAsia"/>
                <w:b w:val="0"/>
                <w:sz w:val="32"/>
                <w:szCs w:val="24"/>
              </w:rPr>
              <w:t>180mm×170mm</w:t>
            </w:r>
          </w:p>
        </w:tc>
      </w:tr>
    </w:tbl>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主要由碳纤维板粘接制成了，使用两个30kgcm的舵机分别驱动两个爪子，其力矩足够抓取足够量的子弹。机械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使用</w:t>
      </w:r>
      <w:proofErr w:type="spellStart"/>
      <w:r w:rsidRPr="007B442C">
        <w:rPr>
          <w:rFonts w:ascii="宋体" w:eastAsia="宋体" w:hAnsi="宋体"/>
          <w:sz w:val="28"/>
          <w:szCs w:val="24"/>
        </w:rPr>
        <w:t>arduino</w:t>
      </w:r>
      <w:proofErr w:type="spellEnd"/>
      <w:r w:rsidRPr="007B442C">
        <w:rPr>
          <w:rFonts w:ascii="宋体" w:eastAsia="宋体" w:hAnsi="宋体" w:hint="eastAsia"/>
          <w:sz w:val="28"/>
          <w:szCs w:val="24"/>
        </w:rPr>
        <w:t>板控制，</w:t>
      </w:r>
      <w:proofErr w:type="spellStart"/>
      <w:r w:rsidRPr="007B442C">
        <w:rPr>
          <w:rFonts w:ascii="宋体" w:eastAsia="宋体" w:hAnsi="宋体"/>
          <w:sz w:val="28"/>
          <w:szCs w:val="24"/>
        </w:rPr>
        <w:t>arduino</w:t>
      </w:r>
      <w:proofErr w:type="spellEnd"/>
      <w:r w:rsidRPr="007B442C">
        <w:rPr>
          <w:rFonts w:ascii="宋体" w:eastAsia="宋体" w:hAnsi="宋体" w:hint="eastAsia"/>
          <w:sz w:val="28"/>
          <w:szCs w:val="24"/>
        </w:rPr>
        <w:t>板安装在机械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顶部碳板上（图三）。机械爪和250颗子弹</w:t>
      </w:r>
      <w:proofErr w:type="gramStart"/>
      <w:r w:rsidRPr="007B442C">
        <w:rPr>
          <w:rFonts w:ascii="宋体" w:eastAsia="宋体" w:hAnsi="宋体" w:hint="eastAsia"/>
          <w:sz w:val="28"/>
          <w:szCs w:val="24"/>
        </w:rPr>
        <w:t>总共重</w:t>
      </w:r>
      <w:proofErr w:type="gramEnd"/>
      <w:r w:rsidRPr="007B442C">
        <w:rPr>
          <w:rFonts w:ascii="宋体" w:eastAsia="宋体" w:hAnsi="宋体" w:hint="eastAsia"/>
          <w:sz w:val="28"/>
          <w:szCs w:val="24"/>
        </w:rPr>
        <w:t>1120g，满足M100的最大起飞重量。</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同时，如图四所</w:t>
      </w:r>
      <w:proofErr w:type="gramStart"/>
      <w:r w:rsidRPr="007B442C">
        <w:rPr>
          <w:rFonts w:ascii="宋体" w:eastAsia="宋体" w:hAnsi="宋体" w:hint="eastAsia"/>
          <w:sz w:val="28"/>
          <w:szCs w:val="24"/>
        </w:rPr>
        <w:t>示为了</w:t>
      </w:r>
      <w:proofErr w:type="gramEnd"/>
      <w:r w:rsidRPr="007B442C">
        <w:rPr>
          <w:rFonts w:ascii="宋体" w:eastAsia="宋体" w:hAnsi="宋体" w:hint="eastAsia"/>
          <w:sz w:val="28"/>
          <w:szCs w:val="24"/>
        </w:rPr>
        <w:t>保证每次抓取都能抓到足够多的子弹，我们将机械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设计为在闭合状态时距离子弹</w:t>
      </w:r>
      <w:r>
        <w:rPr>
          <w:rFonts w:ascii="宋体" w:eastAsia="宋体" w:hAnsi="宋体" w:hint="eastAsia"/>
          <w:sz w:val="28"/>
          <w:szCs w:val="24"/>
        </w:rPr>
        <w:t>上平面</w:t>
      </w:r>
      <w:r w:rsidRPr="007B442C">
        <w:rPr>
          <w:rFonts w:ascii="宋体" w:eastAsia="宋体" w:hAnsi="宋体" w:hint="eastAsia"/>
          <w:sz w:val="28"/>
          <w:szCs w:val="24"/>
        </w:rPr>
        <w:t>只有5mm的距离，机械爪的爪尖每次都能包络到足够多的面积，从而取到足够多的子弹。为了保证飞机降落时</w:t>
      </w:r>
      <w:proofErr w:type="gramStart"/>
      <w:r w:rsidRPr="007B442C">
        <w:rPr>
          <w:rFonts w:ascii="宋体" w:eastAsia="宋体" w:hAnsi="宋体" w:hint="eastAsia"/>
          <w:sz w:val="28"/>
          <w:szCs w:val="24"/>
        </w:rPr>
        <w:t>机械爪不与</w:t>
      </w:r>
      <w:proofErr w:type="gramEnd"/>
      <w:r w:rsidRPr="007B442C">
        <w:rPr>
          <w:rFonts w:ascii="宋体" w:eastAsia="宋体" w:hAnsi="宋体" w:hint="eastAsia"/>
          <w:sz w:val="28"/>
          <w:szCs w:val="24"/>
        </w:rPr>
        <w:t>子弹平面发生干涉，机械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张开状态距离子弹平面有5mm的距离（图五）。此时，M100机臂</w:t>
      </w:r>
      <w:proofErr w:type="gramStart"/>
      <w:r w:rsidRPr="007B442C">
        <w:rPr>
          <w:rFonts w:ascii="宋体" w:eastAsia="宋体" w:hAnsi="宋体" w:hint="eastAsia"/>
          <w:sz w:val="28"/>
          <w:szCs w:val="24"/>
        </w:rPr>
        <w:t>长度长度</w:t>
      </w:r>
      <w:proofErr w:type="gramEnd"/>
      <w:r w:rsidRPr="007B442C">
        <w:rPr>
          <w:rFonts w:ascii="宋体" w:eastAsia="宋体" w:hAnsi="宋体" w:hint="eastAsia"/>
          <w:sz w:val="28"/>
          <w:szCs w:val="24"/>
        </w:rPr>
        <w:t>不够，我们在下方安装了44mm的碳纤维管进行加长。</w:t>
      </w:r>
    </w:p>
    <w:p w:rsidR="00EE0E78" w:rsidRPr="007B442C" w:rsidRDefault="00EE0E78" w:rsidP="00EE0E78">
      <w:pPr>
        <w:widowControl/>
        <w:jc w:val="center"/>
        <w:rPr>
          <w:rFonts w:ascii="宋体" w:eastAsia="宋体" w:hAnsi="宋体"/>
          <w:sz w:val="28"/>
          <w:szCs w:val="24"/>
        </w:rPr>
      </w:pPr>
      <w:r w:rsidRPr="007B442C">
        <w:rPr>
          <w:noProof/>
          <w:sz w:val="22"/>
        </w:rPr>
        <w:drawing>
          <wp:inline distT="0" distB="0" distL="0" distR="0" wp14:anchorId="61C663F3" wp14:editId="12F53C78">
            <wp:extent cx="3684834" cy="22479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00607" cy="2257522"/>
                    </a:xfrm>
                    <a:prstGeom prst="rect">
                      <a:avLst/>
                    </a:prstGeom>
                  </pic:spPr>
                </pic:pic>
              </a:graphicData>
            </a:graphic>
          </wp:inline>
        </w:drawing>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图四 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闭合状态示意图</w:t>
      </w:r>
    </w:p>
    <w:p w:rsidR="00EE0E78" w:rsidRPr="007B442C" w:rsidRDefault="00EE0E78" w:rsidP="00EE0E78">
      <w:pPr>
        <w:widowControl/>
        <w:jc w:val="left"/>
        <w:rPr>
          <w:rFonts w:ascii="宋体" w:eastAsia="宋体" w:hAnsi="宋体"/>
          <w:sz w:val="28"/>
          <w:szCs w:val="24"/>
        </w:rPr>
      </w:pPr>
    </w:p>
    <w:p w:rsidR="00EE0E78" w:rsidRPr="007B442C" w:rsidRDefault="00EE0E78" w:rsidP="00EE0E78">
      <w:pPr>
        <w:widowControl/>
        <w:jc w:val="center"/>
        <w:rPr>
          <w:rFonts w:ascii="宋体" w:eastAsia="宋体" w:hAnsi="宋体"/>
          <w:sz w:val="28"/>
          <w:szCs w:val="24"/>
        </w:rPr>
      </w:pPr>
      <w:r w:rsidRPr="007B442C">
        <w:rPr>
          <w:noProof/>
          <w:sz w:val="22"/>
        </w:rPr>
        <w:lastRenderedPageBreak/>
        <w:drawing>
          <wp:inline distT="0" distB="0" distL="0" distR="0" wp14:anchorId="651D7D3E" wp14:editId="375A8F76">
            <wp:extent cx="3533775" cy="212256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44630" cy="2129082"/>
                    </a:xfrm>
                    <a:prstGeom prst="rect">
                      <a:avLst/>
                    </a:prstGeom>
                  </pic:spPr>
                </pic:pic>
              </a:graphicData>
            </a:graphic>
          </wp:inline>
        </w:drawing>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图五 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张开状态示意图</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最终，飞机搭载机械爪的模型如图六所示，经过试验测试，</w:t>
      </w:r>
      <w:proofErr w:type="gramStart"/>
      <w:r w:rsidRPr="007B442C">
        <w:rPr>
          <w:rFonts w:ascii="宋体" w:eastAsia="宋体" w:hAnsi="宋体" w:hint="eastAsia"/>
          <w:sz w:val="28"/>
          <w:szCs w:val="24"/>
        </w:rPr>
        <w:t>抓弹量稳定</w:t>
      </w:r>
      <w:proofErr w:type="gramEnd"/>
      <w:r w:rsidRPr="007B442C">
        <w:rPr>
          <w:rFonts w:ascii="宋体" w:eastAsia="宋体" w:hAnsi="宋体" w:hint="eastAsia"/>
          <w:sz w:val="28"/>
          <w:szCs w:val="24"/>
        </w:rPr>
        <w:t>在250发左右（图七，图八），M100搭载机械爪和子弹飞行稳定，能够实现补弹的需求。</w:t>
      </w:r>
    </w:p>
    <w:p w:rsidR="00EE0E78" w:rsidRPr="007B442C" w:rsidRDefault="00EE0E78" w:rsidP="00EE0E78">
      <w:pPr>
        <w:widowControl/>
        <w:jc w:val="center"/>
        <w:rPr>
          <w:rFonts w:ascii="宋体" w:eastAsia="宋体" w:hAnsi="宋体"/>
          <w:sz w:val="28"/>
          <w:szCs w:val="24"/>
        </w:rPr>
      </w:pPr>
      <w:r w:rsidRPr="007B442C">
        <w:rPr>
          <w:rFonts w:ascii="宋体" w:eastAsia="宋体" w:hAnsi="宋体"/>
          <w:noProof/>
          <w:sz w:val="28"/>
          <w:szCs w:val="24"/>
        </w:rPr>
        <w:drawing>
          <wp:inline distT="0" distB="0" distL="0" distR="0" wp14:anchorId="283E76D6" wp14:editId="7F61C8D4">
            <wp:extent cx="3860135" cy="2667635"/>
            <wp:effectExtent l="0" t="0" r="7620" b="0"/>
            <wp:docPr id="10" name="图片 10" descr="F:\solidwork file\keyshot渲染\飞机渲染\M100_机械爪.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solidwork file\keyshot渲染\飞机渲染\M100_机械爪.15.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4622" t="13200" r="12150" b="8585"/>
                    <a:stretch/>
                  </pic:blipFill>
                  <pic:spPr bwMode="auto">
                    <a:xfrm>
                      <a:off x="0" y="0"/>
                      <a:ext cx="3862269" cy="2669110"/>
                    </a:xfrm>
                    <a:prstGeom prst="rect">
                      <a:avLst/>
                    </a:prstGeom>
                    <a:noFill/>
                    <a:ln>
                      <a:noFill/>
                    </a:ln>
                    <a:extLst>
                      <a:ext uri="{53640926-AAD7-44D8-BBD7-CCE9431645EC}">
                        <a14:shadowObscured xmlns:a14="http://schemas.microsoft.com/office/drawing/2010/main"/>
                      </a:ext>
                    </a:extLst>
                  </pic:spPr>
                </pic:pic>
              </a:graphicData>
            </a:graphic>
          </wp:inline>
        </w:drawing>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图六 飞机搭载机械</w:t>
      </w:r>
      <w:proofErr w:type="gramStart"/>
      <w:r w:rsidRPr="007B442C">
        <w:rPr>
          <w:rFonts w:ascii="宋体" w:eastAsia="宋体" w:hAnsi="宋体" w:hint="eastAsia"/>
          <w:sz w:val="28"/>
          <w:szCs w:val="24"/>
        </w:rPr>
        <w:t>爪</w:t>
      </w:r>
      <w:proofErr w:type="gramEnd"/>
      <w:r w:rsidRPr="007B442C">
        <w:rPr>
          <w:rFonts w:ascii="宋体" w:eastAsia="宋体" w:hAnsi="宋体" w:hint="eastAsia"/>
          <w:sz w:val="28"/>
          <w:szCs w:val="24"/>
        </w:rPr>
        <w:t>模型</w:t>
      </w:r>
    </w:p>
    <w:p w:rsidR="00EE0E78" w:rsidRPr="007B442C" w:rsidRDefault="00EE0E78" w:rsidP="00EE0E78">
      <w:pPr>
        <w:widowControl/>
        <w:jc w:val="center"/>
        <w:rPr>
          <w:rFonts w:ascii="宋体" w:eastAsia="宋体" w:hAnsi="宋体"/>
          <w:sz w:val="28"/>
          <w:szCs w:val="24"/>
        </w:rPr>
      </w:pPr>
      <w:r w:rsidRPr="007B442C">
        <w:rPr>
          <w:noProof/>
          <w:sz w:val="22"/>
        </w:rPr>
        <w:lastRenderedPageBreak/>
        <w:drawing>
          <wp:inline distT="0" distB="0" distL="0" distR="0" wp14:anchorId="65626C18" wp14:editId="0BD9B0F6">
            <wp:extent cx="3819539" cy="216130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29222" cy="2166788"/>
                    </a:xfrm>
                    <a:prstGeom prst="rect">
                      <a:avLst/>
                    </a:prstGeom>
                  </pic:spPr>
                </pic:pic>
              </a:graphicData>
            </a:graphic>
          </wp:inline>
        </w:drawing>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 xml:space="preserve">图七 </w:t>
      </w:r>
      <w:proofErr w:type="gramStart"/>
      <w:r w:rsidRPr="007B442C">
        <w:rPr>
          <w:rFonts w:ascii="宋体" w:eastAsia="宋体" w:hAnsi="宋体" w:hint="eastAsia"/>
          <w:sz w:val="28"/>
          <w:szCs w:val="24"/>
        </w:rPr>
        <w:t>飞机抓弹</w:t>
      </w:r>
      <w:proofErr w:type="gramEnd"/>
      <w:r w:rsidRPr="007B442C">
        <w:rPr>
          <w:rFonts w:ascii="宋体" w:eastAsia="宋体" w:hAnsi="宋体" w:hint="eastAsia"/>
          <w:sz w:val="28"/>
          <w:szCs w:val="24"/>
        </w:rPr>
        <w:t>视频截图</w:t>
      </w:r>
    </w:p>
    <w:p w:rsidR="00EE0E78" w:rsidRPr="007B442C" w:rsidRDefault="00EE0E78" w:rsidP="00EE0E78">
      <w:pPr>
        <w:widowControl/>
        <w:jc w:val="center"/>
        <w:rPr>
          <w:rFonts w:ascii="宋体" w:eastAsia="宋体" w:hAnsi="宋体"/>
          <w:sz w:val="28"/>
          <w:szCs w:val="24"/>
        </w:rPr>
      </w:pPr>
      <w:r w:rsidRPr="007B442C">
        <w:rPr>
          <w:noProof/>
          <w:sz w:val="22"/>
        </w:rPr>
        <w:drawing>
          <wp:inline distT="0" distB="0" distL="0" distR="0" wp14:anchorId="3966717C" wp14:editId="2A1C6AA7">
            <wp:extent cx="3835730" cy="2164929"/>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40211" cy="2167458"/>
                    </a:xfrm>
                    <a:prstGeom prst="rect">
                      <a:avLst/>
                    </a:prstGeom>
                  </pic:spPr>
                </pic:pic>
              </a:graphicData>
            </a:graphic>
          </wp:inline>
        </w:drawing>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 xml:space="preserve">图八 </w:t>
      </w:r>
      <w:proofErr w:type="gramStart"/>
      <w:r w:rsidRPr="007B442C">
        <w:rPr>
          <w:rFonts w:ascii="宋体" w:eastAsia="宋体" w:hAnsi="宋体" w:hint="eastAsia"/>
          <w:sz w:val="28"/>
          <w:szCs w:val="24"/>
        </w:rPr>
        <w:t>飞机抓弹</w:t>
      </w:r>
      <w:proofErr w:type="gramEnd"/>
      <w:r w:rsidRPr="007B442C">
        <w:rPr>
          <w:rFonts w:ascii="宋体" w:eastAsia="宋体" w:hAnsi="宋体" w:hint="eastAsia"/>
          <w:sz w:val="28"/>
          <w:szCs w:val="24"/>
        </w:rPr>
        <w:t>视频截图</w:t>
      </w:r>
    </w:p>
    <w:p w:rsidR="00CF7D3A" w:rsidRPr="00EE0E78" w:rsidRDefault="00CF7D3A" w:rsidP="00C522BC">
      <w:pPr>
        <w:spacing w:line="440" w:lineRule="exact"/>
        <w:rPr>
          <w:rFonts w:asciiTheme="minorEastAsia" w:hAnsiTheme="minorEastAsia"/>
          <w:sz w:val="24"/>
          <w:szCs w:val="24"/>
        </w:rPr>
      </w:pPr>
    </w:p>
    <w:p w:rsidR="00CF7D3A" w:rsidRPr="00C522BC" w:rsidRDefault="00CF7D3A" w:rsidP="00C522BC">
      <w:pPr>
        <w:spacing w:line="440" w:lineRule="exact"/>
        <w:rPr>
          <w:rFonts w:asciiTheme="minorEastAsia" w:hAnsiTheme="minorEastAsia"/>
          <w:sz w:val="24"/>
          <w:szCs w:val="24"/>
        </w:rPr>
      </w:pPr>
    </w:p>
    <w:p w:rsidR="00900595" w:rsidRPr="00EE0E78" w:rsidRDefault="006169A8" w:rsidP="00EE0E78">
      <w:pPr>
        <w:pStyle w:val="2"/>
        <w:rPr>
          <w:rFonts w:ascii="微软雅黑" w:eastAsia="微软雅黑" w:hAnsi="微软雅黑"/>
          <w:sz w:val="36"/>
          <w:szCs w:val="36"/>
        </w:rPr>
      </w:pPr>
      <w:bookmarkStart w:id="3" w:name="_Toc489868698"/>
      <w:r>
        <w:rPr>
          <w:rFonts w:ascii="微软雅黑" w:eastAsia="微软雅黑" w:hAnsi="微软雅黑"/>
          <w:sz w:val="36"/>
          <w:szCs w:val="36"/>
        </w:rPr>
        <w:t>1</w:t>
      </w:r>
      <w:r w:rsidR="00457BBF">
        <w:rPr>
          <w:rFonts w:ascii="微软雅黑" w:eastAsia="微软雅黑" w:hAnsi="微软雅黑"/>
          <w:sz w:val="36"/>
          <w:szCs w:val="36"/>
        </w:rPr>
        <w:t>.3</w:t>
      </w:r>
      <w:bookmarkEnd w:id="3"/>
      <w:r w:rsidR="00EE0E78" w:rsidRPr="00EE0E78">
        <w:rPr>
          <w:rFonts w:ascii="微软雅黑" w:eastAsia="微软雅黑" w:hAnsi="微软雅黑" w:hint="eastAsia"/>
          <w:sz w:val="36"/>
          <w:szCs w:val="36"/>
        </w:rPr>
        <w:t>步兵改装方案</w:t>
      </w:r>
      <w:r w:rsidR="00EE0E78">
        <w:rPr>
          <w:rFonts w:ascii="微软雅黑" w:eastAsia="微软雅黑" w:hAnsi="微软雅黑" w:hint="eastAsia"/>
          <w:sz w:val="36"/>
          <w:szCs w:val="36"/>
        </w:rPr>
        <w:t xml:space="preserve"> </w:t>
      </w:r>
      <w:r w:rsidR="00EE0E78">
        <w:rPr>
          <w:rFonts w:ascii="微软雅黑" w:eastAsia="微软雅黑" w:hAnsi="微软雅黑" w:hint="eastAsia"/>
          <w:sz w:val="36"/>
          <w:szCs w:val="36"/>
        </w:rPr>
        <w:tab/>
      </w:r>
    </w:p>
    <w:p w:rsidR="00457BBF" w:rsidRPr="00040124" w:rsidRDefault="00040124" w:rsidP="00040124">
      <w:pPr>
        <w:pStyle w:val="3"/>
        <w:rPr>
          <w:rFonts w:asciiTheme="minorEastAsia" w:hAnsiTheme="minorEastAsia"/>
          <w:sz w:val="28"/>
          <w:szCs w:val="28"/>
        </w:rPr>
      </w:pPr>
      <w:bookmarkStart w:id="4" w:name="_Toc489868699"/>
      <w:r w:rsidRPr="00040124">
        <w:rPr>
          <w:rFonts w:asciiTheme="minorEastAsia" w:hAnsiTheme="minorEastAsia" w:hint="eastAsia"/>
          <w:sz w:val="28"/>
          <w:szCs w:val="28"/>
        </w:rPr>
        <w:t xml:space="preserve">1.3.1 </w:t>
      </w:r>
      <w:bookmarkEnd w:id="4"/>
      <w:r w:rsidR="00EE0E78" w:rsidRPr="00EE0E78">
        <w:rPr>
          <w:rFonts w:asciiTheme="minorEastAsia" w:hAnsiTheme="minorEastAsia" w:hint="eastAsia"/>
          <w:sz w:val="28"/>
          <w:szCs w:val="28"/>
        </w:rPr>
        <w:t>弹仓设计</w:t>
      </w:r>
    </w:p>
    <w:p w:rsidR="00EE0E78" w:rsidRPr="00EE0E78" w:rsidRDefault="00EE0E78" w:rsidP="00EE0E78">
      <w:pPr>
        <w:spacing w:line="440" w:lineRule="exact"/>
        <w:rPr>
          <w:rFonts w:asciiTheme="minorEastAsia" w:hAnsiTheme="minorEastAsia"/>
          <w:sz w:val="24"/>
          <w:szCs w:val="24"/>
        </w:rPr>
      </w:pPr>
      <w:r w:rsidRPr="00EE0E78">
        <w:rPr>
          <w:rFonts w:asciiTheme="minorEastAsia" w:hAnsiTheme="minorEastAsia" w:hint="eastAsia"/>
          <w:sz w:val="24"/>
          <w:szCs w:val="24"/>
        </w:rPr>
        <w:t>在做过</w:t>
      </w:r>
      <w:proofErr w:type="gramStart"/>
      <w:r w:rsidRPr="00EE0E78">
        <w:rPr>
          <w:rFonts w:asciiTheme="minorEastAsia" w:hAnsiTheme="minorEastAsia" w:hint="eastAsia"/>
          <w:sz w:val="24"/>
          <w:szCs w:val="24"/>
        </w:rPr>
        <w:t>几版弹仓</w:t>
      </w:r>
      <w:proofErr w:type="gramEnd"/>
      <w:r w:rsidRPr="00EE0E78">
        <w:rPr>
          <w:rFonts w:asciiTheme="minorEastAsia" w:hAnsiTheme="minorEastAsia" w:hint="eastAsia"/>
          <w:sz w:val="24"/>
          <w:szCs w:val="24"/>
        </w:rPr>
        <w:t>测试后，我们发现，在飞机投弹时，亚</w:t>
      </w:r>
      <w:proofErr w:type="gramStart"/>
      <w:r w:rsidRPr="00EE0E78">
        <w:rPr>
          <w:rFonts w:asciiTheme="minorEastAsia" w:hAnsiTheme="minorEastAsia" w:hint="eastAsia"/>
          <w:sz w:val="24"/>
          <w:szCs w:val="24"/>
        </w:rPr>
        <w:t>克力板的</w:t>
      </w:r>
      <w:proofErr w:type="gramEnd"/>
      <w:r w:rsidRPr="00EE0E78">
        <w:rPr>
          <w:rFonts w:asciiTheme="minorEastAsia" w:hAnsiTheme="minorEastAsia" w:hint="eastAsia"/>
          <w:sz w:val="24"/>
          <w:szCs w:val="24"/>
        </w:rPr>
        <w:t>缓震性能非常突出，子弹自由落体掉落在亚克力板上不会发生弹跳。所以，我们使用亚</w:t>
      </w:r>
      <w:proofErr w:type="gramStart"/>
      <w:r w:rsidRPr="00EE0E78">
        <w:rPr>
          <w:rFonts w:asciiTheme="minorEastAsia" w:hAnsiTheme="minorEastAsia" w:hint="eastAsia"/>
          <w:sz w:val="24"/>
          <w:szCs w:val="24"/>
        </w:rPr>
        <w:t>克力板做了</w:t>
      </w:r>
      <w:proofErr w:type="gramEnd"/>
      <w:r w:rsidRPr="00EE0E78">
        <w:rPr>
          <w:rFonts w:asciiTheme="minorEastAsia" w:hAnsiTheme="minorEastAsia" w:hint="eastAsia"/>
          <w:sz w:val="24"/>
          <w:szCs w:val="24"/>
        </w:rPr>
        <w:t>漏斗型的弹仓。如图九所示，我们在弹仓两侧加了较大的倾斜角，使子弹</w:t>
      </w:r>
      <w:proofErr w:type="gramStart"/>
      <w:r w:rsidRPr="00EE0E78">
        <w:rPr>
          <w:rFonts w:asciiTheme="minorEastAsia" w:hAnsiTheme="minorEastAsia" w:hint="eastAsia"/>
          <w:sz w:val="24"/>
          <w:szCs w:val="24"/>
        </w:rPr>
        <w:t>共容易</w:t>
      </w:r>
      <w:proofErr w:type="gramEnd"/>
      <w:r w:rsidRPr="00EE0E78">
        <w:rPr>
          <w:rFonts w:asciiTheme="minorEastAsia" w:hAnsiTheme="minorEastAsia" w:hint="eastAsia"/>
          <w:sz w:val="24"/>
          <w:szCs w:val="24"/>
        </w:rPr>
        <w:t>落到拨盘中。经实际补弹和射击测试，我们的弹仓在补弹时子弹基本不会漏在外面，射击时子弹打的也很稳定。</w:t>
      </w:r>
    </w:p>
    <w:p w:rsidR="00EE0E78" w:rsidRPr="00EE0E78" w:rsidRDefault="00EE0E78" w:rsidP="00EE0E78">
      <w:pPr>
        <w:spacing w:line="440" w:lineRule="exact"/>
        <w:rPr>
          <w:rFonts w:asciiTheme="minorEastAsia" w:hAnsiTheme="minorEastAsia"/>
          <w:sz w:val="24"/>
          <w:szCs w:val="24"/>
        </w:rPr>
      </w:pPr>
    </w:p>
    <w:p w:rsidR="00EE0E78" w:rsidRDefault="00EE0E78" w:rsidP="00EE0E78">
      <w:r w:rsidRPr="00EE0E78">
        <w:rPr>
          <w:rFonts w:asciiTheme="minorEastAsia" w:hAnsiTheme="minorEastAsia"/>
          <w:sz w:val="24"/>
          <w:szCs w:val="24"/>
        </w:rPr>
        <w:t xml:space="preserve"> </w:t>
      </w:r>
    </w:p>
    <w:p w:rsidR="00EE0E78" w:rsidRDefault="00EE0E78" w:rsidP="00EE0E78">
      <w:r>
        <w:rPr>
          <w:noProof/>
        </w:rPr>
        <w:drawing>
          <wp:inline distT="0" distB="0" distL="0" distR="0" wp14:anchorId="417BF9F7" wp14:editId="4C313F63">
            <wp:extent cx="3457451" cy="40481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77208" cy="4071257"/>
                    </a:xfrm>
                    <a:prstGeom prst="rect">
                      <a:avLst/>
                    </a:prstGeom>
                  </pic:spPr>
                </pic:pic>
              </a:graphicData>
            </a:graphic>
          </wp:inline>
        </w:drawing>
      </w:r>
    </w:p>
    <w:p w:rsidR="00EE0E78" w:rsidRPr="00EE0E78" w:rsidRDefault="00EE0E78" w:rsidP="00EE0E78">
      <w:pPr>
        <w:spacing w:line="440" w:lineRule="exact"/>
        <w:rPr>
          <w:rFonts w:asciiTheme="minorEastAsia" w:hAnsiTheme="minorEastAsia"/>
          <w:sz w:val="24"/>
          <w:szCs w:val="24"/>
        </w:rPr>
      </w:pPr>
    </w:p>
    <w:p w:rsidR="0020066D" w:rsidRDefault="00EE0E78" w:rsidP="00EE0E78">
      <w:pPr>
        <w:spacing w:line="440" w:lineRule="exact"/>
        <w:jc w:val="center"/>
        <w:rPr>
          <w:rFonts w:asciiTheme="minorEastAsia" w:hAnsiTheme="minorEastAsia"/>
          <w:sz w:val="24"/>
          <w:szCs w:val="24"/>
        </w:rPr>
      </w:pPr>
      <w:r w:rsidRPr="00EE0E78">
        <w:rPr>
          <w:rFonts w:asciiTheme="minorEastAsia" w:hAnsiTheme="minorEastAsia" w:hint="eastAsia"/>
          <w:sz w:val="24"/>
          <w:szCs w:val="24"/>
        </w:rPr>
        <w:t>图九 弹仓模型</w:t>
      </w:r>
    </w:p>
    <w:p w:rsidR="006653DA" w:rsidRPr="00040124" w:rsidRDefault="006653DA" w:rsidP="006653DA">
      <w:pPr>
        <w:pStyle w:val="3"/>
        <w:rPr>
          <w:rFonts w:asciiTheme="minorEastAsia" w:hAnsiTheme="minorEastAsia"/>
          <w:sz w:val="28"/>
          <w:szCs w:val="28"/>
        </w:rPr>
      </w:pPr>
      <w:bookmarkStart w:id="5" w:name="_Toc489868700"/>
      <w:r w:rsidRPr="00040124">
        <w:rPr>
          <w:rFonts w:asciiTheme="minorEastAsia" w:hAnsiTheme="minorEastAsia" w:hint="eastAsia"/>
          <w:sz w:val="28"/>
          <w:szCs w:val="28"/>
        </w:rPr>
        <w:t>1.3.</w:t>
      </w:r>
      <w:r>
        <w:rPr>
          <w:rFonts w:asciiTheme="minorEastAsia" w:hAnsiTheme="minorEastAsia"/>
          <w:sz w:val="28"/>
          <w:szCs w:val="28"/>
        </w:rPr>
        <w:t>2</w:t>
      </w:r>
      <w:r w:rsidRPr="00040124">
        <w:rPr>
          <w:rFonts w:asciiTheme="minorEastAsia" w:hAnsiTheme="minorEastAsia" w:hint="eastAsia"/>
          <w:sz w:val="28"/>
          <w:szCs w:val="28"/>
        </w:rPr>
        <w:t xml:space="preserve"> </w:t>
      </w:r>
      <w:r w:rsidR="00E17403">
        <w:rPr>
          <w:rFonts w:asciiTheme="minorEastAsia" w:hAnsiTheme="minorEastAsia" w:hint="eastAsia"/>
          <w:sz w:val="28"/>
          <w:szCs w:val="28"/>
        </w:rPr>
        <w:t>云台</w:t>
      </w:r>
      <w:r w:rsidR="00E17403">
        <w:rPr>
          <w:rFonts w:asciiTheme="minorEastAsia" w:hAnsiTheme="minorEastAsia"/>
          <w:sz w:val="28"/>
          <w:szCs w:val="28"/>
        </w:rPr>
        <w:t>设计</w:t>
      </w:r>
      <w:bookmarkEnd w:id="5"/>
    </w:p>
    <w:p w:rsidR="006653DA" w:rsidRDefault="00E57CFD" w:rsidP="00C522BC">
      <w:pPr>
        <w:spacing w:line="440" w:lineRule="exact"/>
        <w:rPr>
          <w:rFonts w:asciiTheme="minorEastAsia" w:hAnsiTheme="minorEastAsia"/>
          <w:sz w:val="24"/>
          <w:szCs w:val="24"/>
        </w:rPr>
      </w:pPr>
      <w:r>
        <w:rPr>
          <w:rFonts w:asciiTheme="minorEastAsia" w:hAnsiTheme="minorEastAsia" w:hint="eastAsia"/>
          <w:sz w:val="24"/>
          <w:szCs w:val="24"/>
        </w:rPr>
        <w:t>如何</w:t>
      </w:r>
      <w:proofErr w:type="gramStart"/>
      <w:r>
        <w:rPr>
          <w:rFonts w:asciiTheme="minorEastAsia" w:hAnsiTheme="minorEastAsia"/>
          <w:sz w:val="24"/>
          <w:szCs w:val="24"/>
        </w:rPr>
        <w:t>防止卡弹</w:t>
      </w:r>
      <w:proofErr w:type="gramEnd"/>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经过测试，步兵供弹</w:t>
      </w:r>
      <w:proofErr w:type="gramStart"/>
      <w:r w:rsidRPr="007B442C">
        <w:rPr>
          <w:rFonts w:ascii="宋体" w:eastAsia="宋体" w:hAnsi="宋体" w:hint="eastAsia"/>
          <w:sz w:val="28"/>
          <w:szCs w:val="24"/>
        </w:rPr>
        <w:t>系统卡弹的</w:t>
      </w:r>
      <w:proofErr w:type="gramEnd"/>
      <w:r w:rsidRPr="007B442C">
        <w:rPr>
          <w:rFonts w:ascii="宋体" w:eastAsia="宋体" w:hAnsi="宋体" w:hint="eastAsia"/>
          <w:sz w:val="28"/>
          <w:szCs w:val="24"/>
        </w:rPr>
        <w:t>问题主要出现在拨弹模块，主要包含两个原因：</w:t>
      </w:r>
    </w:p>
    <w:p w:rsidR="00EE0E78" w:rsidRPr="007B442C" w:rsidRDefault="00EE0E78" w:rsidP="00EE0E78">
      <w:pPr>
        <w:pStyle w:val="a3"/>
        <w:numPr>
          <w:ilvl w:val="0"/>
          <w:numId w:val="8"/>
        </w:numPr>
        <w:ind w:firstLineChars="0"/>
        <w:jc w:val="left"/>
        <w:rPr>
          <w:rFonts w:ascii="宋体" w:eastAsia="宋体" w:hAnsi="宋体"/>
          <w:sz w:val="28"/>
          <w:szCs w:val="24"/>
        </w:rPr>
      </w:pPr>
      <w:r w:rsidRPr="007B442C">
        <w:rPr>
          <w:rFonts w:ascii="宋体" w:eastAsia="宋体" w:hAnsi="宋体" w:hint="eastAsia"/>
          <w:sz w:val="28"/>
          <w:szCs w:val="24"/>
        </w:rPr>
        <w:t>子弹</w:t>
      </w:r>
      <w:proofErr w:type="gramStart"/>
      <w:r w:rsidRPr="007B442C">
        <w:rPr>
          <w:rFonts w:ascii="宋体" w:eastAsia="宋体" w:hAnsi="宋体" w:hint="eastAsia"/>
          <w:sz w:val="28"/>
          <w:szCs w:val="24"/>
        </w:rPr>
        <w:t>卡在拨轮底部</w:t>
      </w:r>
      <w:proofErr w:type="gramEnd"/>
      <w:r w:rsidRPr="007B442C">
        <w:rPr>
          <w:rFonts w:ascii="宋体" w:eastAsia="宋体" w:hAnsi="宋体" w:hint="eastAsia"/>
          <w:sz w:val="28"/>
          <w:szCs w:val="24"/>
        </w:rPr>
        <w:t>与拨盘上底面之间的间隙</w:t>
      </w:r>
    </w:p>
    <w:p w:rsidR="00EE0E78" w:rsidRPr="007B442C" w:rsidRDefault="00EE0E78" w:rsidP="00EE0E78">
      <w:pPr>
        <w:pStyle w:val="a3"/>
        <w:numPr>
          <w:ilvl w:val="0"/>
          <w:numId w:val="8"/>
        </w:numPr>
        <w:ind w:firstLineChars="0"/>
        <w:jc w:val="left"/>
        <w:rPr>
          <w:rFonts w:ascii="宋体" w:eastAsia="宋体" w:hAnsi="宋体"/>
          <w:sz w:val="28"/>
          <w:szCs w:val="24"/>
        </w:rPr>
      </w:pPr>
      <w:r w:rsidRPr="007B442C">
        <w:rPr>
          <w:rFonts w:ascii="宋体" w:eastAsia="宋体" w:hAnsi="宋体" w:hint="eastAsia"/>
          <w:sz w:val="28"/>
          <w:szCs w:val="24"/>
        </w:rPr>
        <w:t>子弹卡在</w:t>
      </w:r>
      <w:proofErr w:type="gramStart"/>
      <w:r w:rsidRPr="007B442C">
        <w:rPr>
          <w:rFonts w:ascii="宋体" w:eastAsia="宋体" w:hAnsi="宋体" w:hint="eastAsia"/>
          <w:sz w:val="28"/>
          <w:szCs w:val="24"/>
        </w:rPr>
        <w:t>拨轮与压轮</w:t>
      </w:r>
      <w:proofErr w:type="gramEnd"/>
      <w:r w:rsidRPr="007B442C">
        <w:rPr>
          <w:rFonts w:ascii="宋体" w:eastAsia="宋体" w:hAnsi="宋体" w:hint="eastAsia"/>
          <w:sz w:val="28"/>
          <w:szCs w:val="24"/>
        </w:rPr>
        <w:t>片之间</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针对原因</w:t>
      </w:r>
      <w:proofErr w:type="gramStart"/>
      <w:r w:rsidRPr="007B442C">
        <w:rPr>
          <w:rFonts w:ascii="宋体" w:eastAsia="宋体" w:hAnsi="宋体" w:hint="eastAsia"/>
          <w:sz w:val="28"/>
          <w:szCs w:val="24"/>
        </w:rPr>
        <w:t>一</w:t>
      </w:r>
      <w:proofErr w:type="gramEnd"/>
      <w:r w:rsidRPr="007B442C">
        <w:rPr>
          <w:rFonts w:ascii="宋体" w:eastAsia="宋体" w:hAnsi="宋体" w:hint="eastAsia"/>
          <w:sz w:val="28"/>
          <w:szCs w:val="24"/>
        </w:rPr>
        <w:t>的解决方案为在拨盘上底面安装两层厚度为1mm的亚克力薄片，</w:t>
      </w:r>
      <w:proofErr w:type="gramStart"/>
      <w:r w:rsidRPr="007B442C">
        <w:rPr>
          <w:rFonts w:ascii="宋体" w:eastAsia="宋体" w:hAnsi="宋体" w:hint="eastAsia"/>
          <w:sz w:val="28"/>
          <w:szCs w:val="24"/>
        </w:rPr>
        <w:t>减小拨轮底部</w:t>
      </w:r>
      <w:proofErr w:type="gramEnd"/>
      <w:r w:rsidRPr="007B442C">
        <w:rPr>
          <w:rFonts w:ascii="宋体" w:eastAsia="宋体" w:hAnsi="宋体" w:hint="eastAsia"/>
          <w:sz w:val="28"/>
          <w:szCs w:val="24"/>
        </w:rPr>
        <w:t>与拨盘上底面之间的间隙，</w:t>
      </w:r>
      <w:proofErr w:type="gramStart"/>
      <w:r w:rsidRPr="007B442C">
        <w:rPr>
          <w:rFonts w:ascii="宋体" w:eastAsia="宋体" w:hAnsi="宋体" w:hint="eastAsia"/>
          <w:sz w:val="28"/>
          <w:szCs w:val="24"/>
        </w:rPr>
        <w:t>避免卡弹</w:t>
      </w:r>
      <w:proofErr w:type="gramEnd"/>
      <w:r w:rsidRPr="007B442C">
        <w:rPr>
          <w:rFonts w:ascii="宋体" w:eastAsia="宋体" w:hAnsi="宋体" w:hint="eastAsia"/>
          <w:sz w:val="28"/>
          <w:szCs w:val="24"/>
        </w:rPr>
        <w:t>。</w:t>
      </w:r>
      <w:r w:rsidRPr="007B442C">
        <w:rPr>
          <w:rFonts w:ascii="宋体" w:eastAsia="宋体" w:hAnsi="宋体" w:hint="eastAsia"/>
          <w:sz w:val="28"/>
          <w:szCs w:val="24"/>
        </w:rPr>
        <w:lastRenderedPageBreak/>
        <w:t>然而，子弹在管道入口处的高度必须为初始高度，否则会在该处</w:t>
      </w:r>
      <w:proofErr w:type="gramStart"/>
      <w:r w:rsidRPr="007B442C">
        <w:rPr>
          <w:rFonts w:ascii="宋体" w:eastAsia="宋体" w:hAnsi="宋体" w:hint="eastAsia"/>
          <w:sz w:val="28"/>
          <w:szCs w:val="24"/>
        </w:rPr>
        <w:t>出现卡弹问题</w:t>
      </w:r>
      <w:proofErr w:type="gramEnd"/>
      <w:r w:rsidRPr="007B442C">
        <w:rPr>
          <w:rFonts w:ascii="宋体" w:eastAsia="宋体" w:hAnsi="宋体" w:hint="eastAsia"/>
          <w:sz w:val="28"/>
          <w:szCs w:val="24"/>
        </w:rPr>
        <w:t>，所以两片亚克力薄片不能完全将拨盘上底面覆盖。经测试，两层薄片设置为不同的大小时效果较好，上薄片面积小于小薄片。同时，为了使子弹更容易下落，我们在薄片末端增加了圆角过渡</w:t>
      </w:r>
      <w:r>
        <w:rPr>
          <w:rFonts w:ascii="宋体" w:eastAsia="宋体" w:hAnsi="宋体" w:hint="eastAsia"/>
          <w:sz w:val="28"/>
          <w:szCs w:val="24"/>
        </w:rPr>
        <w:t>（图十）</w:t>
      </w:r>
      <w:r w:rsidRPr="007B442C">
        <w:rPr>
          <w:rFonts w:ascii="宋体" w:eastAsia="宋体" w:hAnsi="宋体" w:hint="eastAsia"/>
          <w:sz w:val="28"/>
          <w:szCs w:val="24"/>
        </w:rPr>
        <w:t>。</w:t>
      </w:r>
    </w:p>
    <w:p w:rsidR="00EE0E78" w:rsidRPr="007B442C" w:rsidRDefault="00EE0E78" w:rsidP="00EE0E78">
      <w:pPr>
        <w:jc w:val="center"/>
        <w:rPr>
          <w:rFonts w:ascii="宋体" w:eastAsia="宋体" w:hAnsi="宋体"/>
          <w:noProof/>
          <w:sz w:val="28"/>
          <w:szCs w:val="24"/>
        </w:rPr>
      </w:pPr>
      <w:r w:rsidRPr="007B442C">
        <w:rPr>
          <w:rFonts w:ascii="宋体" w:eastAsia="宋体" w:hAnsi="宋体" w:hint="eastAsia"/>
          <w:noProof/>
          <w:sz w:val="28"/>
          <w:szCs w:val="24"/>
        </w:rPr>
        <w:drawing>
          <wp:inline distT="0" distB="0" distL="0" distR="0" wp14:anchorId="60E24713" wp14:editId="63CD97BD">
            <wp:extent cx="2124075" cy="2216874"/>
            <wp:effectExtent l="0" t="0" r="0" b="0"/>
            <wp:docPr id="15" name="图片 15" descr="C:\Users\barrett\AppData\Local\Microsoft\Windows\INetCache\Content.Word\拨轮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barrett\AppData\Local\Microsoft\Windows\INetCache\Content.Word\拨轮1.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32197" cy="2225351"/>
                    </a:xfrm>
                    <a:prstGeom prst="rect">
                      <a:avLst/>
                    </a:prstGeom>
                    <a:noFill/>
                    <a:ln>
                      <a:noFill/>
                    </a:ln>
                  </pic:spPr>
                </pic:pic>
              </a:graphicData>
            </a:graphic>
          </wp:inline>
        </w:drawing>
      </w:r>
      <w:r>
        <w:rPr>
          <w:rFonts w:ascii="宋体" w:eastAsia="宋体" w:hAnsi="宋体"/>
          <w:noProof/>
          <w:sz w:val="28"/>
          <w:szCs w:val="24"/>
        </w:rPr>
        <w:drawing>
          <wp:inline distT="0" distB="0" distL="0" distR="0" wp14:anchorId="614326D1" wp14:editId="6835151D">
            <wp:extent cx="2343150" cy="2324100"/>
            <wp:effectExtent l="0" t="0" r="0" b="0"/>
            <wp:docPr id="13" name="图片 13" descr="拨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拨轮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43150" cy="2324100"/>
                    </a:xfrm>
                    <a:prstGeom prst="rect">
                      <a:avLst/>
                    </a:prstGeom>
                    <a:noFill/>
                    <a:ln>
                      <a:noFill/>
                    </a:ln>
                  </pic:spPr>
                </pic:pic>
              </a:graphicData>
            </a:graphic>
          </wp:inline>
        </w:drawing>
      </w:r>
    </w:p>
    <w:p w:rsidR="00EE0E78" w:rsidRPr="007B442C" w:rsidRDefault="00EE0E78" w:rsidP="00EE0E78">
      <w:pPr>
        <w:jc w:val="center"/>
        <w:rPr>
          <w:rFonts w:ascii="宋体" w:eastAsia="宋体" w:hAnsi="宋体"/>
          <w:sz w:val="28"/>
          <w:szCs w:val="24"/>
        </w:rPr>
      </w:pPr>
      <w:r w:rsidRPr="007B442C">
        <w:rPr>
          <w:rFonts w:ascii="宋体" w:eastAsia="宋体" w:hAnsi="宋体" w:hint="eastAsia"/>
          <w:noProof/>
          <w:sz w:val="28"/>
          <w:szCs w:val="24"/>
        </w:rPr>
        <w:t>图十拨轮底部防卡弹模块</w:t>
      </w:r>
    </w:p>
    <w:p w:rsidR="00EE0E78" w:rsidRPr="007B442C" w:rsidRDefault="00EE0E78" w:rsidP="00EE0E78">
      <w:pPr>
        <w:ind w:firstLineChars="200" w:firstLine="560"/>
        <w:jc w:val="left"/>
        <w:rPr>
          <w:rFonts w:ascii="宋体" w:eastAsia="宋体" w:hAnsi="宋体"/>
          <w:sz w:val="28"/>
          <w:szCs w:val="24"/>
        </w:rPr>
      </w:pPr>
      <w:proofErr w:type="gramStart"/>
      <w:r w:rsidRPr="007B442C">
        <w:rPr>
          <w:rFonts w:ascii="宋体" w:eastAsia="宋体" w:hAnsi="宋体" w:hint="eastAsia"/>
          <w:sz w:val="28"/>
          <w:szCs w:val="24"/>
        </w:rPr>
        <w:t>针对卡弹原因</w:t>
      </w:r>
      <w:proofErr w:type="gramEnd"/>
      <w:r w:rsidRPr="007B442C">
        <w:rPr>
          <w:rFonts w:ascii="宋体" w:eastAsia="宋体" w:hAnsi="宋体" w:hint="eastAsia"/>
          <w:sz w:val="28"/>
          <w:szCs w:val="24"/>
        </w:rPr>
        <w:t>二的解决方案分为机械阻隔和电控反转退弹。机械阻隔为</w:t>
      </w:r>
      <w:proofErr w:type="gramStart"/>
      <w:r w:rsidRPr="007B442C">
        <w:rPr>
          <w:rFonts w:ascii="宋体" w:eastAsia="宋体" w:hAnsi="宋体" w:hint="eastAsia"/>
          <w:sz w:val="28"/>
          <w:szCs w:val="24"/>
        </w:rPr>
        <w:t>在压轮片</w:t>
      </w:r>
      <w:proofErr w:type="gramEnd"/>
      <w:r w:rsidRPr="007B442C">
        <w:rPr>
          <w:rFonts w:ascii="宋体" w:eastAsia="宋体" w:hAnsi="宋体" w:hint="eastAsia"/>
          <w:sz w:val="28"/>
          <w:szCs w:val="24"/>
        </w:rPr>
        <w:t>上</w:t>
      </w:r>
      <w:proofErr w:type="gramStart"/>
      <w:r w:rsidRPr="007B442C">
        <w:rPr>
          <w:rFonts w:ascii="宋体" w:eastAsia="宋体" w:hAnsi="宋体" w:hint="eastAsia"/>
          <w:sz w:val="28"/>
          <w:szCs w:val="24"/>
        </w:rPr>
        <w:t>分使用</w:t>
      </w:r>
      <w:proofErr w:type="gramEnd"/>
      <w:r w:rsidRPr="007B442C">
        <w:rPr>
          <w:rFonts w:ascii="宋体" w:eastAsia="宋体" w:hAnsi="宋体" w:hint="eastAsia"/>
          <w:sz w:val="28"/>
          <w:szCs w:val="24"/>
        </w:rPr>
        <w:t>扎带组成的阵列挡住</w:t>
      </w:r>
      <w:proofErr w:type="gramStart"/>
      <w:r w:rsidRPr="007B442C">
        <w:rPr>
          <w:rFonts w:ascii="宋体" w:eastAsia="宋体" w:hAnsi="宋体" w:hint="eastAsia"/>
          <w:sz w:val="28"/>
          <w:szCs w:val="24"/>
        </w:rPr>
        <w:t>从压轮片</w:t>
      </w:r>
      <w:proofErr w:type="gramEnd"/>
      <w:r w:rsidRPr="007B442C">
        <w:rPr>
          <w:rFonts w:ascii="宋体" w:eastAsia="宋体" w:hAnsi="宋体" w:hint="eastAsia"/>
          <w:sz w:val="28"/>
          <w:szCs w:val="24"/>
        </w:rPr>
        <w:t>顶部下落的子弹（图十</w:t>
      </w:r>
      <w:r>
        <w:rPr>
          <w:rFonts w:ascii="宋体" w:eastAsia="宋体" w:hAnsi="宋体" w:hint="eastAsia"/>
          <w:sz w:val="28"/>
          <w:szCs w:val="24"/>
        </w:rPr>
        <w:t>一</w:t>
      </w:r>
      <w:r w:rsidRPr="007B442C">
        <w:rPr>
          <w:rFonts w:ascii="宋体" w:eastAsia="宋体" w:hAnsi="宋体" w:hint="eastAsia"/>
          <w:sz w:val="28"/>
          <w:szCs w:val="24"/>
        </w:rPr>
        <w:t>）；电控反转退弹为使用码盘</w:t>
      </w:r>
      <w:proofErr w:type="gramStart"/>
      <w:r w:rsidRPr="007B442C">
        <w:rPr>
          <w:rFonts w:ascii="宋体" w:eastAsia="宋体" w:hAnsi="宋体" w:hint="eastAsia"/>
          <w:sz w:val="28"/>
          <w:szCs w:val="24"/>
        </w:rPr>
        <w:t>检测拨轮是否</w:t>
      </w:r>
      <w:proofErr w:type="gramEnd"/>
      <w:r w:rsidRPr="007B442C">
        <w:rPr>
          <w:rFonts w:ascii="宋体" w:eastAsia="宋体" w:hAnsi="宋体" w:hint="eastAsia"/>
          <w:sz w:val="28"/>
          <w:szCs w:val="24"/>
        </w:rPr>
        <w:t>堵转，如果堵转则</w:t>
      </w:r>
      <w:proofErr w:type="gramStart"/>
      <w:r w:rsidRPr="007B442C">
        <w:rPr>
          <w:rFonts w:ascii="宋体" w:eastAsia="宋体" w:hAnsi="宋体" w:hint="eastAsia"/>
          <w:sz w:val="28"/>
          <w:szCs w:val="24"/>
        </w:rPr>
        <w:t>使拨轮</w:t>
      </w:r>
      <w:proofErr w:type="gramEnd"/>
      <w:r w:rsidRPr="007B442C">
        <w:rPr>
          <w:rFonts w:ascii="宋体" w:eastAsia="宋体" w:hAnsi="宋体" w:hint="eastAsia"/>
          <w:sz w:val="28"/>
          <w:szCs w:val="24"/>
        </w:rPr>
        <w:t>反转一颗子弹的角度，该方法需要遮挡拨盘上最后一颗子弹下落处，</w:t>
      </w:r>
      <w:proofErr w:type="gramStart"/>
      <w:r w:rsidRPr="007B442C">
        <w:rPr>
          <w:rFonts w:ascii="宋体" w:eastAsia="宋体" w:hAnsi="宋体" w:hint="eastAsia"/>
          <w:sz w:val="28"/>
          <w:szCs w:val="24"/>
        </w:rPr>
        <w:t>防止拨轮反转</w:t>
      </w:r>
      <w:proofErr w:type="gramEnd"/>
      <w:r w:rsidRPr="007B442C">
        <w:rPr>
          <w:rFonts w:ascii="宋体" w:eastAsia="宋体" w:hAnsi="宋体" w:hint="eastAsia"/>
          <w:sz w:val="28"/>
          <w:szCs w:val="24"/>
        </w:rPr>
        <w:t>时卡住。</w:t>
      </w:r>
    </w:p>
    <w:p w:rsidR="00EE0E78" w:rsidRPr="007B442C" w:rsidRDefault="00EE0E78" w:rsidP="00EE0E78">
      <w:pPr>
        <w:jc w:val="center"/>
        <w:rPr>
          <w:rFonts w:ascii="宋体" w:eastAsia="宋体" w:hAnsi="宋体"/>
          <w:sz w:val="28"/>
          <w:szCs w:val="24"/>
        </w:rPr>
      </w:pPr>
      <w:r w:rsidRPr="007B442C">
        <w:rPr>
          <w:noProof/>
          <w:sz w:val="22"/>
        </w:rPr>
        <w:lastRenderedPageBreak/>
        <w:drawing>
          <wp:inline distT="0" distB="0" distL="0" distR="0" wp14:anchorId="5777D6AB" wp14:editId="2B7355DC">
            <wp:extent cx="1895924" cy="2047875"/>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10808" cy="2063951"/>
                    </a:xfrm>
                    <a:prstGeom prst="rect">
                      <a:avLst/>
                    </a:prstGeom>
                  </pic:spPr>
                </pic:pic>
              </a:graphicData>
            </a:graphic>
          </wp:inline>
        </w:drawing>
      </w:r>
    </w:p>
    <w:p w:rsidR="00EE0E78" w:rsidRPr="009F771D" w:rsidRDefault="00EE0E78" w:rsidP="00EE0E78">
      <w:pPr>
        <w:jc w:val="center"/>
        <w:rPr>
          <w:rFonts w:ascii="宋体" w:eastAsia="宋体" w:hAnsi="宋体"/>
          <w:sz w:val="28"/>
          <w:szCs w:val="24"/>
        </w:rPr>
      </w:pPr>
      <w:r w:rsidRPr="007B442C">
        <w:rPr>
          <w:rFonts w:ascii="宋体" w:eastAsia="宋体" w:hAnsi="宋体" w:hint="eastAsia"/>
          <w:sz w:val="28"/>
          <w:szCs w:val="24"/>
        </w:rPr>
        <w:t>图十</w:t>
      </w:r>
      <w:r>
        <w:rPr>
          <w:rFonts w:ascii="宋体" w:eastAsia="宋体" w:hAnsi="宋体" w:hint="eastAsia"/>
          <w:sz w:val="28"/>
          <w:szCs w:val="24"/>
        </w:rPr>
        <w:t>一</w:t>
      </w:r>
      <w:r w:rsidRPr="007B442C">
        <w:rPr>
          <w:rFonts w:ascii="宋体" w:eastAsia="宋体" w:hAnsi="宋体" w:hint="eastAsia"/>
          <w:sz w:val="28"/>
          <w:szCs w:val="24"/>
        </w:rPr>
        <w:t xml:space="preserve"> </w:t>
      </w:r>
      <w:proofErr w:type="gramStart"/>
      <w:r w:rsidRPr="007B442C">
        <w:rPr>
          <w:rFonts w:ascii="宋体" w:eastAsia="宋体" w:hAnsi="宋体" w:hint="eastAsia"/>
          <w:sz w:val="28"/>
          <w:szCs w:val="24"/>
        </w:rPr>
        <w:t>卡弹原因二解决</w:t>
      </w:r>
      <w:proofErr w:type="gramEnd"/>
      <w:r w:rsidRPr="007B442C">
        <w:rPr>
          <w:rFonts w:ascii="宋体" w:eastAsia="宋体" w:hAnsi="宋体" w:hint="eastAsia"/>
          <w:sz w:val="28"/>
          <w:szCs w:val="24"/>
        </w:rPr>
        <w:t>方案</w:t>
      </w:r>
    </w:p>
    <w:p w:rsidR="00EE0E78" w:rsidRPr="00465B30" w:rsidRDefault="00EE0E78" w:rsidP="00EE0E78">
      <w:pPr>
        <w:pStyle w:val="a3"/>
        <w:numPr>
          <w:ilvl w:val="0"/>
          <w:numId w:val="6"/>
        </w:numPr>
        <w:ind w:left="839" w:firstLineChars="0" w:hanging="357"/>
        <w:jc w:val="left"/>
        <w:outlineLvl w:val="1"/>
        <w:rPr>
          <w:rFonts w:ascii="宋体" w:eastAsia="宋体" w:hAnsi="宋体"/>
          <w:b/>
          <w:sz w:val="36"/>
          <w:szCs w:val="36"/>
        </w:rPr>
      </w:pPr>
      <w:bookmarkStart w:id="6" w:name="_Toc490568034"/>
      <w:r w:rsidRPr="00465B30">
        <w:rPr>
          <w:rFonts w:ascii="宋体" w:eastAsia="宋体" w:hAnsi="宋体" w:hint="eastAsia"/>
          <w:b/>
          <w:sz w:val="36"/>
          <w:szCs w:val="36"/>
        </w:rPr>
        <w:t>后轮独立悬挂设计</w:t>
      </w:r>
      <w:bookmarkEnd w:id="6"/>
    </w:p>
    <w:p w:rsidR="00EE0E78" w:rsidRPr="007B442C" w:rsidRDefault="00EE0E78" w:rsidP="00EE0E78">
      <w:pPr>
        <w:pStyle w:val="a3"/>
        <w:ind w:left="839" w:firstLineChars="0" w:firstLine="0"/>
        <w:jc w:val="left"/>
        <w:outlineLvl w:val="2"/>
        <w:rPr>
          <w:rFonts w:ascii="宋体" w:eastAsia="宋体" w:hAnsi="宋体"/>
          <w:sz w:val="28"/>
          <w:szCs w:val="24"/>
        </w:rPr>
      </w:pPr>
      <w:bookmarkStart w:id="7" w:name="_Toc490568035"/>
      <w:r w:rsidRPr="007B442C">
        <w:rPr>
          <w:rFonts w:ascii="宋体" w:eastAsia="宋体" w:hAnsi="宋体" w:hint="eastAsia"/>
          <w:sz w:val="28"/>
          <w:szCs w:val="24"/>
        </w:rPr>
        <w:t>1.1后轮悬挂系统论证分析</w:t>
      </w:r>
      <w:bookmarkEnd w:id="7"/>
    </w:p>
    <w:p w:rsidR="00EE0E78" w:rsidRPr="007B442C" w:rsidRDefault="00EE0E78" w:rsidP="00EE0E78">
      <w:pPr>
        <w:ind w:left="480"/>
        <w:jc w:val="center"/>
        <w:rPr>
          <w:rFonts w:ascii="宋体" w:eastAsia="宋体" w:hAnsi="宋体"/>
          <w:sz w:val="28"/>
          <w:szCs w:val="24"/>
        </w:rPr>
      </w:pPr>
      <w:r>
        <w:rPr>
          <w:rFonts w:ascii="宋体" w:eastAsia="宋体" w:hAnsi="宋体"/>
          <w:noProof/>
          <w:sz w:val="28"/>
          <w:szCs w:val="24"/>
        </w:rPr>
        <w:drawing>
          <wp:inline distT="0" distB="0" distL="0" distR="0">
            <wp:extent cx="2967355" cy="2907030"/>
            <wp:effectExtent l="0" t="0" r="4445" b="7620"/>
            <wp:docPr id="58" name="图片 58" descr="步兵渲染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步兵渲染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67355" cy="2907030"/>
                    </a:xfrm>
                    <a:prstGeom prst="rect">
                      <a:avLst/>
                    </a:prstGeom>
                    <a:noFill/>
                    <a:ln>
                      <a:noFill/>
                    </a:ln>
                  </pic:spPr>
                </pic:pic>
              </a:graphicData>
            </a:graphic>
          </wp:inline>
        </w:drawing>
      </w:r>
    </w:p>
    <w:p w:rsidR="00EE0E78" w:rsidRPr="007B442C" w:rsidRDefault="00EE0E78" w:rsidP="00EE0E78">
      <w:pPr>
        <w:ind w:left="480"/>
        <w:jc w:val="center"/>
        <w:rPr>
          <w:rFonts w:ascii="宋体" w:eastAsia="宋体" w:hAnsi="宋体"/>
          <w:sz w:val="28"/>
          <w:szCs w:val="24"/>
        </w:rPr>
      </w:pPr>
      <w:r w:rsidRPr="007B442C">
        <w:rPr>
          <w:rFonts w:ascii="宋体" w:eastAsia="宋体" w:hAnsi="宋体" w:hint="eastAsia"/>
          <w:sz w:val="28"/>
          <w:szCs w:val="24"/>
        </w:rPr>
        <w:t>图</w:t>
      </w:r>
      <w:r>
        <w:rPr>
          <w:rFonts w:ascii="宋体" w:eastAsia="宋体" w:hAnsi="宋体" w:hint="eastAsia"/>
          <w:sz w:val="28"/>
          <w:szCs w:val="24"/>
        </w:rPr>
        <w:t>十二</w:t>
      </w:r>
      <w:r w:rsidRPr="007B442C">
        <w:rPr>
          <w:rFonts w:ascii="宋体" w:eastAsia="宋体" w:hAnsi="宋体" w:hint="eastAsia"/>
          <w:sz w:val="28"/>
          <w:szCs w:val="24"/>
        </w:rPr>
        <w:t xml:space="preserve"> 步兵正面三维模型</w:t>
      </w:r>
    </w:p>
    <w:p w:rsidR="00EE0E78" w:rsidRPr="007B442C" w:rsidRDefault="00EE0E78" w:rsidP="00EE0E78">
      <w:pPr>
        <w:ind w:left="480"/>
        <w:jc w:val="center"/>
        <w:rPr>
          <w:rFonts w:ascii="宋体" w:eastAsia="宋体" w:hAnsi="宋体"/>
          <w:sz w:val="28"/>
          <w:szCs w:val="24"/>
        </w:rPr>
      </w:pPr>
      <w:r>
        <w:rPr>
          <w:rFonts w:ascii="宋体" w:eastAsia="宋体" w:hAnsi="宋体"/>
          <w:noProof/>
          <w:sz w:val="28"/>
          <w:szCs w:val="24"/>
        </w:rPr>
        <w:lastRenderedPageBreak/>
        <w:drawing>
          <wp:inline distT="0" distB="0" distL="0" distR="0">
            <wp:extent cx="2933065" cy="2846705"/>
            <wp:effectExtent l="0" t="0" r="635" b="0"/>
            <wp:docPr id="49" name="图片 49" descr="步兵渲染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步兵渲染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3065" cy="2846705"/>
                    </a:xfrm>
                    <a:prstGeom prst="rect">
                      <a:avLst/>
                    </a:prstGeom>
                    <a:noFill/>
                    <a:ln>
                      <a:noFill/>
                    </a:ln>
                  </pic:spPr>
                </pic:pic>
              </a:graphicData>
            </a:graphic>
          </wp:inline>
        </w:drawing>
      </w:r>
    </w:p>
    <w:p w:rsidR="00EE0E78" w:rsidRPr="007B442C" w:rsidRDefault="00EE0E78" w:rsidP="00EE0E78">
      <w:pPr>
        <w:ind w:left="480"/>
        <w:jc w:val="center"/>
        <w:rPr>
          <w:rFonts w:ascii="宋体" w:eastAsia="宋体" w:hAnsi="宋体"/>
          <w:sz w:val="28"/>
          <w:szCs w:val="24"/>
        </w:rPr>
      </w:pPr>
      <w:r w:rsidRPr="007B442C">
        <w:rPr>
          <w:rFonts w:ascii="宋体" w:eastAsia="宋体" w:hAnsi="宋体" w:hint="eastAsia"/>
          <w:sz w:val="28"/>
          <w:szCs w:val="24"/>
        </w:rPr>
        <w:t>图</w:t>
      </w:r>
      <w:r>
        <w:rPr>
          <w:rFonts w:ascii="宋体" w:eastAsia="宋体" w:hAnsi="宋体" w:hint="eastAsia"/>
          <w:sz w:val="28"/>
          <w:szCs w:val="24"/>
        </w:rPr>
        <w:t>十三</w:t>
      </w:r>
      <w:r w:rsidRPr="007B442C">
        <w:rPr>
          <w:rFonts w:ascii="宋体" w:eastAsia="宋体" w:hAnsi="宋体" w:hint="eastAsia"/>
          <w:sz w:val="28"/>
          <w:szCs w:val="24"/>
        </w:rPr>
        <w:t xml:space="preserve"> 步兵后侧三维模型</w:t>
      </w:r>
    </w:p>
    <w:p w:rsidR="00EE0E78" w:rsidRPr="00465B30" w:rsidRDefault="00EE0E78" w:rsidP="00EE0E78">
      <w:pPr>
        <w:ind w:firstLineChars="200" w:firstLine="560"/>
        <w:jc w:val="left"/>
        <w:rPr>
          <w:rFonts w:ascii="宋体" w:eastAsia="宋体" w:hAnsi="宋体"/>
          <w:sz w:val="28"/>
          <w:szCs w:val="24"/>
        </w:rPr>
      </w:pPr>
      <w:r w:rsidRPr="00465B30">
        <w:rPr>
          <w:rFonts w:ascii="宋体" w:eastAsia="宋体" w:hAnsi="宋体" w:hint="eastAsia"/>
          <w:sz w:val="28"/>
          <w:szCs w:val="24"/>
        </w:rPr>
        <w:t>如图</w:t>
      </w:r>
      <w:r>
        <w:rPr>
          <w:rFonts w:ascii="宋体" w:eastAsia="宋体" w:hAnsi="宋体" w:hint="eastAsia"/>
          <w:sz w:val="28"/>
          <w:szCs w:val="24"/>
        </w:rPr>
        <w:t>十二</w:t>
      </w:r>
      <w:r w:rsidRPr="00465B30">
        <w:rPr>
          <w:rFonts w:ascii="宋体" w:eastAsia="宋体" w:hAnsi="宋体" w:hint="eastAsia"/>
          <w:sz w:val="28"/>
          <w:szCs w:val="24"/>
        </w:rPr>
        <w:t>、图</w:t>
      </w:r>
      <w:r>
        <w:rPr>
          <w:rFonts w:ascii="宋体" w:eastAsia="宋体" w:hAnsi="宋体" w:hint="eastAsia"/>
          <w:sz w:val="28"/>
          <w:szCs w:val="24"/>
        </w:rPr>
        <w:t>十三</w:t>
      </w:r>
      <w:r w:rsidRPr="00465B30">
        <w:rPr>
          <w:rFonts w:ascii="宋体" w:eastAsia="宋体" w:hAnsi="宋体" w:hint="eastAsia"/>
          <w:sz w:val="28"/>
          <w:szCs w:val="24"/>
        </w:rPr>
        <w:t>为步兵战车的初始状态。如图所示，步兵在前轮安装有联合悬挂，而后轮没有悬挂系统。为了验证后轮增加悬挂系统的必要性，我们对初始状态的步兵在比赛场地进行了测试，我们在场地上放置了一定密度的子弹，用来模拟真实的比赛环境，，测试步兵在铺有子弹路面的行驶状况，对步兵在复杂路面环境下的通过性和稳定性进行评估。</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经测试，步兵前轮在通过铺有子弹的路面时震动较小，车身不会发生大幅度倾转和位移；而步兵后轮在通过铺有子弹的路面时后轮与子弹发生刚性碰撞和碾压，车身震动较大。在实际比赛过程中，步兵使用视觉识别敌方装甲板并进行自动射击，在射击时，步兵碾压子弹，后轮产生的震动会使车身发生倾转和位移，导致云台射击不稳定，最终影响射击精度。根据测试结果，我们决定在后轮安装独立悬挂，保证步兵在行驶过程中的稳定性，达到提高射击精</w:t>
      </w:r>
      <w:r w:rsidRPr="007B442C">
        <w:rPr>
          <w:rFonts w:ascii="宋体" w:eastAsia="宋体" w:hAnsi="宋体" w:hint="eastAsia"/>
          <w:sz w:val="28"/>
          <w:szCs w:val="24"/>
        </w:rPr>
        <w:lastRenderedPageBreak/>
        <w:t>度的目标。</w:t>
      </w:r>
    </w:p>
    <w:p w:rsidR="00EE0E78" w:rsidRPr="007B442C" w:rsidRDefault="00EE0E78" w:rsidP="00EE0E78">
      <w:pPr>
        <w:pStyle w:val="a3"/>
        <w:ind w:left="839" w:firstLineChars="0" w:firstLine="0"/>
        <w:jc w:val="left"/>
        <w:outlineLvl w:val="2"/>
        <w:rPr>
          <w:rFonts w:ascii="宋体" w:eastAsia="宋体" w:hAnsi="宋体"/>
          <w:sz w:val="28"/>
          <w:szCs w:val="24"/>
        </w:rPr>
      </w:pPr>
      <w:bookmarkStart w:id="8" w:name="_Toc490568036"/>
      <w:r w:rsidRPr="007B442C">
        <w:rPr>
          <w:rFonts w:ascii="宋体" w:eastAsia="宋体" w:hAnsi="宋体" w:hint="eastAsia"/>
          <w:sz w:val="28"/>
          <w:szCs w:val="24"/>
        </w:rPr>
        <w:t>1.2悬挂系统选型</w:t>
      </w:r>
      <w:bookmarkEnd w:id="8"/>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悬挂系统是将车架（或车身）与车轴（或直接与车轮）弹性联接的部件，是汽车上重要总成之一，它传递汽车的力和力矩、缓和冲击、衰减振动，确保汽车必要的行驶平顺性和操纵稳定性。</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悬挂系统应该满足：</w:t>
      </w:r>
    </w:p>
    <w:p w:rsidR="00EE0E78" w:rsidRPr="007B442C" w:rsidRDefault="00EE0E78" w:rsidP="00EE0E78">
      <w:pPr>
        <w:pStyle w:val="a3"/>
        <w:numPr>
          <w:ilvl w:val="0"/>
          <w:numId w:val="7"/>
        </w:numPr>
        <w:ind w:firstLineChars="0"/>
        <w:jc w:val="left"/>
        <w:rPr>
          <w:rFonts w:ascii="宋体" w:eastAsia="宋体" w:hAnsi="宋体"/>
          <w:sz w:val="28"/>
          <w:szCs w:val="24"/>
        </w:rPr>
      </w:pPr>
      <w:r w:rsidRPr="007B442C">
        <w:rPr>
          <w:rFonts w:ascii="宋体" w:eastAsia="宋体" w:hAnsi="宋体" w:hint="eastAsia"/>
          <w:sz w:val="28"/>
          <w:szCs w:val="24"/>
        </w:rPr>
        <w:t>在所有载荷范围内自振频率尽可能不变。</w:t>
      </w:r>
    </w:p>
    <w:p w:rsidR="00EE0E78" w:rsidRPr="007B442C" w:rsidRDefault="00EE0E78" w:rsidP="00EE0E78">
      <w:pPr>
        <w:pStyle w:val="a3"/>
        <w:numPr>
          <w:ilvl w:val="0"/>
          <w:numId w:val="7"/>
        </w:numPr>
        <w:ind w:firstLineChars="0"/>
        <w:jc w:val="left"/>
        <w:rPr>
          <w:rFonts w:ascii="宋体" w:eastAsia="宋体" w:hAnsi="宋体"/>
          <w:sz w:val="28"/>
          <w:szCs w:val="24"/>
        </w:rPr>
      </w:pPr>
      <w:r w:rsidRPr="007B442C">
        <w:rPr>
          <w:rFonts w:ascii="宋体" w:eastAsia="宋体" w:hAnsi="宋体" w:hint="eastAsia"/>
          <w:sz w:val="28"/>
          <w:szCs w:val="24"/>
        </w:rPr>
        <w:t>悬挂发生碰撞前的动行程不超过一定值（悬挂的变刚性）。</w:t>
      </w:r>
    </w:p>
    <w:p w:rsidR="00EE0E78" w:rsidRPr="007B442C" w:rsidRDefault="00EE0E78" w:rsidP="00EE0E78">
      <w:pPr>
        <w:pStyle w:val="a3"/>
        <w:numPr>
          <w:ilvl w:val="0"/>
          <w:numId w:val="7"/>
        </w:numPr>
        <w:ind w:firstLineChars="0"/>
        <w:jc w:val="left"/>
        <w:rPr>
          <w:rFonts w:ascii="宋体" w:eastAsia="宋体" w:hAnsi="宋体"/>
          <w:sz w:val="28"/>
          <w:szCs w:val="24"/>
        </w:rPr>
      </w:pPr>
      <w:r w:rsidRPr="007B442C">
        <w:rPr>
          <w:rFonts w:ascii="宋体" w:eastAsia="宋体" w:hAnsi="宋体" w:hint="eastAsia"/>
          <w:sz w:val="28"/>
          <w:szCs w:val="24"/>
        </w:rPr>
        <w:t>发生的振动能迅速衰减。</w:t>
      </w:r>
    </w:p>
    <w:p w:rsidR="00EE0E78" w:rsidRPr="007B442C" w:rsidRDefault="00EE0E78" w:rsidP="00EE0E78">
      <w:pPr>
        <w:pStyle w:val="a3"/>
        <w:numPr>
          <w:ilvl w:val="0"/>
          <w:numId w:val="7"/>
        </w:numPr>
        <w:ind w:firstLineChars="0"/>
        <w:jc w:val="left"/>
        <w:rPr>
          <w:rFonts w:ascii="宋体" w:eastAsia="宋体" w:hAnsi="宋体"/>
          <w:sz w:val="28"/>
          <w:szCs w:val="24"/>
        </w:rPr>
      </w:pPr>
      <w:r w:rsidRPr="007B442C">
        <w:rPr>
          <w:rFonts w:ascii="宋体" w:eastAsia="宋体" w:hAnsi="宋体" w:hint="eastAsia"/>
          <w:sz w:val="28"/>
          <w:szCs w:val="24"/>
        </w:rPr>
        <w:t>在侧向力的作用下悬挂质量的侧向力较小。</w:t>
      </w:r>
    </w:p>
    <w:p w:rsidR="00EE0E78" w:rsidRPr="007B442C" w:rsidRDefault="00EE0E78" w:rsidP="00EE0E78">
      <w:pPr>
        <w:pStyle w:val="a3"/>
        <w:numPr>
          <w:ilvl w:val="0"/>
          <w:numId w:val="7"/>
        </w:numPr>
        <w:ind w:firstLineChars="0"/>
        <w:jc w:val="left"/>
        <w:rPr>
          <w:rFonts w:ascii="宋体" w:eastAsia="宋体" w:hAnsi="宋体"/>
          <w:sz w:val="28"/>
          <w:szCs w:val="24"/>
        </w:rPr>
      </w:pPr>
      <w:r w:rsidRPr="007B442C">
        <w:rPr>
          <w:rFonts w:ascii="宋体" w:eastAsia="宋体" w:hAnsi="宋体" w:hint="eastAsia"/>
          <w:sz w:val="28"/>
          <w:szCs w:val="24"/>
        </w:rPr>
        <w:t>汽车具有某种程度的不足转向。</w:t>
      </w:r>
    </w:p>
    <w:p w:rsidR="00EE0E78" w:rsidRPr="007B442C" w:rsidRDefault="00EE0E78" w:rsidP="00EE0E78">
      <w:pPr>
        <w:pStyle w:val="a3"/>
        <w:numPr>
          <w:ilvl w:val="0"/>
          <w:numId w:val="7"/>
        </w:numPr>
        <w:ind w:firstLineChars="0"/>
        <w:jc w:val="left"/>
        <w:rPr>
          <w:rFonts w:ascii="宋体" w:eastAsia="宋体" w:hAnsi="宋体"/>
          <w:sz w:val="28"/>
          <w:szCs w:val="24"/>
        </w:rPr>
      </w:pPr>
      <w:r w:rsidRPr="007B442C">
        <w:rPr>
          <w:rFonts w:ascii="宋体" w:eastAsia="宋体" w:hAnsi="宋体" w:hint="eastAsia"/>
          <w:sz w:val="28"/>
          <w:szCs w:val="24"/>
        </w:rPr>
        <w:t>悬挂质量在制动时有抗“点头”作用和在加速时有抗“仰头”作用。</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悬挂系统一般由阻尼器、弹性元件、导向机构三部分构成。阻尼器是产生阻尼力的主要元件</w:t>
      </w:r>
      <w:r w:rsidRPr="007B442C">
        <w:rPr>
          <w:rFonts w:ascii="宋体" w:eastAsia="宋体" w:hAnsi="宋体"/>
          <w:sz w:val="28"/>
          <w:szCs w:val="24"/>
        </w:rPr>
        <w:t>,其作用是迅速衰减汽车的振动,改善汽车的行驶平顺性,增强车轮和地面的附着力</w:t>
      </w:r>
      <w:r w:rsidRPr="007B442C">
        <w:rPr>
          <w:rFonts w:ascii="宋体" w:eastAsia="宋体" w:hAnsi="宋体" w:hint="eastAsia"/>
          <w:sz w:val="28"/>
          <w:szCs w:val="24"/>
        </w:rPr>
        <w:t>，</w:t>
      </w:r>
      <w:r w:rsidRPr="007B442C">
        <w:rPr>
          <w:rFonts w:ascii="宋体" w:eastAsia="宋体" w:hAnsi="宋体"/>
          <w:sz w:val="28"/>
          <w:szCs w:val="24"/>
        </w:rPr>
        <w:t>另外</w:t>
      </w:r>
      <w:r w:rsidRPr="007B442C">
        <w:rPr>
          <w:rFonts w:ascii="宋体" w:eastAsia="宋体" w:hAnsi="宋体" w:hint="eastAsia"/>
          <w:sz w:val="28"/>
          <w:szCs w:val="24"/>
        </w:rPr>
        <w:t>，</w:t>
      </w:r>
      <w:r w:rsidRPr="007B442C">
        <w:rPr>
          <w:rFonts w:ascii="宋体" w:eastAsia="宋体" w:hAnsi="宋体"/>
          <w:sz w:val="28"/>
          <w:szCs w:val="24"/>
        </w:rPr>
        <w:t>减振器能够降低车身部分的动载荷</w:t>
      </w:r>
      <w:r w:rsidRPr="007B442C">
        <w:rPr>
          <w:rFonts w:ascii="宋体" w:eastAsia="宋体" w:hAnsi="宋体" w:hint="eastAsia"/>
          <w:sz w:val="28"/>
          <w:szCs w:val="24"/>
        </w:rPr>
        <w:t>；弹性元件具有支撑垂直载荷</w:t>
      </w:r>
      <w:r w:rsidRPr="007B442C">
        <w:rPr>
          <w:rFonts w:ascii="宋体" w:eastAsia="宋体" w:hAnsi="宋体"/>
          <w:sz w:val="28"/>
          <w:szCs w:val="24"/>
        </w:rPr>
        <w:t>,缓和</w:t>
      </w:r>
      <w:proofErr w:type="gramStart"/>
      <w:r w:rsidRPr="007B442C">
        <w:rPr>
          <w:rFonts w:ascii="宋体" w:eastAsia="宋体" w:hAnsi="宋体"/>
          <w:sz w:val="28"/>
          <w:szCs w:val="24"/>
        </w:rPr>
        <w:t>和</w:t>
      </w:r>
      <w:proofErr w:type="gramEnd"/>
      <w:r w:rsidRPr="007B442C">
        <w:rPr>
          <w:rFonts w:ascii="宋体" w:eastAsia="宋体" w:hAnsi="宋体"/>
          <w:sz w:val="28"/>
          <w:szCs w:val="24"/>
        </w:rPr>
        <w:t>抑止不平路面引起的振动和冲击</w:t>
      </w:r>
      <w:r w:rsidRPr="007B442C">
        <w:rPr>
          <w:rFonts w:ascii="宋体" w:eastAsia="宋体" w:hAnsi="宋体" w:hint="eastAsia"/>
          <w:sz w:val="28"/>
          <w:szCs w:val="24"/>
        </w:rPr>
        <w:t>的功能。</w:t>
      </w:r>
      <w:r w:rsidRPr="007B442C">
        <w:rPr>
          <w:rFonts w:ascii="宋体" w:eastAsia="宋体" w:hAnsi="宋体"/>
          <w:sz w:val="28"/>
          <w:szCs w:val="24"/>
        </w:rPr>
        <w:t>弹性元件主要有钢板弹簧,螺旋弹簧,扭杆弹簧,气弹簧和橡胶弹簧等</w:t>
      </w:r>
      <w:r w:rsidRPr="007B442C">
        <w:rPr>
          <w:rFonts w:ascii="宋体" w:eastAsia="宋体" w:hAnsi="宋体" w:hint="eastAsia"/>
          <w:sz w:val="28"/>
          <w:szCs w:val="24"/>
        </w:rPr>
        <w:t>；导向机构能够传递力和力矩</w:t>
      </w:r>
      <w:r w:rsidRPr="007B442C">
        <w:rPr>
          <w:rFonts w:ascii="宋体" w:eastAsia="宋体" w:hAnsi="宋体"/>
          <w:sz w:val="28"/>
          <w:szCs w:val="24"/>
        </w:rPr>
        <w:t>,同时兼起导向作用。在</w:t>
      </w:r>
      <w:r w:rsidRPr="007B442C">
        <w:rPr>
          <w:rFonts w:ascii="宋体" w:eastAsia="宋体" w:hAnsi="宋体" w:hint="eastAsia"/>
          <w:sz w:val="28"/>
          <w:szCs w:val="24"/>
        </w:rPr>
        <w:t>车辆</w:t>
      </w:r>
      <w:r w:rsidRPr="007B442C">
        <w:rPr>
          <w:rFonts w:ascii="宋体" w:eastAsia="宋体" w:hAnsi="宋体"/>
          <w:sz w:val="28"/>
          <w:szCs w:val="24"/>
        </w:rPr>
        <w:t>行驶过程当中,能够控制车轮的运动轨迹。</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悬挂系统可以分为非独立悬挂和独立悬挂两大类。</w:t>
      </w:r>
    </w:p>
    <w:p w:rsidR="00EE0E78" w:rsidRPr="007B442C" w:rsidRDefault="00EE0E78" w:rsidP="00EE0E78">
      <w:pPr>
        <w:ind w:left="480"/>
        <w:jc w:val="center"/>
        <w:rPr>
          <w:rFonts w:ascii="Arial" w:hAnsi="Arial" w:cs="Arial"/>
          <w:kern w:val="0"/>
          <w:sz w:val="22"/>
          <w:szCs w:val="21"/>
        </w:rPr>
      </w:pPr>
      <w:r w:rsidRPr="007B442C">
        <w:rPr>
          <w:rFonts w:ascii="Arial" w:hAnsi="Arial" w:cs="Arial"/>
          <w:kern w:val="0"/>
          <w:sz w:val="22"/>
          <w:szCs w:val="21"/>
        </w:rPr>
        <w:lastRenderedPageBreak/>
        <w:fldChar w:fldCharType="begin"/>
      </w:r>
      <w:r w:rsidRPr="007B442C">
        <w:rPr>
          <w:rFonts w:ascii="Arial" w:hAnsi="Arial" w:cs="Arial"/>
          <w:kern w:val="0"/>
          <w:sz w:val="22"/>
          <w:szCs w:val="21"/>
        </w:rPr>
        <w:instrText xml:space="preserve"> INCLUDEPICTURE "http://www.elecfans.com/baike/UploadPic/2010-3/2010319114934665.gif" \* MERGEFORMATINET </w:instrText>
      </w:r>
      <w:r w:rsidRPr="007B442C">
        <w:rPr>
          <w:rFonts w:ascii="Arial" w:hAnsi="Arial" w:cs="Arial"/>
          <w:kern w:val="0"/>
          <w:sz w:val="22"/>
          <w:szCs w:val="21"/>
        </w:rPr>
        <w:fldChar w:fldCharType="separate"/>
      </w:r>
      <w:r w:rsidRPr="007B442C">
        <w:rPr>
          <w:rFonts w:ascii="Arial" w:hAnsi="Arial" w:cs="Arial"/>
          <w:kern w:val="0"/>
          <w:sz w:val="22"/>
          <w:szCs w:val="21"/>
        </w:rPr>
        <w:fldChar w:fldCharType="begin"/>
      </w:r>
      <w:r w:rsidRPr="007B442C">
        <w:rPr>
          <w:rFonts w:ascii="Arial" w:hAnsi="Arial" w:cs="Arial"/>
          <w:kern w:val="0"/>
          <w:sz w:val="22"/>
          <w:szCs w:val="21"/>
        </w:rPr>
        <w:instrText xml:space="preserve"> INCLUDEPICTURE  "http://www.elecfans.com/baike/UploadPic/2010-3/2010319114934665.gif" \* MERGEFORMATINET </w:instrText>
      </w:r>
      <w:r w:rsidRPr="007B442C">
        <w:rPr>
          <w:rFonts w:ascii="Arial" w:hAnsi="Arial" w:cs="Arial"/>
          <w:kern w:val="0"/>
          <w:sz w:val="22"/>
          <w:szCs w:val="21"/>
        </w:rPr>
        <w:fldChar w:fldCharType="separate"/>
      </w:r>
      <w:r w:rsidRPr="007B442C">
        <w:rPr>
          <w:rFonts w:ascii="Arial" w:hAnsi="Arial" w:cs="Arial"/>
          <w:kern w:val="0"/>
          <w:sz w:val="22"/>
          <w:szCs w:val="21"/>
        </w:rPr>
        <w:fldChar w:fldCharType="begin"/>
      </w:r>
      <w:r w:rsidRPr="007B442C">
        <w:rPr>
          <w:rFonts w:ascii="Arial" w:hAnsi="Arial" w:cs="Arial"/>
          <w:kern w:val="0"/>
          <w:sz w:val="22"/>
          <w:szCs w:val="21"/>
        </w:rPr>
        <w:instrText xml:space="preserve"> INCLUDEPICTURE  "http://www.elecfans.com/baike/UploadPic/2010-3/2010319114934665.gif" \* MERGEFORMATINET </w:instrText>
      </w:r>
      <w:r w:rsidRPr="007B442C">
        <w:rPr>
          <w:rFonts w:ascii="Arial" w:hAnsi="Arial" w:cs="Arial"/>
          <w:kern w:val="0"/>
          <w:sz w:val="22"/>
          <w:szCs w:val="21"/>
        </w:rPr>
        <w:fldChar w:fldCharType="separate"/>
      </w:r>
      <w:r w:rsidRPr="007B442C">
        <w:rPr>
          <w:rFonts w:ascii="Arial" w:hAnsi="Arial" w:cs="Arial"/>
          <w:kern w:val="0"/>
          <w:sz w:val="22"/>
          <w:szCs w:val="21"/>
        </w:rPr>
        <w:fldChar w:fldCharType="begin"/>
      </w:r>
      <w:r w:rsidRPr="007B442C">
        <w:rPr>
          <w:rFonts w:ascii="Arial" w:hAnsi="Arial" w:cs="Arial"/>
          <w:kern w:val="0"/>
          <w:sz w:val="22"/>
          <w:szCs w:val="21"/>
        </w:rPr>
        <w:instrText xml:space="preserve"> INCLUDEPICTURE  "http://www.elecfans.com/baike/UploadPic/2010-3/2010319114934665.gif" \* MERGEFORMATINET </w:instrText>
      </w:r>
      <w:r w:rsidRPr="007B442C">
        <w:rPr>
          <w:rFonts w:ascii="Arial" w:hAnsi="Arial" w:cs="Arial"/>
          <w:kern w:val="0"/>
          <w:sz w:val="22"/>
          <w:szCs w:val="21"/>
        </w:rPr>
        <w:fldChar w:fldCharType="separate"/>
      </w:r>
      <w:r>
        <w:rPr>
          <w:rFonts w:ascii="Arial" w:hAnsi="Arial" w:cs="Arial"/>
          <w:kern w:val="0"/>
          <w:sz w:val="22"/>
          <w:szCs w:val="21"/>
        </w:rPr>
        <w:fldChar w:fldCharType="begin"/>
      </w:r>
      <w:r>
        <w:rPr>
          <w:rFonts w:ascii="Arial" w:hAnsi="Arial" w:cs="Arial"/>
          <w:kern w:val="0"/>
          <w:sz w:val="22"/>
          <w:szCs w:val="21"/>
        </w:rPr>
        <w:instrText xml:space="preserve"> INCLUDEPICTURE  "http://www.elecfans.com/baike/UploadPic/2010-3/2010319114934665.gif" \* MERGEFORMATINET </w:instrText>
      </w:r>
      <w:r>
        <w:rPr>
          <w:rFonts w:ascii="Arial" w:hAnsi="Arial" w:cs="Arial"/>
          <w:kern w:val="0"/>
          <w:sz w:val="22"/>
          <w:szCs w:val="21"/>
        </w:rPr>
        <w:fldChar w:fldCharType="separate"/>
      </w:r>
      <w:r>
        <w:rPr>
          <w:rFonts w:ascii="Arial" w:hAnsi="Arial" w:cs="Arial"/>
          <w:kern w:val="0"/>
          <w:sz w:val="22"/>
          <w:szCs w:val="21"/>
        </w:rPr>
        <w:fldChar w:fldCharType="begin"/>
      </w:r>
      <w:r>
        <w:rPr>
          <w:rFonts w:ascii="Arial" w:hAnsi="Arial" w:cs="Arial"/>
          <w:kern w:val="0"/>
          <w:sz w:val="22"/>
          <w:szCs w:val="21"/>
        </w:rPr>
        <w:instrText xml:space="preserve"> INCLUDEPICTURE  "http://www.elecfans.com/baike/UploadPic/2010-3/2010319114934665.gif" \* MERGEFORMATINET </w:instrText>
      </w:r>
      <w:r>
        <w:rPr>
          <w:rFonts w:ascii="Arial" w:hAnsi="Arial" w:cs="Arial"/>
          <w:kern w:val="0"/>
          <w:sz w:val="22"/>
          <w:szCs w:val="21"/>
        </w:rPr>
        <w:fldChar w:fldCharType="separate"/>
      </w:r>
      <w:r w:rsidR="00B30293">
        <w:rPr>
          <w:rFonts w:ascii="Arial" w:hAnsi="Arial" w:cs="Arial"/>
          <w:kern w:val="0"/>
          <w:sz w:val="22"/>
          <w:szCs w:val="21"/>
        </w:rPr>
        <w:fldChar w:fldCharType="begin"/>
      </w:r>
      <w:r w:rsidR="00B30293">
        <w:rPr>
          <w:rFonts w:ascii="Arial" w:hAnsi="Arial" w:cs="Arial"/>
          <w:kern w:val="0"/>
          <w:sz w:val="22"/>
          <w:szCs w:val="21"/>
        </w:rPr>
        <w:instrText xml:space="preserve"> </w:instrText>
      </w:r>
      <w:r w:rsidR="00B30293">
        <w:rPr>
          <w:rFonts w:ascii="Arial" w:hAnsi="Arial" w:cs="Arial"/>
          <w:kern w:val="0"/>
          <w:sz w:val="22"/>
          <w:szCs w:val="21"/>
        </w:rPr>
        <w:instrText>INCLUDEPICTURE  "http://www.elecfans.com/baike/UploadPic/2010-3/201031911493</w:instrText>
      </w:r>
      <w:r w:rsidR="00B30293">
        <w:rPr>
          <w:rFonts w:ascii="Arial" w:hAnsi="Arial" w:cs="Arial"/>
          <w:kern w:val="0"/>
          <w:sz w:val="22"/>
          <w:szCs w:val="21"/>
        </w:rPr>
        <w:instrText>4665.gif" \* MERGEFORMATINET</w:instrText>
      </w:r>
      <w:r w:rsidR="00B30293">
        <w:rPr>
          <w:rFonts w:ascii="Arial" w:hAnsi="Arial" w:cs="Arial"/>
          <w:kern w:val="0"/>
          <w:sz w:val="22"/>
          <w:szCs w:val="21"/>
        </w:rPr>
        <w:instrText xml:space="preserve"> </w:instrText>
      </w:r>
      <w:r w:rsidR="00B30293">
        <w:rPr>
          <w:rFonts w:ascii="Arial" w:hAnsi="Arial" w:cs="Arial"/>
          <w:kern w:val="0"/>
          <w:sz w:val="22"/>
          <w:szCs w:val="21"/>
        </w:rPr>
        <w:fldChar w:fldCharType="separate"/>
      </w:r>
      <w:r w:rsidR="001931F2">
        <w:rPr>
          <w:rFonts w:ascii="Arial" w:hAnsi="Arial" w:cs="Arial"/>
          <w:kern w:val="0"/>
          <w:sz w:val="22"/>
          <w:szCs w:val="21"/>
        </w:rPr>
        <w:pict>
          <v:shape id="_x0000_i1027" type="#_x0000_t75" alt="图片点击可在新窗口打开查看" style="width:264pt;height:240pt">
            <v:imagedata r:id="rId24" r:href="rId25"/>
          </v:shape>
        </w:pict>
      </w:r>
      <w:r w:rsidR="00B30293">
        <w:rPr>
          <w:rFonts w:ascii="Arial" w:hAnsi="Arial" w:cs="Arial"/>
          <w:kern w:val="0"/>
          <w:sz w:val="22"/>
          <w:szCs w:val="21"/>
        </w:rPr>
        <w:fldChar w:fldCharType="end"/>
      </w:r>
      <w:r>
        <w:rPr>
          <w:rFonts w:ascii="Arial" w:hAnsi="Arial" w:cs="Arial"/>
          <w:kern w:val="0"/>
          <w:sz w:val="22"/>
          <w:szCs w:val="21"/>
        </w:rPr>
        <w:fldChar w:fldCharType="end"/>
      </w:r>
      <w:r>
        <w:rPr>
          <w:rFonts w:ascii="Arial" w:hAnsi="Arial" w:cs="Arial"/>
          <w:kern w:val="0"/>
          <w:sz w:val="22"/>
          <w:szCs w:val="21"/>
        </w:rPr>
        <w:fldChar w:fldCharType="end"/>
      </w:r>
      <w:r w:rsidRPr="007B442C">
        <w:rPr>
          <w:rFonts w:ascii="Arial" w:hAnsi="Arial" w:cs="Arial"/>
          <w:kern w:val="0"/>
          <w:sz w:val="22"/>
          <w:szCs w:val="21"/>
        </w:rPr>
        <w:fldChar w:fldCharType="end"/>
      </w:r>
      <w:r w:rsidRPr="007B442C">
        <w:rPr>
          <w:rFonts w:ascii="Arial" w:hAnsi="Arial" w:cs="Arial"/>
          <w:kern w:val="0"/>
          <w:sz w:val="22"/>
          <w:szCs w:val="21"/>
        </w:rPr>
        <w:fldChar w:fldCharType="end"/>
      </w:r>
      <w:r w:rsidRPr="007B442C">
        <w:rPr>
          <w:rFonts w:ascii="Arial" w:hAnsi="Arial" w:cs="Arial"/>
          <w:kern w:val="0"/>
          <w:sz w:val="22"/>
          <w:szCs w:val="21"/>
        </w:rPr>
        <w:fldChar w:fldCharType="end"/>
      </w:r>
      <w:r w:rsidRPr="007B442C">
        <w:rPr>
          <w:rFonts w:ascii="Arial" w:hAnsi="Arial" w:cs="Arial"/>
          <w:kern w:val="0"/>
          <w:sz w:val="22"/>
          <w:szCs w:val="21"/>
        </w:rPr>
        <w:fldChar w:fldCharType="end"/>
      </w:r>
    </w:p>
    <w:p w:rsidR="00EE0E78" w:rsidRPr="007B442C" w:rsidRDefault="00EE0E78" w:rsidP="00EE0E78">
      <w:pPr>
        <w:ind w:left="480"/>
        <w:jc w:val="center"/>
        <w:rPr>
          <w:rFonts w:ascii="宋体" w:eastAsia="宋体" w:hAnsi="宋体"/>
          <w:sz w:val="28"/>
          <w:szCs w:val="24"/>
        </w:rPr>
      </w:pPr>
      <w:r w:rsidRPr="003550F3">
        <w:rPr>
          <w:rFonts w:ascii="宋体" w:eastAsia="宋体" w:hAnsi="宋体" w:hint="eastAsia"/>
          <w:sz w:val="28"/>
          <w:szCs w:val="24"/>
        </w:rPr>
        <w:t>图</w:t>
      </w:r>
      <w:r>
        <w:rPr>
          <w:rFonts w:ascii="宋体" w:eastAsia="宋体" w:hAnsi="宋体" w:hint="eastAsia"/>
          <w:sz w:val="28"/>
          <w:szCs w:val="24"/>
        </w:rPr>
        <w:t>十四</w:t>
      </w:r>
      <w:r w:rsidRPr="003550F3">
        <w:rPr>
          <w:rFonts w:ascii="宋体" w:eastAsia="宋体" w:hAnsi="宋体" w:hint="eastAsia"/>
          <w:sz w:val="28"/>
          <w:szCs w:val="24"/>
        </w:rPr>
        <w:t xml:space="preserve"> 悬挂系统分类</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非独立悬挂如图</w:t>
      </w:r>
      <w:r>
        <w:rPr>
          <w:rFonts w:ascii="宋体" w:eastAsia="宋体" w:hAnsi="宋体" w:hint="eastAsia"/>
          <w:sz w:val="28"/>
          <w:szCs w:val="24"/>
        </w:rPr>
        <w:t>十四</w:t>
      </w:r>
      <w:r w:rsidRPr="007B442C">
        <w:rPr>
          <w:rFonts w:ascii="宋体" w:eastAsia="宋体" w:hAnsi="宋体"/>
          <w:sz w:val="28"/>
          <w:szCs w:val="24"/>
        </w:rPr>
        <w:t>(a)所示。其特点是两侧车轮安装于</w:t>
      </w:r>
      <w:proofErr w:type="gramStart"/>
      <w:r w:rsidRPr="007B442C">
        <w:rPr>
          <w:rFonts w:ascii="宋体" w:eastAsia="宋体" w:hAnsi="宋体"/>
          <w:sz w:val="28"/>
          <w:szCs w:val="24"/>
        </w:rPr>
        <w:t>一</w:t>
      </w:r>
      <w:proofErr w:type="gramEnd"/>
      <w:r w:rsidRPr="007B442C">
        <w:rPr>
          <w:rFonts w:ascii="宋体" w:eastAsia="宋体" w:hAnsi="宋体"/>
          <w:sz w:val="28"/>
          <w:szCs w:val="24"/>
        </w:rPr>
        <w:t>整体式</w:t>
      </w:r>
      <w:r w:rsidRPr="007B442C">
        <w:rPr>
          <w:rFonts w:ascii="宋体" w:eastAsia="宋体" w:hAnsi="宋体" w:hint="eastAsia"/>
          <w:sz w:val="28"/>
          <w:szCs w:val="24"/>
        </w:rPr>
        <w:t>车架</w:t>
      </w:r>
      <w:r w:rsidRPr="007B442C">
        <w:rPr>
          <w:rFonts w:ascii="宋体" w:eastAsia="宋体" w:hAnsi="宋体"/>
          <w:sz w:val="28"/>
          <w:szCs w:val="24"/>
        </w:rPr>
        <w:t>上，当一侧车轮受冲击力时会直接影响到另一侧车轮上，当车轮上下跳动时定位参数变化小。若采用钢板弹簧作弹性元件，它可兼起导向作用，使结构大为简化，降低成本</w:t>
      </w:r>
      <w:r w:rsidRPr="007B442C">
        <w:rPr>
          <w:rFonts w:ascii="宋体" w:eastAsia="宋体" w:hAnsi="宋体" w:hint="eastAsia"/>
          <w:sz w:val="28"/>
          <w:szCs w:val="24"/>
        </w:rPr>
        <w:t>非独立悬架具有结构简单、成本低、强度高、保养容易、行车中前轮定位变化小的优点，但其舒适性及操纵稳定性都较差，</w:t>
      </w:r>
      <w:proofErr w:type="gramStart"/>
      <w:r w:rsidRPr="007B442C">
        <w:rPr>
          <w:rFonts w:ascii="宋体" w:eastAsia="宋体" w:hAnsi="宋体"/>
          <w:sz w:val="28"/>
          <w:szCs w:val="24"/>
        </w:rPr>
        <w:t>非簧载质量</w:t>
      </w:r>
      <w:proofErr w:type="gramEnd"/>
      <w:r w:rsidRPr="007B442C">
        <w:rPr>
          <w:rFonts w:ascii="宋体" w:eastAsia="宋体" w:hAnsi="宋体"/>
          <w:sz w:val="28"/>
          <w:szCs w:val="24"/>
        </w:rPr>
        <w:t>比较大，高速行驶时悬架受到冲击载荷比较大，平顺性较差。</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如图</w:t>
      </w:r>
      <w:r>
        <w:rPr>
          <w:rFonts w:ascii="宋体" w:eastAsia="宋体" w:hAnsi="宋体" w:hint="eastAsia"/>
          <w:sz w:val="28"/>
          <w:szCs w:val="24"/>
        </w:rPr>
        <w:t>十四</w:t>
      </w:r>
      <w:r w:rsidRPr="007B442C">
        <w:rPr>
          <w:rFonts w:ascii="宋体" w:eastAsia="宋体" w:hAnsi="宋体"/>
          <w:sz w:val="28"/>
          <w:szCs w:val="24"/>
        </w:rPr>
        <w:t>(b)所示。</w:t>
      </w:r>
      <w:r w:rsidRPr="007B442C">
        <w:rPr>
          <w:rFonts w:ascii="宋体" w:eastAsia="宋体" w:hAnsi="宋体" w:hint="eastAsia"/>
          <w:sz w:val="28"/>
          <w:szCs w:val="24"/>
        </w:rPr>
        <w:t>独立悬架是两侧车轮分别独立地与车架（或车身）弹性地连接，当一侧车轮受冲击，其运动不直接影响到另一侧车轮，独立悬架所采用的车桥是断开式的。这样使得发动机可放低安装，有利于降低汽车重心，并使结构紧凑。独立悬架允许前轮有大的跳动空间，有利于转向，便于选择软的弹簧元件使平顺性得</w:t>
      </w:r>
      <w:r w:rsidRPr="007B442C">
        <w:rPr>
          <w:rFonts w:ascii="宋体" w:eastAsia="宋体" w:hAnsi="宋体" w:hint="eastAsia"/>
          <w:sz w:val="28"/>
          <w:szCs w:val="24"/>
        </w:rPr>
        <w:lastRenderedPageBreak/>
        <w:t>到改善。同时独立悬挂</w:t>
      </w:r>
      <w:proofErr w:type="gramStart"/>
      <w:r w:rsidRPr="007B442C">
        <w:rPr>
          <w:rFonts w:ascii="宋体" w:eastAsia="宋体" w:hAnsi="宋体" w:hint="eastAsia"/>
          <w:sz w:val="28"/>
          <w:szCs w:val="24"/>
        </w:rPr>
        <w:t>非簧载质量</w:t>
      </w:r>
      <w:proofErr w:type="gramEnd"/>
      <w:r w:rsidRPr="007B442C">
        <w:rPr>
          <w:rFonts w:ascii="宋体" w:eastAsia="宋体" w:hAnsi="宋体" w:hint="eastAsia"/>
          <w:sz w:val="28"/>
          <w:szCs w:val="24"/>
        </w:rPr>
        <w:t>小，可提高汽车车轮的附着性。独立悬挂又可分为</w:t>
      </w:r>
      <w:proofErr w:type="gramStart"/>
      <w:r w:rsidRPr="007B442C">
        <w:rPr>
          <w:rFonts w:ascii="宋体" w:eastAsia="宋体" w:hAnsi="宋体" w:hint="eastAsia"/>
          <w:sz w:val="28"/>
          <w:szCs w:val="24"/>
        </w:rPr>
        <w:t>双叉臂式</w:t>
      </w:r>
      <w:proofErr w:type="gramEnd"/>
      <w:r w:rsidRPr="007B442C">
        <w:rPr>
          <w:rFonts w:ascii="宋体" w:eastAsia="宋体" w:hAnsi="宋体" w:hint="eastAsia"/>
          <w:sz w:val="28"/>
          <w:szCs w:val="24"/>
        </w:rPr>
        <w:t>、拖曳臂式、多连杆式、连杆支柱式以及麦</w:t>
      </w:r>
      <w:proofErr w:type="gramStart"/>
      <w:r w:rsidRPr="007B442C">
        <w:rPr>
          <w:rFonts w:ascii="宋体" w:eastAsia="宋体" w:hAnsi="宋体" w:hint="eastAsia"/>
          <w:sz w:val="28"/>
          <w:szCs w:val="24"/>
        </w:rPr>
        <w:t>弗</w:t>
      </w:r>
      <w:proofErr w:type="gramEnd"/>
      <w:r w:rsidRPr="007B442C">
        <w:rPr>
          <w:rFonts w:ascii="宋体" w:eastAsia="宋体" w:hAnsi="宋体" w:hint="eastAsia"/>
          <w:sz w:val="28"/>
          <w:szCs w:val="24"/>
        </w:rPr>
        <w:t>逊式悬挂等。</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麦</w:t>
      </w:r>
      <w:proofErr w:type="gramStart"/>
      <w:r w:rsidRPr="007B442C">
        <w:rPr>
          <w:rFonts w:ascii="宋体" w:eastAsia="宋体" w:hAnsi="宋体" w:hint="eastAsia"/>
          <w:sz w:val="28"/>
          <w:szCs w:val="24"/>
        </w:rPr>
        <w:t>弗</w:t>
      </w:r>
      <w:proofErr w:type="gramEnd"/>
      <w:r w:rsidRPr="007B442C">
        <w:rPr>
          <w:rFonts w:ascii="宋体" w:eastAsia="宋体" w:hAnsi="宋体" w:hint="eastAsia"/>
          <w:sz w:val="28"/>
          <w:szCs w:val="24"/>
        </w:rPr>
        <w:t>逊式悬挂（图</w:t>
      </w:r>
      <w:r>
        <w:rPr>
          <w:rFonts w:ascii="宋体" w:eastAsia="宋体" w:hAnsi="宋体" w:hint="eastAsia"/>
          <w:sz w:val="28"/>
          <w:szCs w:val="24"/>
        </w:rPr>
        <w:t>十五</w:t>
      </w:r>
      <w:r w:rsidRPr="007B442C">
        <w:rPr>
          <w:rFonts w:ascii="宋体" w:eastAsia="宋体" w:hAnsi="宋体" w:hint="eastAsia"/>
          <w:sz w:val="28"/>
          <w:szCs w:val="24"/>
        </w:rPr>
        <w:t>）是当今世界用的最广泛的轿车前悬挂之一。麦</w:t>
      </w:r>
      <w:proofErr w:type="gramStart"/>
      <w:r w:rsidRPr="007B442C">
        <w:rPr>
          <w:rFonts w:ascii="宋体" w:eastAsia="宋体" w:hAnsi="宋体" w:hint="eastAsia"/>
          <w:sz w:val="28"/>
          <w:szCs w:val="24"/>
        </w:rPr>
        <w:t>弗</w:t>
      </w:r>
      <w:proofErr w:type="gramEnd"/>
      <w:r w:rsidRPr="007B442C">
        <w:rPr>
          <w:rFonts w:ascii="宋体" w:eastAsia="宋体" w:hAnsi="宋体" w:hint="eastAsia"/>
          <w:sz w:val="28"/>
          <w:szCs w:val="24"/>
        </w:rPr>
        <w:t>逊式悬挂由螺旋弹簧、减震器、三角形下摆臂组成，主要结构是螺旋弹簧套在减震器上组成，减震器可以避免螺旋弹簧受力时向前、后、左、右偏移的现象，限制弹簧只能作上下方向的振动，并可以用减震器的行程长短及松紧，来设定悬挂的软硬及性能。麦</w:t>
      </w:r>
      <w:proofErr w:type="gramStart"/>
      <w:r w:rsidRPr="007B442C">
        <w:rPr>
          <w:rFonts w:ascii="宋体" w:eastAsia="宋体" w:hAnsi="宋体" w:hint="eastAsia"/>
          <w:sz w:val="28"/>
          <w:szCs w:val="24"/>
        </w:rPr>
        <w:t>弗</w:t>
      </w:r>
      <w:proofErr w:type="gramEnd"/>
      <w:r w:rsidRPr="007B442C">
        <w:rPr>
          <w:rFonts w:ascii="宋体" w:eastAsia="宋体" w:hAnsi="宋体" w:hint="eastAsia"/>
          <w:sz w:val="28"/>
          <w:szCs w:val="24"/>
        </w:rPr>
        <w:t>逊式悬挂结构简单、重量轻、响应速度快、制造成本低。</w:t>
      </w:r>
    </w:p>
    <w:p w:rsidR="00EE0E78" w:rsidRPr="007B442C" w:rsidRDefault="00EE0E78" w:rsidP="00EE0E78">
      <w:pPr>
        <w:ind w:left="480"/>
        <w:jc w:val="center"/>
        <w:rPr>
          <w:rFonts w:ascii="宋体" w:eastAsia="宋体" w:hAnsi="宋体"/>
          <w:sz w:val="28"/>
          <w:szCs w:val="24"/>
        </w:rPr>
      </w:pPr>
      <w:r w:rsidRPr="007B442C">
        <w:rPr>
          <w:noProof/>
          <w:sz w:val="22"/>
        </w:rPr>
        <w:drawing>
          <wp:inline distT="0" distB="0" distL="0" distR="0" wp14:anchorId="02B19671" wp14:editId="71E52565">
            <wp:extent cx="3286125" cy="2672451"/>
            <wp:effectExtent l="0" t="0" r="0" b="0"/>
            <wp:docPr id="1" name="图片 1" descr="“麦弗逊式悬挂”的图片搜索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麦弗逊式悬挂”的图片搜索结果"/>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99011" cy="2682930"/>
                    </a:xfrm>
                    <a:prstGeom prst="rect">
                      <a:avLst/>
                    </a:prstGeom>
                    <a:noFill/>
                    <a:ln>
                      <a:noFill/>
                    </a:ln>
                  </pic:spPr>
                </pic:pic>
              </a:graphicData>
            </a:graphic>
          </wp:inline>
        </w:drawing>
      </w:r>
    </w:p>
    <w:p w:rsidR="00EE0E78" w:rsidRPr="007B442C" w:rsidRDefault="00EE0E78" w:rsidP="00EE0E78">
      <w:pPr>
        <w:ind w:left="480"/>
        <w:jc w:val="center"/>
        <w:rPr>
          <w:rFonts w:ascii="宋体" w:eastAsia="宋体" w:hAnsi="宋体"/>
          <w:sz w:val="28"/>
          <w:szCs w:val="24"/>
        </w:rPr>
      </w:pPr>
      <w:r w:rsidRPr="007B442C">
        <w:rPr>
          <w:rFonts w:ascii="宋体" w:eastAsia="宋体" w:hAnsi="宋体" w:hint="eastAsia"/>
          <w:sz w:val="28"/>
          <w:szCs w:val="24"/>
        </w:rPr>
        <w:t>图</w:t>
      </w:r>
      <w:r>
        <w:rPr>
          <w:rFonts w:ascii="宋体" w:eastAsia="宋体" w:hAnsi="宋体" w:hint="eastAsia"/>
          <w:sz w:val="28"/>
          <w:szCs w:val="24"/>
        </w:rPr>
        <w:t>十五</w:t>
      </w:r>
      <w:r w:rsidRPr="007B442C">
        <w:rPr>
          <w:rFonts w:ascii="宋体" w:eastAsia="宋体" w:hAnsi="宋体" w:hint="eastAsia"/>
          <w:sz w:val="28"/>
          <w:szCs w:val="24"/>
        </w:rPr>
        <w:t xml:space="preserve"> 麦</w:t>
      </w:r>
      <w:proofErr w:type="gramStart"/>
      <w:r w:rsidRPr="007B442C">
        <w:rPr>
          <w:rFonts w:ascii="宋体" w:eastAsia="宋体" w:hAnsi="宋体" w:hint="eastAsia"/>
          <w:sz w:val="28"/>
          <w:szCs w:val="24"/>
        </w:rPr>
        <w:t>弗</w:t>
      </w:r>
      <w:proofErr w:type="gramEnd"/>
      <w:r w:rsidRPr="007B442C">
        <w:rPr>
          <w:rFonts w:ascii="宋体" w:eastAsia="宋体" w:hAnsi="宋体" w:hint="eastAsia"/>
          <w:sz w:val="28"/>
          <w:szCs w:val="24"/>
        </w:rPr>
        <w:t>逊式悬挂</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从图</w:t>
      </w:r>
      <w:r>
        <w:rPr>
          <w:rFonts w:ascii="宋体" w:eastAsia="宋体" w:hAnsi="宋体" w:hint="eastAsia"/>
          <w:sz w:val="28"/>
          <w:szCs w:val="24"/>
        </w:rPr>
        <w:t>十三</w:t>
      </w:r>
      <w:r w:rsidRPr="007B442C">
        <w:rPr>
          <w:rFonts w:ascii="宋体" w:eastAsia="宋体" w:hAnsi="宋体" w:hint="eastAsia"/>
          <w:sz w:val="28"/>
          <w:szCs w:val="24"/>
        </w:rPr>
        <w:t>可以看出，步兵机器人后轮电机与车架之间空间尺寸较小，不适合安装结构复杂的悬挂系统，而麦</w:t>
      </w:r>
      <w:proofErr w:type="gramStart"/>
      <w:r w:rsidRPr="007B442C">
        <w:rPr>
          <w:rFonts w:ascii="宋体" w:eastAsia="宋体" w:hAnsi="宋体" w:hint="eastAsia"/>
          <w:sz w:val="28"/>
          <w:szCs w:val="24"/>
        </w:rPr>
        <w:t>弗</w:t>
      </w:r>
      <w:proofErr w:type="gramEnd"/>
      <w:r w:rsidRPr="007B442C">
        <w:rPr>
          <w:rFonts w:ascii="宋体" w:eastAsia="宋体" w:hAnsi="宋体" w:hint="eastAsia"/>
          <w:sz w:val="28"/>
          <w:szCs w:val="24"/>
        </w:rPr>
        <w:t>逊式悬挂结构简单、重量轻，且具有响应速度快、制造成本低的优点，所以我们选择在后轮安装麦</w:t>
      </w:r>
      <w:proofErr w:type="gramStart"/>
      <w:r w:rsidRPr="007B442C">
        <w:rPr>
          <w:rFonts w:ascii="宋体" w:eastAsia="宋体" w:hAnsi="宋体" w:hint="eastAsia"/>
          <w:sz w:val="28"/>
          <w:szCs w:val="24"/>
        </w:rPr>
        <w:t>弗</w:t>
      </w:r>
      <w:proofErr w:type="gramEnd"/>
      <w:r w:rsidRPr="007B442C">
        <w:rPr>
          <w:rFonts w:ascii="宋体" w:eastAsia="宋体" w:hAnsi="宋体" w:hint="eastAsia"/>
          <w:sz w:val="28"/>
          <w:szCs w:val="24"/>
        </w:rPr>
        <w:t>逊式悬挂系统。</w:t>
      </w:r>
    </w:p>
    <w:p w:rsidR="00EE0E78" w:rsidRPr="007B442C" w:rsidRDefault="00EE0E78" w:rsidP="00EE0E78">
      <w:pPr>
        <w:pStyle w:val="a3"/>
        <w:ind w:left="839" w:firstLineChars="0" w:firstLine="0"/>
        <w:jc w:val="left"/>
        <w:outlineLvl w:val="2"/>
        <w:rPr>
          <w:rFonts w:ascii="宋体" w:eastAsia="宋体" w:hAnsi="宋体"/>
          <w:sz w:val="28"/>
          <w:szCs w:val="24"/>
        </w:rPr>
      </w:pPr>
      <w:bookmarkStart w:id="9" w:name="_Toc490568037"/>
      <w:r w:rsidRPr="007B442C">
        <w:rPr>
          <w:rFonts w:ascii="宋体" w:eastAsia="宋体" w:hAnsi="宋体" w:hint="eastAsia"/>
          <w:sz w:val="28"/>
          <w:szCs w:val="24"/>
        </w:rPr>
        <w:lastRenderedPageBreak/>
        <w:t>1.3步兵后轮独立悬挂设计</w:t>
      </w:r>
      <w:bookmarkEnd w:id="9"/>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由于步兵后轮空间尺寸较小，我们先根据尺寸及后轮各零部件相对位置关系对悬挂系统进行了设计。根据约束条件及时效性，我们调研了市面上能直接买到的避震器，并对后轮悬挂系统进行了初步设计。</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综上考虑，我们选择了长度为80mm的避震器（图</w:t>
      </w:r>
      <w:r>
        <w:rPr>
          <w:rFonts w:ascii="宋体" w:eastAsia="宋体" w:hAnsi="宋体" w:hint="eastAsia"/>
          <w:sz w:val="28"/>
          <w:szCs w:val="24"/>
        </w:rPr>
        <w:t>十六</w:t>
      </w:r>
      <w:r w:rsidRPr="007B442C">
        <w:rPr>
          <w:rFonts w:ascii="宋体" w:eastAsia="宋体" w:hAnsi="宋体" w:hint="eastAsia"/>
          <w:sz w:val="28"/>
          <w:szCs w:val="24"/>
        </w:rPr>
        <w:t>）。该避震器由液压阻尼器和弹簧构成，弹簧初始安装尺寸为50mm，可通过旋转挡片螺母对弹簧进行压缩，为悬挂系统提供初始支撑力。</w:t>
      </w:r>
    </w:p>
    <w:p w:rsidR="00EE0E78" w:rsidRPr="007B442C" w:rsidRDefault="00EE0E78" w:rsidP="00EE0E78">
      <w:pPr>
        <w:ind w:left="480"/>
        <w:jc w:val="left"/>
        <w:rPr>
          <w:rFonts w:ascii="宋体" w:eastAsia="宋体" w:hAnsi="宋体"/>
          <w:sz w:val="28"/>
          <w:szCs w:val="24"/>
        </w:rPr>
      </w:pPr>
    </w:p>
    <w:p w:rsidR="00EE0E78" w:rsidRPr="007B442C" w:rsidRDefault="00EE0E78" w:rsidP="00EE0E78">
      <w:pPr>
        <w:ind w:left="480"/>
        <w:jc w:val="center"/>
        <w:rPr>
          <w:rFonts w:ascii="宋体" w:eastAsia="宋体" w:hAnsi="宋体"/>
          <w:sz w:val="28"/>
          <w:szCs w:val="24"/>
        </w:rPr>
      </w:pPr>
      <w:r w:rsidRPr="007B442C">
        <w:rPr>
          <w:noProof/>
          <w:sz w:val="22"/>
        </w:rPr>
        <w:drawing>
          <wp:inline distT="0" distB="0" distL="0" distR="0" wp14:anchorId="7ED8844F" wp14:editId="5358BBC4">
            <wp:extent cx="3676650" cy="2856865"/>
            <wp:effectExtent l="0" t="0" r="0" b="635"/>
            <wp:docPr id="17" name="图片 17" descr="https://img.alicdn.com/imgextra/i1/10201633/TB2X71VfVXXXXaMXXXXXXXXXXXX_!!10201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g.alicdn.com/imgextra/i1/10201633/TB2X71VfVXXXXaMXXXXXXXXXXXX_!!10201633.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16977" r="13294" b="28843"/>
                    <a:stretch/>
                  </pic:blipFill>
                  <pic:spPr bwMode="auto">
                    <a:xfrm>
                      <a:off x="0" y="0"/>
                      <a:ext cx="3677714" cy="2857692"/>
                    </a:xfrm>
                    <a:prstGeom prst="rect">
                      <a:avLst/>
                    </a:prstGeom>
                    <a:noFill/>
                    <a:ln>
                      <a:noFill/>
                    </a:ln>
                    <a:extLst>
                      <a:ext uri="{53640926-AAD7-44D8-BBD7-CCE9431645EC}">
                        <a14:shadowObscured xmlns:a14="http://schemas.microsoft.com/office/drawing/2010/main"/>
                      </a:ext>
                    </a:extLst>
                  </pic:spPr>
                </pic:pic>
              </a:graphicData>
            </a:graphic>
          </wp:inline>
        </w:drawing>
      </w:r>
    </w:p>
    <w:p w:rsidR="00EE0E78" w:rsidRPr="007B442C" w:rsidRDefault="00EE0E78" w:rsidP="00EE0E78">
      <w:pPr>
        <w:ind w:left="480"/>
        <w:jc w:val="center"/>
        <w:rPr>
          <w:rFonts w:ascii="宋体" w:eastAsia="宋体" w:hAnsi="宋体"/>
          <w:sz w:val="28"/>
          <w:szCs w:val="24"/>
        </w:rPr>
      </w:pPr>
      <w:r w:rsidRPr="007B442C">
        <w:rPr>
          <w:rFonts w:ascii="宋体" w:eastAsia="宋体" w:hAnsi="宋体" w:hint="eastAsia"/>
          <w:sz w:val="28"/>
          <w:szCs w:val="24"/>
        </w:rPr>
        <w:t>图</w:t>
      </w:r>
      <w:r>
        <w:rPr>
          <w:rFonts w:ascii="宋体" w:eastAsia="宋体" w:hAnsi="宋体" w:hint="eastAsia"/>
          <w:sz w:val="28"/>
          <w:szCs w:val="24"/>
        </w:rPr>
        <w:t>十六</w:t>
      </w:r>
      <w:r w:rsidRPr="007B442C">
        <w:rPr>
          <w:rFonts w:ascii="宋体" w:eastAsia="宋体" w:hAnsi="宋体" w:hint="eastAsia"/>
          <w:sz w:val="28"/>
          <w:szCs w:val="24"/>
        </w:rPr>
        <w:t xml:space="preserve"> 80mm避震器</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根据所选型号避震器，后轮悬挂系统初始设计如图</w:t>
      </w:r>
      <w:r>
        <w:rPr>
          <w:rFonts w:ascii="宋体" w:eastAsia="宋体" w:hAnsi="宋体" w:hint="eastAsia"/>
          <w:sz w:val="28"/>
          <w:szCs w:val="24"/>
        </w:rPr>
        <w:t>十七</w:t>
      </w:r>
      <w:r w:rsidRPr="007B442C">
        <w:rPr>
          <w:rFonts w:ascii="宋体" w:eastAsia="宋体" w:hAnsi="宋体" w:hint="eastAsia"/>
          <w:sz w:val="28"/>
          <w:szCs w:val="24"/>
        </w:rPr>
        <w:t>、图</w:t>
      </w:r>
      <w:r>
        <w:rPr>
          <w:rFonts w:ascii="宋体" w:eastAsia="宋体" w:hAnsi="宋体" w:hint="eastAsia"/>
          <w:sz w:val="28"/>
          <w:szCs w:val="24"/>
        </w:rPr>
        <w:t>十八</w:t>
      </w:r>
      <w:r w:rsidRPr="007B442C">
        <w:rPr>
          <w:rFonts w:ascii="宋体" w:eastAsia="宋体" w:hAnsi="宋体" w:hint="eastAsia"/>
          <w:sz w:val="28"/>
          <w:szCs w:val="24"/>
        </w:rPr>
        <w:t>所示。使用图</w:t>
      </w:r>
      <w:r>
        <w:rPr>
          <w:rFonts w:ascii="宋体" w:eastAsia="宋体" w:hAnsi="宋体" w:hint="eastAsia"/>
          <w:sz w:val="28"/>
          <w:szCs w:val="24"/>
        </w:rPr>
        <w:t>十九</w:t>
      </w:r>
      <w:r w:rsidRPr="007B442C">
        <w:rPr>
          <w:rFonts w:ascii="宋体" w:eastAsia="宋体" w:hAnsi="宋体" w:hint="eastAsia"/>
          <w:sz w:val="28"/>
          <w:szCs w:val="24"/>
        </w:rPr>
        <w:t>所示连接件对步兵底盘和后轮进行连接，后轮与连接件之间使用合页连接，使后轮只能进行前视平面内的摆动而不发生侧向位移。在连接件上预留了驱动器的安装孔，保证电器系</w:t>
      </w:r>
      <w:r w:rsidRPr="007B442C">
        <w:rPr>
          <w:rFonts w:ascii="宋体" w:eastAsia="宋体" w:hAnsi="宋体" w:hint="eastAsia"/>
          <w:sz w:val="28"/>
          <w:szCs w:val="24"/>
        </w:rPr>
        <w:lastRenderedPageBreak/>
        <w:t>统的可靠安装。</w:t>
      </w:r>
    </w:p>
    <w:p w:rsidR="00EE0E78" w:rsidRPr="007B442C" w:rsidRDefault="00EE0E78" w:rsidP="00EE0E78">
      <w:pPr>
        <w:widowControl/>
        <w:jc w:val="center"/>
        <w:rPr>
          <w:rFonts w:ascii="宋体" w:eastAsia="宋体" w:hAnsi="宋体"/>
          <w:sz w:val="28"/>
          <w:szCs w:val="24"/>
        </w:rPr>
      </w:pPr>
      <w:r>
        <w:rPr>
          <w:rFonts w:ascii="宋体" w:eastAsia="宋体" w:hAnsi="宋体"/>
          <w:noProof/>
          <w:sz w:val="28"/>
          <w:szCs w:val="24"/>
        </w:rPr>
        <w:drawing>
          <wp:inline distT="0" distB="0" distL="0" distR="0">
            <wp:extent cx="3441700" cy="2734310"/>
            <wp:effectExtent l="0" t="0" r="6350" b="8890"/>
            <wp:docPr id="48" name="图片 48" descr="后轮悬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后轮悬挂"/>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41700" cy="2734310"/>
                    </a:xfrm>
                    <a:prstGeom prst="rect">
                      <a:avLst/>
                    </a:prstGeom>
                    <a:noFill/>
                    <a:ln>
                      <a:noFill/>
                    </a:ln>
                  </pic:spPr>
                </pic:pic>
              </a:graphicData>
            </a:graphic>
          </wp:inline>
        </w:drawing>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图</w:t>
      </w:r>
      <w:r>
        <w:rPr>
          <w:rFonts w:ascii="宋体" w:eastAsia="宋体" w:hAnsi="宋体" w:hint="eastAsia"/>
          <w:sz w:val="28"/>
          <w:szCs w:val="24"/>
        </w:rPr>
        <w:t>十七</w:t>
      </w:r>
      <w:r w:rsidRPr="007B442C">
        <w:rPr>
          <w:rFonts w:ascii="宋体" w:eastAsia="宋体" w:hAnsi="宋体" w:hint="eastAsia"/>
          <w:sz w:val="28"/>
          <w:szCs w:val="24"/>
        </w:rPr>
        <w:t xml:space="preserve"> 后轮悬挂系统正视图</w:t>
      </w:r>
    </w:p>
    <w:p w:rsidR="00EE0E78" w:rsidRPr="007B442C" w:rsidRDefault="00EE0E78" w:rsidP="00EE0E78">
      <w:pPr>
        <w:widowControl/>
        <w:jc w:val="center"/>
        <w:rPr>
          <w:rFonts w:ascii="宋体" w:eastAsia="宋体" w:hAnsi="宋体"/>
          <w:sz w:val="28"/>
          <w:szCs w:val="24"/>
        </w:rPr>
      </w:pPr>
      <w:r>
        <w:rPr>
          <w:rFonts w:ascii="宋体" w:eastAsia="宋体" w:hAnsi="宋体"/>
          <w:noProof/>
          <w:sz w:val="28"/>
          <w:szCs w:val="24"/>
        </w:rPr>
        <w:drawing>
          <wp:inline distT="0" distB="0" distL="0" distR="0">
            <wp:extent cx="4123690" cy="2372360"/>
            <wp:effectExtent l="0" t="0" r="0" b="8890"/>
            <wp:docPr id="47" name="图片 47" descr="后轮悬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后轮悬挂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23690" cy="2372360"/>
                    </a:xfrm>
                    <a:prstGeom prst="rect">
                      <a:avLst/>
                    </a:prstGeom>
                    <a:noFill/>
                    <a:ln>
                      <a:noFill/>
                    </a:ln>
                  </pic:spPr>
                </pic:pic>
              </a:graphicData>
            </a:graphic>
          </wp:inline>
        </w:drawing>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图</w:t>
      </w:r>
      <w:r>
        <w:rPr>
          <w:rFonts w:ascii="宋体" w:eastAsia="宋体" w:hAnsi="宋体" w:hint="eastAsia"/>
          <w:sz w:val="28"/>
          <w:szCs w:val="24"/>
        </w:rPr>
        <w:t>十八</w:t>
      </w:r>
      <w:r w:rsidRPr="007B442C">
        <w:rPr>
          <w:rFonts w:ascii="宋体" w:eastAsia="宋体" w:hAnsi="宋体" w:hint="eastAsia"/>
          <w:sz w:val="28"/>
          <w:szCs w:val="24"/>
        </w:rPr>
        <w:t xml:space="preserve"> 后轮悬挂</w:t>
      </w:r>
      <w:proofErr w:type="gramStart"/>
      <w:r w:rsidRPr="007B442C">
        <w:rPr>
          <w:rFonts w:ascii="宋体" w:eastAsia="宋体" w:hAnsi="宋体" w:hint="eastAsia"/>
          <w:sz w:val="28"/>
          <w:szCs w:val="24"/>
        </w:rPr>
        <w:t>系统轴侧图</w:t>
      </w:r>
      <w:proofErr w:type="gramEnd"/>
    </w:p>
    <w:p w:rsidR="00EE0E78" w:rsidRPr="007B442C" w:rsidRDefault="00EE0E78" w:rsidP="00EE0E78">
      <w:pPr>
        <w:widowControl/>
        <w:jc w:val="center"/>
        <w:rPr>
          <w:rFonts w:ascii="宋体" w:eastAsia="宋体" w:hAnsi="宋体"/>
          <w:sz w:val="28"/>
          <w:szCs w:val="24"/>
        </w:rPr>
      </w:pPr>
      <w:r w:rsidRPr="007B442C">
        <w:rPr>
          <w:noProof/>
          <w:sz w:val="22"/>
        </w:rPr>
        <w:lastRenderedPageBreak/>
        <w:drawing>
          <wp:inline distT="0" distB="0" distL="0" distR="0" wp14:anchorId="0E282BCB" wp14:editId="3624B934">
            <wp:extent cx="3449394" cy="2819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55628" cy="2824496"/>
                    </a:xfrm>
                    <a:prstGeom prst="rect">
                      <a:avLst/>
                    </a:prstGeom>
                  </pic:spPr>
                </pic:pic>
              </a:graphicData>
            </a:graphic>
          </wp:inline>
        </w:drawing>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图</w:t>
      </w:r>
      <w:r>
        <w:rPr>
          <w:rFonts w:ascii="宋体" w:eastAsia="宋体" w:hAnsi="宋体" w:hint="eastAsia"/>
          <w:sz w:val="28"/>
          <w:szCs w:val="24"/>
        </w:rPr>
        <w:t>十九</w:t>
      </w:r>
      <w:r w:rsidRPr="007B442C">
        <w:rPr>
          <w:rFonts w:ascii="宋体" w:eastAsia="宋体" w:hAnsi="宋体" w:hint="eastAsia"/>
          <w:sz w:val="28"/>
          <w:szCs w:val="24"/>
        </w:rPr>
        <w:t xml:space="preserve"> 悬挂系统底盘连接件</w:t>
      </w:r>
    </w:p>
    <w:p w:rsidR="00EE0E78" w:rsidRPr="007B442C" w:rsidRDefault="00EE0E78" w:rsidP="00EE0E78">
      <w:pPr>
        <w:pStyle w:val="a3"/>
        <w:ind w:left="839" w:firstLineChars="0" w:firstLine="0"/>
        <w:jc w:val="left"/>
        <w:outlineLvl w:val="2"/>
        <w:rPr>
          <w:rFonts w:ascii="宋体" w:eastAsia="宋体" w:hAnsi="宋体"/>
          <w:sz w:val="28"/>
          <w:szCs w:val="24"/>
        </w:rPr>
      </w:pPr>
      <w:bookmarkStart w:id="10" w:name="_Toc490568038"/>
      <w:r w:rsidRPr="007B442C">
        <w:rPr>
          <w:rFonts w:ascii="宋体" w:eastAsia="宋体" w:hAnsi="宋体" w:hint="eastAsia"/>
          <w:sz w:val="28"/>
          <w:szCs w:val="24"/>
        </w:rPr>
        <w:t>1.4后轮悬挂系统弹簧计算选型</w:t>
      </w:r>
      <w:bookmarkEnd w:id="10"/>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上文所述避震器为直接购买所得，其阻尼系数为定值，故我们对悬挂系统弹簧的参数进行了校核和计算，优化弹簧参数，保证悬挂系统的刚度和弹性。</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首先，对该问题进行简化和建模，如图</w:t>
      </w:r>
      <w:r>
        <w:rPr>
          <w:rFonts w:ascii="宋体" w:eastAsia="宋体" w:hAnsi="宋体" w:hint="eastAsia"/>
          <w:sz w:val="28"/>
          <w:szCs w:val="24"/>
        </w:rPr>
        <w:t>二十</w:t>
      </w:r>
      <w:r w:rsidRPr="007B442C">
        <w:rPr>
          <w:rFonts w:ascii="宋体" w:eastAsia="宋体" w:hAnsi="宋体" w:hint="eastAsia"/>
          <w:sz w:val="28"/>
          <w:szCs w:val="24"/>
        </w:rPr>
        <w:t>所示，步兵底盘可简化成轴距为410×370的二维模型，假设步兵的重心在底盘的几何中心，故可以将分析模型简化为步兵的1/4模型进行校核计算。</w:t>
      </w:r>
    </w:p>
    <w:p w:rsidR="00EE0E78" w:rsidRPr="007B442C" w:rsidRDefault="00EE0E78" w:rsidP="00EE0E78">
      <w:pPr>
        <w:widowControl/>
        <w:jc w:val="center"/>
        <w:rPr>
          <w:sz w:val="22"/>
        </w:rPr>
      </w:pPr>
      <w:r w:rsidRPr="007B442C">
        <w:rPr>
          <w:sz w:val="22"/>
        </w:rPr>
        <w:object w:dxaOrig="11881" w:dyaOrig="8506">
          <v:shape id="_x0000_i1028" type="#_x0000_t75" style="width:5in;height:258pt" o:ole="">
            <v:imagedata r:id="rId31" o:title=""/>
          </v:shape>
          <o:OLEObject Type="Embed" ProgID="Visio.Drawing.15" ShapeID="_x0000_i1028" DrawAspect="Content" ObjectID="_1587913105" r:id="rId32"/>
        </w:object>
      </w:r>
    </w:p>
    <w:p w:rsidR="00EE0E78" w:rsidRPr="007B442C" w:rsidRDefault="00EE0E78" w:rsidP="00EE0E78">
      <w:pPr>
        <w:ind w:left="480"/>
        <w:jc w:val="center"/>
        <w:rPr>
          <w:rFonts w:ascii="宋体" w:eastAsia="宋体" w:hAnsi="宋体"/>
          <w:sz w:val="28"/>
          <w:szCs w:val="24"/>
        </w:rPr>
      </w:pPr>
      <w:r w:rsidRPr="003550F3">
        <w:rPr>
          <w:rFonts w:ascii="宋体" w:eastAsia="宋体" w:hAnsi="宋体" w:hint="eastAsia"/>
          <w:sz w:val="28"/>
          <w:szCs w:val="24"/>
        </w:rPr>
        <w:t>图</w:t>
      </w:r>
      <w:r>
        <w:rPr>
          <w:rFonts w:ascii="宋体" w:eastAsia="宋体" w:hAnsi="宋体" w:hint="eastAsia"/>
          <w:sz w:val="28"/>
          <w:szCs w:val="24"/>
        </w:rPr>
        <w:t>二十</w:t>
      </w:r>
      <w:r w:rsidRPr="003550F3">
        <w:rPr>
          <w:rFonts w:ascii="宋体" w:eastAsia="宋体" w:hAnsi="宋体" w:hint="eastAsia"/>
          <w:sz w:val="28"/>
          <w:szCs w:val="24"/>
        </w:rPr>
        <w:t xml:space="preserve"> 步兵底盘简化模型</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经测量，我们的步兵整车重量为18kg，在简化模型中，单个后轮所在205×185的平面所承受的重量为4.5kg。</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后轮悬挂系统所使用的弹簧为压缩弹簧，压缩弹簧所能提供的弹力为</w:t>
      </w:r>
    </w:p>
    <w:p w:rsidR="00EE0E78" w:rsidRPr="007B442C" w:rsidRDefault="00EE0E78" w:rsidP="00EE0E78">
      <w:pPr>
        <w:widowControl/>
        <w:ind w:firstLineChars="650" w:firstLine="2600"/>
        <w:rPr>
          <w:rFonts w:ascii="宋体" w:eastAsia="宋体" w:hAnsi="宋体"/>
          <w:sz w:val="28"/>
          <w:szCs w:val="24"/>
        </w:rPr>
      </w:pPr>
      <w:r w:rsidRPr="007B442C">
        <w:rPr>
          <w:rFonts w:ascii="宋体" w:eastAsia="宋体" w:hAnsi="宋体"/>
          <w:i/>
          <w:sz w:val="40"/>
          <w:szCs w:val="24"/>
        </w:rPr>
        <w:t xml:space="preserve"> </w:t>
      </w:r>
      <w:r w:rsidRPr="007B442C">
        <w:rPr>
          <w:rFonts w:ascii="宋体" w:eastAsia="宋体" w:hAnsi="宋体" w:hint="eastAsia"/>
          <w:i/>
          <w:sz w:val="40"/>
          <w:szCs w:val="24"/>
        </w:rPr>
        <w:t>F=K*X</w:t>
      </w:r>
      <w:r w:rsidRPr="007B442C">
        <w:rPr>
          <w:rFonts w:ascii="宋体" w:eastAsia="宋体" w:hAnsi="宋体"/>
          <w:i/>
          <w:sz w:val="40"/>
          <w:szCs w:val="24"/>
        </w:rPr>
        <w:t xml:space="preserve">  </w:t>
      </w:r>
      <w:r w:rsidRPr="007B442C">
        <w:rPr>
          <w:rFonts w:ascii="宋体" w:eastAsia="宋体" w:hAnsi="宋体"/>
          <w:sz w:val="40"/>
          <w:szCs w:val="24"/>
        </w:rPr>
        <w:t xml:space="preserve">                (1)</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其中，K为弹簧的弹性系数，X为弹簧受压缩的形变量。</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弹簧的弹性系数公式(单位：</w:t>
      </w:r>
      <w:proofErr w:type="spellStart"/>
      <w:r w:rsidRPr="007B442C">
        <w:rPr>
          <w:rFonts w:ascii="宋体" w:eastAsia="宋体" w:hAnsi="宋体" w:hint="eastAsia"/>
          <w:sz w:val="28"/>
          <w:szCs w:val="24"/>
        </w:rPr>
        <w:t>kgf</w:t>
      </w:r>
      <w:proofErr w:type="spellEnd"/>
      <w:r w:rsidRPr="007B442C">
        <w:rPr>
          <w:rFonts w:ascii="宋体" w:eastAsia="宋体" w:hAnsi="宋体"/>
          <w:sz w:val="28"/>
          <w:szCs w:val="24"/>
        </w:rPr>
        <w:t>/</w:t>
      </w:r>
      <w:r w:rsidRPr="007B442C">
        <w:rPr>
          <w:rFonts w:ascii="宋体" w:eastAsia="宋体" w:hAnsi="宋体" w:hint="eastAsia"/>
          <w:sz w:val="28"/>
          <w:szCs w:val="24"/>
        </w:rPr>
        <w:t>mm)：</w:t>
      </w:r>
    </w:p>
    <w:p w:rsidR="00EE0E78" w:rsidRPr="007B442C" w:rsidRDefault="00EE0E78" w:rsidP="00EE0E78">
      <w:pPr>
        <w:widowControl/>
        <w:jc w:val="center"/>
        <w:rPr>
          <w:rFonts w:ascii="宋体" w:hAnsi="宋体" w:cs="宋体"/>
          <w:kern w:val="0"/>
          <w:sz w:val="40"/>
        </w:rPr>
      </w:pPr>
      <w:r>
        <w:rPr>
          <w:rFonts w:ascii="宋体" w:hAnsi="宋体" w:cs="宋体"/>
          <w:kern w:val="0"/>
          <w:sz w:val="28"/>
        </w:rPr>
        <w:t xml:space="preserve">         </w:t>
      </w:r>
      <w:r w:rsidRPr="007B442C">
        <w:rPr>
          <w:rFonts w:ascii="宋体" w:hAnsi="宋体" w:cs="宋体"/>
          <w:kern w:val="0"/>
          <w:sz w:val="28"/>
        </w:rPr>
        <w:t xml:space="preserve">  </w:t>
      </w:r>
      <w:r w:rsidRPr="007B442C">
        <w:rPr>
          <w:rFonts w:ascii="宋体" w:hAnsi="宋体" w:cs="宋体"/>
          <w:kern w:val="0"/>
          <w:position w:val="-10"/>
          <w:sz w:val="28"/>
        </w:rPr>
        <w:object w:dxaOrig="3080" w:dyaOrig="380">
          <v:shape id="_x0000_i1029" type="#_x0000_t75" style="width:240pt;height:30pt" o:ole="">
            <v:imagedata r:id="rId33" o:title=""/>
          </v:shape>
          <o:OLEObject Type="Embed" ProgID="Equation.3" ShapeID="_x0000_i1029" DrawAspect="Content" ObjectID="_1587913106" r:id="rId34"/>
        </w:object>
      </w:r>
      <w:r w:rsidRPr="007B442C">
        <w:rPr>
          <w:rFonts w:ascii="宋体" w:hAnsi="宋体" w:cs="宋体"/>
          <w:kern w:val="0"/>
          <w:sz w:val="28"/>
        </w:rPr>
        <w:t xml:space="preserve">      </w:t>
      </w:r>
      <w:r w:rsidRPr="007B442C">
        <w:rPr>
          <w:rFonts w:ascii="宋体" w:hAnsi="宋体" w:cs="宋体" w:hint="eastAsia"/>
          <w:kern w:val="0"/>
          <w:sz w:val="40"/>
        </w:rPr>
        <w:t>（2）</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其中G为弹簧线材的刚性模数，d为弹簧线径，</w:t>
      </w:r>
      <w:proofErr w:type="spellStart"/>
      <w:r w:rsidRPr="007B442C">
        <w:rPr>
          <w:rFonts w:ascii="宋体" w:eastAsia="宋体" w:hAnsi="宋体" w:hint="eastAsia"/>
          <w:sz w:val="28"/>
          <w:szCs w:val="24"/>
        </w:rPr>
        <w:t>Dm</w:t>
      </w:r>
      <w:proofErr w:type="spellEnd"/>
      <w:r w:rsidRPr="007B442C">
        <w:rPr>
          <w:rFonts w:ascii="宋体" w:eastAsia="宋体" w:hAnsi="宋体" w:hint="eastAsia"/>
          <w:sz w:val="28"/>
          <w:szCs w:val="24"/>
        </w:rPr>
        <w:t>为弹簧中径，</w:t>
      </w:r>
      <w:proofErr w:type="spellStart"/>
      <w:r w:rsidRPr="007B442C">
        <w:rPr>
          <w:rFonts w:ascii="宋体" w:eastAsia="宋体" w:hAnsi="宋体" w:hint="eastAsia"/>
          <w:sz w:val="28"/>
          <w:szCs w:val="24"/>
        </w:rPr>
        <w:t>Nc</w:t>
      </w:r>
      <w:proofErr w:type="spellEnd"/>
      <w:r w:rsidRPr="007B442C">
        <w:rPr>
          <w:rFonts w:ascii="宋体" w:eastAsia="宋体" w:hAnsi="宋体" w:hint="eastAsia"/>
          <w:sz w:val="28"/>
          <w:szCs w:val="24"/>
        </w:rPr>
        <w:t>为弹簧有效圈数。</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已知避震器弹簧初始安装长度为50mm，，弹簧内径需大于等于</w:t>
      </w:r>
      <w:r w:rsidRPr="007B442C">
        <w:rPr>
          <w:rFonts w:ascii="宋体" w:eastAsia="宋体" w:hAnsi="宋体" w:hint="eastAsia"/>
          <w:sz w:val="28"/>
          <w:szCs w:val="24"/>
        </w:rPr>
        <w:lastRenderedPageBreak/>
        <w:t>14mm，弹簧所使用材料为弹簧钢，其刚性模数G=</w:t>
      </w:r>
      <w:r w:rsidRPr="007B442C">
        <w:rPr>
          <w:rFonts w:ascii="宋体" w:eastAsia="宋体" w:hAnsi="宋体"/>
          <w:sz w:val="28"/>
          <w:szCs w:val="24"/>
        </w:rPr>
        <w:t>7000</w:t>
      </w:r>
      <w:r w:rsidRPr="007B442C">
        <w:rPr>
          <w:rFonts w:ascii="宋体" w:eastAsia="宋体" w:hAnsi="宋体" w:hint="eastAsia"/>
          <w:sz w:val="28"/>
          <w:szCs w:val="24"/>
        </w:rPr>
        <w:t>。为保证悬挂系统的缓冲效果，弹簧初始压缩长度设为5mm左右。</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将F=4.5kg带入公式（1）（2）进行计算可得弹簧线径d=</w:t>
      </w:r>
      <w:r w:rsidRPr="007B442C">
        <w:rPr>
          <w:rFonts w:ascii="宋体" w:eastAsia="宋体" w:hAnsi="宋体"/>
          <w:sz w:val="28"/>
          <w:szCs w:val="24"/>
        </w:rPr>
        <w:t>2</w:t>
      </w:r>
      <w:r w:rsidRPr="007B442C">
        <w:rPr>
          <w:rFonts w:ascii="宋体" w:eastAsia="宋体" w:hAnsi="宋体" w:hint="eastAsia"/>
          <w:sz w:val="28"/>
          <w:szCs w:val="24"/>
        </w:rPr>
        <w:t>mm，弹簧中径为16，弹簧外径为18，有效圈数为9，弹簧弹性系数K=</w:t>
      </w:r>
      <w:r w:rsidRPr="007B442C">
        <w:rPr>
          <w:rFonts w:ascii="宋体" w:eastAsia="宋体" w:hAnsi="宋体"/>
          <w:sz w:val="28"/>
          <w:szCs w:val="24"/>
        </w:rPr>
        <w:t>0.38</w:t>
      </w:r>
      <w:r w:rsidRPr="007B442C">
        <w:rPr>
          <w:rFonts w:ascii="宋体" w:eastAsia="宋体" w:hAnsi="宋体" w:hint="eastAsia"/>
          <w:sz w:val="28"/>
          <w:szCs w:val="24"/>
        </w:rPr>
        <w:t>。</w:t>
      </w:r>
    </w:p>
    <w:p w:rsidR="00EE0E78" w:rsidRPr="007B442C" w:rsidRDefault="00EE0E78" w:rsidP="00EE0E78">
      <w:pPr>
        <w:ind w:firstLineChars="200" w:firstLine="560"/>
        <w:jc w:val="left"/>
        <w:rPr>
          <w:rFonts w:ascii="宋体" w:eastAsia="宋体" w:hAnsi="宋体"/>
          <w:sz w:val="28"/>
          <w:szCs w:val="24"/>
        </w:rPr>
      </w:pPr>
      <w:r w:rsidRPr="007B442C">
        <w:rPr>
          <w:rFonts w:ascii="宋体" w:eastAsia="宋体" w:hAnsi="宋体" w:hint="eastAsia"/>
          <w:sz w:val="28"/>
          <w:szCs w:val="24"/>
        </w:rPr>
        <w:t>根据计算结果，我们订制了压缩弹簧，后轮悬挂系统实物装配如图</w:t>
      </w:r>
      <w:r>
        <w:rPr>
          <w:rFonts w:ascii="宋体" w:eastAsia="宋体" w:hAnsi="宋体" w:hint="eastAsia"/>
          <w:sz w:val="28"/>
          <w:szCs w:val="24"/>
        </w:rPr>
        <w:t>二十一</w:t>
      </w:r>
      <w:r w:rsidRPr="007B442C">
        <w:rPr>
          <w:rFonts w:ascii="宋体" w:eastAsia="宋体" w:hAnsi="宋体" w:hint="eastAsia"/>
          <w:sz w:val="28"/>
          <w:szCs w:val="24"/>
        </w:rPr>
        <w:t>所示，经测试，在通过具有子弹的路面时，具有较好的缓震效果，且悬挂系统具有合适的刚度，行驶过程中不会出现不稳定及车身前后点头的情况，避免对激光雷达、摄像头等传感器产生不利影响。</w:t>
      </w:r>
    </w:p>
    <w:p w:rsidR="00EE0E78" w:rsidRPr="007B442C" w:rsidRDefault="00EE0E78" w:rsidP="00EE0E78">
      <w:pPr>
        <w:widowControl/>
        <w:jc w:val="center"/>
        <w:rPr>
          <w:rFonts w:ascii="宋体" w:eastAsia="宋体" w:hAnsi="宋体"/>
          <w:sz w:val="28"/>
          <w:szCs w:val="24"/>
        </w:rPr>
      </w:pPr>
      <w:r>
        <w:rPr>
          <w:rFonts w:ascii="宋体" w:eastAsia="宋体" w:hAnsi="宋体"/>
          <w:noProof/>
          <w:sz w:val="28"/>
          <w:szCs w:val="24"/>
        </w:rPr>
        <w:drawing>
          <wp:inline distT="0" distB="0" distL="0" distR="0">
            <wp:extent cx="2622550" cy="1975485"/>
            <wp:effectExtent l="0" t="0" r="6350" b="5715"/>
            <wp:docPr id="29" name="图片 29" descr="后轮悬挂实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后轮悬挂实物"/>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22550" cy="1975485"/>
                    </a:xfrm>
                    <a:prstGeom prst="rect">
                      <a:avLst/>
                    </a:prstGeom>
                    <a:noFill/>
                    <a:ln>
                      <a:noFill/>
                    </a:ln>
                  </pic:spPr>
                </pic:pic>
              </a:graphicData>
            </a:graphic>
          </wp:inline>
        </w:drawing>
      </w:r>
      <w:r w:rsidRPr="007B442C">
        <w:rPr>
          <w:rFonts w:ascii="宋体" w:eastAsia="宋体" w:hAnsi="宋体"/>
          <w:noProof/>
          <w:sz w:val="28"/>
          <w:szCs w:val="24"/>
        </w:rPr>
        <w:drawing>
          <wp:inline distT="0" distB="0" distL="0" distR="0" wp14:anchorId="39E1CB0B" wp14:editId="263745F5">
            <wp:extent cx="2605975" cy="1952625"/>
            <wp:effectExtent l="0" t="0" r="4445" b="0"/>
            <wp:docPr id="19" name="图片 19" descr="C:\Users\barrett\AppData\Local\Microsoft\Windows\INetCache\Content.Word\后轮悬挂实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arrett\AppData\Local\Microsoft\Windows\INetCache\Content.Word\后轮悬挂实物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15373" cy="1959667"/>
                    </a:xfrm>
                    <a:prstGeom prst="rect">
                      <a:avLst/>
                    </a:prstGeom>
                    <a:noFill/>
                    <a:ln>
                      <a:noFill/>
                    </a:ln>
                  </pic:spPr>
                </pic:pic>
              </a:graphicData>
            </a:graphic>
          </wp:inline>
        </w:drawing>
      </w:r>
    </w:p>
    <w:p w:rsidR="00EE0E78" w:rsidRPr="007B442C" w:rsidRDefault="00EE0E78" w:rsidP="00EE0E78">
      <w:pPr>
        <w:widowControl/>
        <w:jc w:val="center"/>
        <w:rPr>
          <w:rFonts w:ascii="宋体" w:eastAsia="宋体" w:hAnsi="宋体"/>
          <w:sz w:val="28"/>
          <w:szCs w:val="24"/>
        </w:rPr>
      </w:pPr>
      <w:r w:rsidRPr="007B442C">
        <w:rPr>
          <w:rFonts w:ascii="宋体" w:eastAsia="宋体" w:hAnsi="宋体" w:hint="eastAsia"/>
          <w:sz w:val="28"/>
          <w:szCs w:val="24"/>
        </w:rPr>
        <w:t>图</w:t>
      </w:r>
      <w:r>
        <w:rPr>
          <w:rFonts w:ascii="宋体" w:eastAsia="宋体" w:hAnsi="宋体" w:hint="eastAsia"/>
          <w:sz w:val="28"/>
          <w:szCs w:val="24"/>
        </w:rPr>
        <w:t>二十一</w:t>
      </w:r>
      <w:r w:rsidRPr="007B442C">
        <w:rPr>
          <w:rFonts w:ascii="宋体" w:eastAsia="宋体" w:hAnsi="宋体" w:hint="eastAsia"/>
          <w:sz w:val="28"/>
          <w:szCs w:val="24"/>
        </w:rPr>
        <w:t xml:space="preserve"> 后轮悬挂系统</w:t>
      </w:r>
    </w:p>
    <w:p w:rsidR="00E61475" w:rsidRDefault="00813A47" w:rsidP="007C0DD7">
      <w:pPr>
        <w:pStyle w:val="1"/>
        <w:jc w:val="center"/>
        <w:rPr>
          <w:rFonts w:ascii="微软雅黑" w:eastAsia="微软雅黑" w:hAnsi="微软雅黑"/>
        </w:rPr>
      </w:pPr>
      <w:bookmarkStart w:id="11" w:name="_Toc489868703"/>
      <w:bookmarkStart w:id="12" w:name="_GoBack"/>
      <w:bookmarkEnd w:id="12"/>
      <w:r>
        <w:rPr>
          <w:rFonts w:ascii="微软雅黑" w:eastAsia="微软雅黑" w:hAnsi="微软雅黑" w:hint="eastAsia"/>
        </w:rPr>
        <w:t xml:space="preserve">2 </w:t>
      </w:r>
      <w:r w:rsidR="00E61475" w:rsidRPr="003A4A40">
        <w:rPr>
          <w:rFonts w:ascii="微软雅黑" w:eastAsia="微软雅黑" w:hAnsi="微软雅黑" w:hint="eastAsia"/>
        </w:rPr>
        <w:t>嵌入式</w:t>
      </w:r>
      <w:r w:rsidR="00E61475" w:rsidRPr="003A4A40">
        <w:rPr>
          <w:rFonts w:ascii="微软雅黑" w:eastAsia="微软雅黑" w:hAnsi="微软雅黑"/>
        </w:rPr>
        <w:t>部分</w:t>
      </w:r>
      <w:bookmarkEnd w:id="11"/>
    </w:p>
    <w:p w:rsidR="00522596" w:rsidRPr="00FF0812" w:rsidRDefault="009436B8" w:rsidP="00522596">
      <w:pPr>
        <w:pStyle w:val="2"/>
        <w:rPr>
          <w:rFonts w:ascii="微软雅黑" w:eastAsia="微软雅黑" w:hAnsi="微软雅黑"/>
          <w:sz w:val="36"/>
          <w:szCs w:val="36"/>
        </w:rPr>
      </w:pPr>
      <w:bookmarkStart w:id="13" w:name="_Toc489868704"/>
      <w:r>
        <w:rPr>
          <w:rFonts w:ascii="微软雅黑" w:eastAsia="微软雅黑" w:hAnsi="微软雅黑"/>
          <w:sz w:val="36"/>
          <w:szCs w:val="36"/>
        </w:rPr>
        <w:t>2</w:t>
      </w:r>
      <w:r w:rsidR="00522596">
        <w:rPr>
          <w:rFonts w:ascii="微软雅黑" w:eastAsia="微软雅黑" w:hAnsi="微软雅黑"/>
          <w:sz w:val="36"/>
          <w:szCs w:val="36"/>
        </w:rPr>
        <w:t>.1</w:t>
      </w:r>
      <w:r w:rsidR="00C4756A" w:rsidRPr="00FF0812">
        <w:rPr>
          <w:rFonts w:ascii="微软雅黑" w:eastAsia="微软雅黑" w:hAnsi="微软雅黑" w:hint="eastAsia"/>
          <w:sz w:val="36"/>
          <w:szCs w:val="36"/>
        </w:rPr>
        <w:t xml:space="preserve"> </w:t>
      </w:r>
      <w:r w:rsidR="0075259F">
        <w:rPr>
          <w:rFonts w:ascii="微软雅黑" w:eastAsia="微软雅黑" w:hAnsi="微软雅黑" w:hint="eastAsia"/>
          <w:sz w:val="36"/>
          <w:szCs w:val="36"/>
        </w:rPr>
        <w:t>整体</w:t>
      </w:r>
      <w:r w:rsidR="0075259F">
        <w:rPr>
          <w:rFonts w:ascii="微软雅黑" w:eastAsia="微软雅黑" w:hAnsi="微软雅黑"/>
          <w:sz w:val="36"/>
          <w:szCs w:val="36"/>
        </w:rPr>
        <w:t>方案</w:t>
      </w:r>
      <w:bookmarkEnd w:id="13"/>
    </w:p>
    <w:p w:rsidR="006600C2" w:rsidRDefault="002609F1" w:rsidP="00180E1C">
      <w:pPr>
        <w:spacing w:line="440" w:lineRule="exact"/>
        <w:rPr>
          <w:rFonts w:asciiTheme="minorEastAsia" w:hAnsiTheme="minorEastAsia"/>
          <w:sz w:val="24"/>
          <w:szCs w:val="24"/>
        </w:rPr>
      </w:pPr>
      <w:r>
        <w:rPr>
          <w:rFonts w:asciiTheme="minorEastAsia" w:hAnsiTheme="minorEastAsia" w:hint="eastAsia"/>
          <w:sz w:val="24"/>
          <w:szCs w:val="24"/>
        </w:rPr>
        <w:t>嵌入式</w:t>
      </w:r>
      <w:r>
        <w:rPr>
          <w:rFonts w:asciiTheme="minorEastAsia" w:hAnsiTheme="minorEastAsia"/>
          <w:sz w:val="24"/>
          <w:szCs w:val="24"/>
        </w:rPr>
        <w:t>系统</w:t>
      </w:r>
      <w:r>
        <w:rPr>
          <w:rFonts w:asciiTheme="minorEastAsia" w:hAnsiTheme="minorEastAsia" w:hint="eastAsia"/>
          <w:sz w:val="24"/>
          <w:szCs w:val="24"/>
        </w:rPr>
        <w:t>作为</w:t>
      </w:r>
      <w:r>
        <w:rPr>
          <w:rFonts w:asciiTheme="minorEastAsia" w:hAnsiTheme="minorEastAsia"/>
          <w:sz w:val="24"/>
          <w:szCs w:val="24"/>
        </w:rPr>
        <w:t>底层</w:t>
      </w:r>
      <w:r>
        <w:rPr>
          <w:rFonts w:asciiTheme="minorEastAsia" w:hAnsiTheme="minorEastAsia" w:hint="eastAsia"/>
          <w:sz w:val="24"/>
          <w:szCs w:val="24"/>
        </w:rPr>
        <w:t>感知</w:t>
      </w:r>
      <w:r>
        <w:rPr>
          <w:rFonts w:asciiTheme="minorEastAsia" w:hAnsiTheme="minorEastAsia"/>
          <w:sz w:val="24"/>
          <w:szCs w:val="24"/>
        </w:rPr>
        <w:t>和驱动模块，对</w:t>
      </w:r>
      <w:r>
        <w:rPr>
          <w:rFonts w:asciiTheme="minorEastAsia" w:hAnsiTheme="minorEastAsia" w:hint="eastAsia"/>
          <w:sz w:val="24"/>
          <w:szCs w:val="24"/>
        </w:rPr>
        <w:t>机器人</w:t>
      </w:r>
      <w:r>
        <w:rPr>
          <w:rFonts w:asciiTheme="minorEastAsia" w:hAnsiTheme="minorEastAsia"/>
          <w:sz w:val="24"/>
          <w:szCs w:val="24"/>
        </w:rPr>
        <w:t>的</w:t>
      </w:r>
      <w:r>
        <w:rPr>
          <w:rFonts w:asciiTheme="minorEastAsia" w:hAnsiTheme="minorEastAsia" w:hint="eastAsia"/>
          <w:sz w:val="24"/>
          <w:szCs w:val="24"/>
        </w:rPr>
        <w:t>赛场表现</w:t>
      </w:r>
      <w:r>
        <w:rPr>
          <w:rFonts w:asciiTheme="minorEastAsia" w:hAnsiTheme="minorEastAsia"/>
          <w:sz w:val="24"/>
          <w:szCs w:val="24"/>
        </w:rPr>
        <w:t>有着极为重要的影响</w:t>
      </w:r>
      <w:r w:rsidR="008B4DCB">
        <w:rPr>
          <w:rFonts w:asciiTheme="minorEastAsia" w:hAnsiTheme="minorEastAsia" w:hint="eastAsia"/>
          <w:sz w:val="24"/>
          <w:szCs w:val="24"/>
        </w:rPr>
        <w:t>。</w:t>
      </w:r>
      <w:r w:rsidR="008B4DCB">
        <w:rPr>
          <w:rFonts w:asciiTheme="minorEastAsia" w:hAnsiTheme="minorEastAsia" w:hint="eastAsia"/>
          <w:sz w:val="24"/>
          <w:szCs w:val="24"/>
        </w:rPr>
        <w:lastRenderedPageBreak/>
        <w:t>其功能和作用类似于</w:t>
      </w:r>
      <w:r w:rsidR="008B4DCB">
        <w:rPr>
          <w:rFonts w:asciiTheme="minorEastAsia" w:hAnsiTheme="minorEastAsia"/>
          <w:sz w:val="24"/>
          <w:szCs w:val="24"/>
        </w:rPr>
        <w:t>人类的</w:t>
      </w:r>
      <w:r w:rsidR="008B4DCB">
        <w:rPr>
          <w:rFonts w:asciiTheme="minorEastAsia" w:hAnsiTheme="minorEastAsia" w:hint="eastAsia"/>
          <w:sz w:val="24"/>
          <w:szCs w:val="24"/>
        </w:rPr>
        <w:t>中枢神经</w:t>
      </w:r>
      <w:r w:rsidR="008B4DCB">
        <w:rPr>
          <w:rFonts w:asciiTheme="minorEastAsia" w:hAnsiTheme="minorEastAsia"/>
          <w:sz w:val="24"/>
          <w:szCs w:val="24"/>
        </w:rPr>
        <w:t>，感知器官</w:t>
      </w:r>
      <w:r w:rsidR="008B4DCB">
        <w:rPr>
          <w:rFonts w:asciiTheme="minorEastAsia" w:hAnsiTheme="minorEastAsia" w:hint="eastAsia"/>
          <w:sz w:val="24"/>
          <w:szCs w:val="24"/>
        </w:rPr>
        <w:t>和肌肉。</w:t>
      </w:r>
      <w:r>
        <w:rPr>
          <w:rFonts w:asciiTheme="minorEastAsia" w:hAnsiTheme="minorEastAsia" w:hint="eastAsia"/>
          <w:sz w:val="24"/>
          <w:szCs w:val="24"/>
        </w:rPr>
        <w:t>利用车身</w:t>
      </w:r>
      <w:r>
        <w:rPr>
          <w:rFonts w:asciiTheme="minorEastAsia" w:hAnsiTheme="minorEastAsia"/>
          <w:sz w:val="24"/>
          <w:szCs w:val="24"/>
        </w:rPr>
        <w:t>自带的传感器</w:t>
      </w:r>
      <w:r>
        <w:rPr>
          <w:rFonts w:asciiTheme="minorEastAsia" w:hAnsiTheme="minorEastAsia" w:hint="eastAsia"/>
          <w:sz w:val="24"/>
          <w:szCs w:val="24"/>
        </w:rPr>
        <w:t>（包括</w:t>
      </w:r>
      <w:r>
        <w:rPr>
          <w:rFonts w:asciiTheme="minorEastAsia" w:hAnsiTheme="minorEastAsia"/>
          <w:sz w:val="24"/>
          <w:szCs w:val="24"/>
        </w:rPr>
        <w:t>裁判系统）和驱动器</w:t>
      </w:r>
      <w:r w:rsidR="008B4DCB">
        <w:rPr>
          <w:rFonts w:asciiTheme="minorEastAsia" w:hAnsiTheme="minorEastAsia" w:hint="eastAsia"/>
          <w:sz w:val="24"/>
          <w:szCs w:val="24"/>
        </w:rPr>
        <w:t>（电调</w:t>
      </w:r>
      <w:r w:rsidR="008B4DCB">
        <w:rPr>
          <w:rFonts w:asciiTheme="minorEastAsia" w:hAnsiTheme="minorEastAsia"/>
          <w:sz w:val="24"/>
          <w:szCs w:val="24"/>
        </w:rPr>
        <w:t>等）</w:t>
      </w:r>
      <w:r>
        <w:rPr>
          <w:rFonts w:asciiTheme="minorEastAsia" w:hAnsiTheme="minorEastAsia"/>
          <w:sz w:val="24"/>
          <w:szCs w:val="24"/>
        </w:rPr>
        <w:t>，嵌入式</w:t>
      </w:r>
      <w:r>
        <w:rPr>
          <w:rFonts w:asciiTheme="minorEastAsia" w:hAnsiTheme="minorEastAsia" w:hint="eastAsia"/>
          <w:sz w:val="24"/>
          <w:szCs w:val="24"/>
        </w:rPr>
        <w:t>系统</w:t>
      </w:r>
      <w:r>
        <w:rPr>
          <w:rFonts w:asciiTheme="minorEastAsia" w:hAnsiTheme="minorEastAsia"/>
          <w:sz w:val="24"/>
          <w:szCs w:val="24"/>
        </w:rPr>
        <w:t>可以</w:t>
      </w:r>
      <w:r>
        <w:rPr>
          <w:rFonts w:asciiTheme="minorEastAsia" w:hAnsiTheme="minorEastAsia" w:hint="eastAsia"/>
          <w:sz w:val="24"/>
          <w:szCs w:val="24"/>
        </w:rPr>
        <w:t>向上位机</w:t>
      </w:r>
      <w:r>
        <w:rPr>
          <w:rFonts w:asciiTheme="minorEastAsia" w:hAnsiTheme="minorEastAsia"/>
          <w:sz w:val="24"/>
          <w:szCs w:val="24"/>
        </w:rPr>
        <w:t>反馈自身状态（</w:t>
      </w:r>
      <w:r>
        <w:rPr>
          <w:rFonts w:asciiTheme="minorEastAsia" w:hAnsiTheme="minorEastAsia" w:hint="eastAsia"/>
          <w:sz w:val="24"/>
          <w:szCs w:val="24"/>
        </w:rPr>
        <w:t>里程计</w:t>
      </w:r>
      <w:r>
        <w:rPr>
          <w:rFonts w:asciiTheme="minorEastAsia" w:hAnsiTheme="minorEastAsia"/>
          <w:sz w:val="24"/>
          <w:szCs w:val="24"/>
        </w:rPr>
        <w:t>，</w:t>
      </w:r>
      <w:r>
        <w:rPr>
          <w:rFonts w:asciiTheme="minorEastAsia" w:hAnsiTheme="minorEastAsia" w:hint="eastAsia"/>
          <w:sz w:val="24"/>
          <w:szCs w:val="24"/>
        </w:rPr>
        <w:t>云台</w:t>
      </w:r>
      <w:r>
        <w:rPr>
          <w:rFonts w:asciiTheme="minorEastAsia" w:hAnsiTheme="minorEastAsia"/>
          <w:sz w:val="24"/>
          <w:szCs w:val="24"/>
        </w:rPr>
        <w:t>方位</w:t>
      </w:r>
      <w:r>
        <w:rPr>
          <w:rFonts w:asciiTheme="minorEastAsia" w:hAnsiTheme="minorEastAsia" w:hint="eastAsia"/>
          <w:sz w:val="24"/>
          <w:szCs w:val="24"/>
        </w:rPr>
        <w:t>，总血量</w:t>
      </w:r>
      <w:r>
        <w:rPr>
          <w:rFonts w:asciiTheme="minorEastAsia" w:hAnsiTheme="minorEastAsia"/>
          <w:sz w:val="24"/>
          <w:szCs w:val="24"/>
        </w:rPr>
        <w:t>，</w:t>
      </w:r>
      <w:proofErr w:type="gramStart"/>
      <w:r>
        <w:rPr>
          <w:rFonts w:asciiTheme="minorEastAsia" w:hAnsiTheme="minorEastAsia"/>
          <w:sz w:val="24"/>
          <w:szCs w:val="24"/>
        </w:rPr>
        <w:t>卡</w:t>
      </w:r>
      <w:r>
        <w:rPr>
          <w:rFonts w:asciiTheme="minorEastAsia" w:hAnsiTheme="minorEastAsia" w:hint="eastAsia"/>
          <w:sz w:val="24"/>
          <w:szCs w:val="24"/>
        </w:rPr>
        <w:t>弹</w:t>
      </w:r>
      <w:r>
        <w:rPr>
          <w:rFonts w:asciiTheme="minorEastAsia" w:hAnsiTheme="minorEastAsia"/>
          <w:sz w:val="24"/>
          <w:szCs w:val="24"/>
        </w:rPr>
        <w:t>状态</w:t>
      </w:r>
      <w:proofErr w:type="gramEnd"/>
      <w:r>
        <w:rPr>
          <w:rFonts w:asciiTheme="minorEastAsia" w:hAnsiTheme="minorEastAsia" w:hint="eastAsia"/>
          <w:sz w:val="24"/>
          <w:szCs w:val="24"/>
        </w:rPr>
        <w:t>，</w:t>
      </w:r>
      <w:r>
        <w:rPr>
          <w:rFonts w:asciiTheme="minorEastAsia" w:hAnsiTheme="minorEastAsia"/>
          <w:sz w:val="24"/>
          <w:szCs w:val="24"/>
        </w:rPr>
        <w:t>系统状态机）</w:t>
      </w:r>
      <w:r>
        <w:rPr>
          <w:rFonts w:asciiTheme="minorEastAsia" w:hAnsiTheme="minorEastAsia" w:hint="eastAsia"/>
          <w:sz w:val="24"/>
          <w:szCs w:val="24"/>
        </w:rPr>
        <w:t>，</w:t>
      </w:r>
      <w:r>
        <w:rPr>
          <w:rFonts w:asciiTheme="minorEastAsia" w:hAnsiTheme="minorEastAsia"/>
          <w:sz w:val="24"/>
          <w:szCs w:val="24"/>
        </w:rPr>
        <w:t>并</w:t>
      </w:r>
      <w:r>
        <w:rPr>
          <w:rFonts w:asciiTheme="minorEastAsia" w:hAnsiTheme="minorEastAsia" w:hint="eastAsia"/>
          <w:sz w:val="24"/>
          <w:szCs w:val="24"/>
        </w:rPr>
        <w:t>可以</w:t>
      </w:r>
      <w:r>
        <w:rPr>
          <w:rFonts w:asciiTheme="minorEastAsia" w:hAnsiTheme="minorEastAsia"/>
          <w:sz w:val="24"/>
          <w:szCs w:val="24"/>
        </w:rPr>
        <w:t>根据上位机</w:t>
      </w:r>
      <w:r>
        <w:rPr>
          <w:rFonts w:asciiTheme="minorEastAsia" w:hAnsiTheme="minorEastAsia" w:hint="eastAsia"/>
          <w:sz w:val="24"/>
          <w:szCs w:val="24"/>
        </w:rPr>
        <w:t>经过解算后</w:t>
      </w:r>
      <w:r>
        <w:rPr>
          <w:rFonts w:asciiTheme="minorEastAsia" w:hAnsiTheme="minorEastAsia"/>
          <w:sz w:val="24"/>
          <w:szCs w:val="24"/>
        </w:rPr>
        <w:t>发布的</w:t>
      </w:r>
      <w:r>
        <w:rPr>
          <w:rFonts w:asciiTheme="minorEastAsia" w:hAnsiTheme="minorEastAsia" w:hint="eastAsia"/>
          <w:sz w:val="24"/>
          <w:szCs w:val="24"/>
        </w:rPr>
        <w:t>图像</w:t>
      </w:r>
      <w:r>
        <w:rPr>
          <w:rFonts w:asciiTheme="minorEastAsia" w:hAnsiTheme="minorEastAsia"/>
          <w:sz w:val="24"/>
          <w:szCs w:val="24"/>
        </w:rPr>
        <w:t>坐标</w:t>
      </w:r>
      <w:r>
        <w:rPr>
          <w:rFonts w:asciiTheme="minorEastAsia" w:hAnsiTheme="minorEastAsia" w:hint="eastAsia"/>
          <w:sz w:val="24"/>
          <w:szCs w:val="24"/>
        </w:rPr>
        <w:t>（x</w:t>
      </w:r>
      <w:r>
        <w:rPr>
          <w:rFonts w:asciiTheme="minorEastAsia" w:hAnsiTheme="minorEastAsia"/>
          <w:sz w:val="24"/>
          <w:szCs w:val="24"/>
        </w:rPr>
        <w:t>, y, d）及速度指令</w:t>
      </w:r>
      <w:r>
        <w:rPr>
          <w:rFonts w:asciiTheme="minorEastAsia" w:hAnsiTheme="minorEastAsia" w:hint="eastAsia"/>
          <w:sz w:val="24"/>
          <w:szCs w:val="24"/>
        </w:rPr>
        <w:t>(</w:t>
      </w:r>
      <w:proofErr w:type="spellStart"/>
      <w:r>
        <w:rPr>
          <w:rFonts w:asciiTheme="minorEastAsia" w:hAnsiTheme="minorEastAsia"/>
          <w:sz w:val="24"/>
          <w:szCs w:val="24"/>
        </w:rPr>
        <w:t>v_x</w:t>
      </w:r>
      <w:proofErr w:type="spellEnd"/>
      <w:r>
        <w:rPr>
          <w:rFonts w:asciiTheme="minorEastAsia" w:hAnsiTheme="minorEastAsia"/>
          <w:sz w:val="24"/>
          <w:szCs w:val="24"/>
        </w:rPr>
        <w:t xml:space="preserve">, </w:t>
      </w:r>
      <w:proofErr w:type="spellStart"/>
      <w:r>
        <w:rPr>
          <w:rFonts w:asciiTheme="minorEastAsia" w:hAnsiTheme="minorEastAsia"/>
          <w:sz w:val="24"/>
          <w:szCs w:val="24"/>
        </w:rPr>
        <w:t>v_y</w:t>
      </w:r>
      <w:proofErr w:type="spellEnd"/>
      <w:r>
        <w:rPr>
          <w:rFonts w:asciiTheme="minorEastAsia" w:hAnsiTheme="minorEastAsia"/>
          <w:sz w:val="24"/>
          <w:szCs w:val="24"/>
        </w:rPr>
        <w:t xml:space="preserve">, </w:t>
      </w:r>
      <w:proofErr w:type="spellStart"/>
      <w:r>
        <w:rPr>
          <w:rFonts w:asciiTheme="minorEastAsia" w:hAnsiTheme="minorEastAsia"/>
          <w:sz w:val="24"/>
          <w:szCs w:val="24"/>
        </w:rPr>
        <w:t>v</w:t>
      </w:r>
      <w:r w:rsidR="008B4DCB">
        <w:rPr>
          <w:rFonts w:asciiTheme="minorEastAsia" w:hAnsiTheme="minorEastAsia"/>
          <w:sz w:val="24"/>
          <w:szCs w:val="24"/>
        </w:rPr>
        <w:t>_</w:t>
      </w:r>
      <w:r>
        <w:rPr>
          <w:rFonts w:asciiTheme="minorEastAsia" w:hAnsiTheme="minorEastAsia"/>
          <w:sz w:val="24"/>
          <w:szCs w:val="24"/>
        </w:rPr>
        <w:t>w</w:t>
      </w:r>
      <w:proofErr w:type="spellEnd"/>
      <w:r>
        <w:rPr>
          <w:rFonts w:asciiTheme="minorEastAsia" w:hAnsiTheme="minorEastAsia" w:hint="eastAsia"/>
          <w:sz w:val="24"/>
          <w:szCs w:val="24"/>
        </w:rPr>
        <w:t>)</w:t>
      </w:r>
      <w:r>
        <w:rPr>
          <w:rFonts w:asciiTheme="minorEastAsia" w:hAnsiTheme="minorEastAsia"/>
          <w:sz w:val="24"/>
          <w:szCs w:val="24"/>
        </w:rPr>
        <w:t>,</w:t>
      </w:r>
      <w:r w:rsidR="008B4DCB">
        <w:rPr>
          <w:rFonts w:asciiTheme="minorEastAsia" w:hAnsiTheme="minorEastAsia" w:hint="eastAsia"/>
          <w:sz w:val="24"/>
          <w:szCs w:val="24"/>
        </w:rPr>
        <w:t>通过</w:t>
      </w:r>
      <w:r w:rsidR="008B4DCB">
        <w:rPr>
          <w:rFonts w:asciiTheme="minorEastAsia" w:hAnsiTheme="minorEastAsia"/>
          <w:sz w:val="24"/>
          <w:szCs w:val="24"/>
        </w:rPr>
        <w:t>电调驱动</w:t>
      </w:r>
      <w:r w:rsidR="008B4DCB">
        <w:rPr>
          <w:rFonts w:asciiTheme="minorEastAsia" w:hAnsiTheme="minorEastAsia" w:hint="eastAsia"/>
          <w:sz w:val="24"/>
          <w:szCs w:val="24"/>
        </w:rPr>
        <w:t>云台</w:t>
      </w:r>
      <w:r w:rsidR="008B4DCB">
        <w:rPr>
          <w:rFonts w:asciiTheme="minorEastAsia" w:hAnsiTheme="minorEastAsia"/>
          <w:sz w:val="24"/>
          <w:szCs w:val="24"/>
        </w:rPr>
        <w:t>和底盘完成</w:t>
      </w:r>
      <w:r w:rsidR="008B4DCB">
        <w:rPr>
          <w:rFonts w:asciiTheme="minorEastAsia" w:hAnsiTheme="minorEastAsia" w:hint="eastAsia"/>
          <w:sz w:val="24"/>
          <w:szCs w:val="24"/>
        </w:rPr>
        <w:t>运动，</w:t>
      </w:r>
      <w:r w:rsidR="008B4DCB">
        <w:rPr>
          <w:rFonts w:asciiTheme="minorEastAsia" w:hAnsiTheme="minorEastAsia"/>
          <w:sz w:val="24"/>
          <w:szCs w:val="24"/>
        </w:rPr>
        <w:t>使其能够</w:t>
      </w:r>
      <w:r w:rsidR="008B4DCB">
        <w:rPr>
          <w:rFonts w:asciiTheme="minorEastAsia" w:hAnsiTheme="minorEastAsia" w:hint="eastAsia"/>
          <w:sz w:val="24"/>
          <w:szCs w:val="24"/>
        </w:rPr>
        <w:t>巡航和</w:t>
      </w:r>
      <w:r w:rsidR="008B4DCB">
        <w:rPr>
          <w:rFonts w:asciiTheme="minorEastAsia" w:hAnsiTheme="minorEastAsia"/>
          <w:sz w:val="24"/>
          <w:szCs w:val="24"/>
        </w:rPr>
        <w:t>打击对方</w:t>
      </w:r>
      <w:r w:rsidR="008B4DCB">
        <w:rPr>
          <w:rFonts w:asciiTheme="minorEastAsia" w:hAnsiTheme="minorEastAsia" w:hint="eastAsia"/>
          <w:sz w:val="24"/>
          <w:szCs w:val="24"/>
        </w:rPr>
        <w:t>。</w:t>
      </w:r>
    </w:p>
    <w:p w:rsidR="006600C2" w:rsidRDefault="008B4DCB" w:rsidP="00180E1C">
      <w:pPr>
        <w:spacing w:line="440" w:lineRule="exact"/>
        <w:rPr>
          <w:rFonts w:asciiTheme="minorEastAsia" w:hAnsiTheme="minorEastAsia"/>
          <w:sz w:val="24"/>
          <w:szCs w:val="24"/>
        </w:rPr>
      </w:pPr>
      <w:r>
        <w:rPr>
          <w:rFonts w:asciiTheme="minorEastAsia" w:hAnsiTheme="minorEastAsia" w:hint="eastAsia"/>
          <w:sz w:val="24"/>
          <w:szCs w:val="24"/>
        </w:rPr>
        <w:t>因此</w:t>
      </w:r>
      <w:r>
        <w:rPr>
          <w:rFonts w:asciiTheme="minorEastAsia" w:hAnsiTheme="minorEastAsia"/>
          <w:sz w:val="24"/>
          <w:szCs w:val="24"/>
        </w:rPr>
        <w:t>，我们对嵌入式系统</w:t>
      </w:r>
      <w:r>
        <w:rPr>
          <w:rFonts w:asciiTheme="minorEastAsia" w:hAnsiTheme="minorEastAsia" w:hint="eastAsia"/>
          <w:sz w:val="24"/>
          <w:szCs w:val="24"/>
        </w:rPr>
        <w:t>的</w:t>
      </w:r>
      <w:r>
        <w:rPr>
          <w:rFonts w:asciiTheme="minorEastAsia" w:hAnsiTheme="minorEastAsia"/>
          <w:sz w:val="24"/>
          <w:szCs w:val="24"/>
        </w:rPr>
        <w:t>功能要求如下：</w:t>
      </w:r>
      <w:r>
        <w:rPr>
          <w:rFonts w:asciiTheme="minorEastAsia" w:hAnsiTheme="minorEastAsia" w:hint="eastAsia"/>
          <w:sz w:val="24"/>
          <w:szCs w:val="24"/>
        </w:rPr>
        <w:t>1.读取各</w:t>
      </w:r>
      <w:r>
        <w:rPr>
          <w:rFonts w:asciiTheme="minorEastAsia" w:hAnsiTheme="minorEastAsia"/>
          <w:sz w:val="24"/>
          <w:szCs w:val="24"/>
        </w:rPr>
        <w:t>传感器的数值</w:t>
      </w:r>
      <w:r w:rsidR="0095641B">
        <w:rPr>
          <w:rFonts w:asciiTheme="minorEastAsia" w:hAnsiTheme="minorEastAsia" w:hint="eastAsia"/>
          <w:sz w:val="24"/>
          <w:szCs w:val="24"/>
        </w:rPr>
        <w:t>（感知</w:t>
      </w:r>
      <w:r w:rsidR="0095641B">
        <w:rPr>
          <w:rFonts w:asciiTheme="minorEastAsia" w:hAnsiTheme="minorEastAsia"/>
          <w:sz w:val="24"/>
          <w:szCs w:val="24"/>
        </w:rPr>
        <w:t>）</w:t>
      </w:r>
      <w:r w:rsidR="0095641B">
        <w:rPr>
          <w:rFonts w:asciiTheme="minorEastAsia" w:hAnsiTheme="minorEastAsia" w:hint="eastAsia"/>
          <w:sz w:val="24"/>
          <w:szCs w:val="24"/>
        </w:rPr>
        <w:t>；</w:t>
      </w:r>
      <w:r>
        <w:rPr>
          <w:rFonts w:asciiTheme="minorEastAsia" w:hAnsiTheme="minorEastAsia" w:hint="eastAsia"/>
          <w:sz w:val="24"/>
          <w:szCs w:val="24"/>
        </w:rPr>
        <w:t>2.</w:t>
      </w:r>
      <w:r w:rsidR="0095641B">
        <w:rPr>
          <w:rFonts w:asciiTheme="minorEastAsia" w:hAnsiTheme="minorEastAsia" w:hint="eastAsia"/>
          <w:sz w:val="24"/>
          <w:szCs w:val="24"/>
        </w:rPr>
        <w:t>对</w:t>
      </w:r>
      <w:r w:rsidR="0095641B">
        <w:rPr>
          <w:rFonts w:asciiTheme="minorEastAsia" w:hAnsiTheme="minorEastAsia"/>
          <w:sz w:val="24"/>
          <w:szCs w:val="24"/>
        </w:rPr>
        <w:t>传感器数据进行初步</w:t>
      </w:r>
      <w:r w:rsidR="0095641B">
        <w:rPr>
          <w:rFonts w:asciiTheme="minorEastAsia" w:hAnsiTheme="minorEastAsia" w:hint="eastAsia"/>
          <w:sz w:val="24"/>
          <w:szCs w:val="24"/>
        </w:rPr>
        <w:t>的</w:t>
      </w:r>
      <w:r w:rsidR="0095641B">
        <w:rPr>
          <w:rFonts w:asciiTheme="minorEastAsia" w:hAnsiTheme="minorEastAsia"/>
          <w:sz w:val="24"/>
          <w:szCs w:val="24"/>
        </w:rPr>
        <w:t>融合和解算（</w:t>
      </w:r>
      <w:r w:rsidR="0095641B">
        <w:rPr>
          <w:rFonts w:asciiTheme="minorEastAsia" w:hAnsiTheme="minorEastAsia" w:hint="eastAsia"/>
          <w:sz w:val="24"/>
          <w:szCs w:val="24"/>
        </w:rPr>
        <w:t>底层</w:t>
      </w:r>
      <w:r w:rsidR="0095641B">
        <w:rPr>
          <w:rFonts w:asciiTheme="minorEastAsia" w:hAnsiTheme="minorEastAsia"/>
          <w:sz w:val="24"/>
          <w:szCs w:val="24"/>
        </w:rPr>
        <w:t>数据处理）</w:t>
      </w:r>
      <w:r w:rsidR="0095641B">
        <w:rPr>
          <w:rFonts w:asciiTheme="minorEastAsia" w:hAnsiTheme="minorEastAsia" w:hint="eastAsia"/>
          <w:sz w:val="24"/>
          <w:szCs w:val="24"/>
        </w:rPr>
        <w:t>；</w:t>
      </w:r>
      <w:r w:rsidR="006600C2">
        <w:rPr>
          <w:rFonts w:asciiTheme="minorEastAsia" w:hAnsiTheme="minorEastAsia" w:hint="eastAsia"/>
          <w:sz w:val="24"/>
          <w:szCs w:val="24"/>
        </w:rPr>
        <w:t>3</w:t>
      </w:r>
      <w:r w:rsidR="0095641B">
        <w:rPr>
          <w:rFonts w:asciiTheme="minorEastAsia" w:hAnsiTheme="minorEastAsia" w:hint="eastAsia"/>
          <w:sz w:val="24"/>
          <w:szCs w:val="24"/>
        </w:rPr>
        <w:t>.</w:t>
      </w:r>
      <w:r w:rsidR="006600C2">
        <w:rPr>
          <w:rFonts w:asciiTheme="minorEastAsia" w:hAnsiTheme="minorEastAsia" w:hint="eastAsia"/>
          <w:sz w:val="24"/>
          <w:szCs w:val="24"/>
        </w:rPr>
        <w:t>结合</w:t>
      </w:r>
      <w:r w:rsidR="006600C2">
        <w:rPr>
          <w:rFonts w:asciiTheme="minorEastAsia" w:hAnsiTheme="minorEastAsia"/>
          <w:sz w:val="24"/>
          <w:szCs w:val="24"/>
        </w:rPr>
        <w:t>上位机</w:t>
      </w:r>
      <w:r w:rsidR="006600C2">
        <w:rPr>
          <w:rFonts w:asciiTheme="minorEastAsia" w:hAnsiTheme="minorEastAsia" w:hint="eastAsia"/>
          <w:sz w:val="24"/>
          <w:szCs w:val="24"/>
        </w:rPr>
        <w:t>和</w:t>
      </w:r>
      <w:r w:rsidR="006600C2">
        <w:rPr>
          <w:rFonts w:asciiTheme="minorEastAsia" w:hAnsiTheme="minorEastAsia"/>
          <w:sz w:val="24"/>
          <w:szCs w:val="24"/>
        </w:rPr>
        <w:t>传感器信息，</w:t>
      </w:r>
      <w:r w:rsidR="0095641B">
        <w:rPr>
          <w:rFonts w:asciiTheme="minorEastAsia" w:hAnsiTheme="minorEastAsia" w:hint="eastAsia"/>
          <w:sz w:val="24"/>
          <w:szCs w:val="24"/>
        </w:rPr>
        <w:t>利用电调等</w:t>
      </w:r>
      <w:r w:rsidR="0095641B">
        <w:rPr>
          <w:rFonts w:asciiTheme="minorEastAsia" w:hAnsiTheme="minorEastAsia"/>
          <w:sz w:val="24"/>
          <w:szCs w:val="24"/>
        </w:rPr>
        <w:t>驱动模块</w:t>
      </w:r>
      <w:r w:rsidR="0095641B">
        <w:rPr>
          <w:rFonts w:asciiTheme="minorEastAsia" w:hAnsiTheme="minorEastAsia" w:hint="eastAsia"/>
          <w:sz w:val="24"/>
          <w:szCs w:val="24"/>
        </w:rPr>
        <w:t>，</w:t>
      </w:r>
      <w:r w:rsidR="0095641B">
        <w:rPr>
          <w:rFonts w:asciiTheme="minorEastAsia" w:hAnsiTheme="minorEastAsia"/>
          <w:sz w:val="24"/>
          <w:szCs w:val="24"/>
        </w:rPr>
        <w:t>驱动底盘，云台</w:t>
      </w:r>
      <w:r w:rsidR="0095641B">
        <w:rPr>
          <w:rFonts w:asciiTheme="minorEastAsia" w:hAnsiTheme="minorEastAsia" w:hint="eastAsia"/>
          <w:sz w:val="24"/>
          <w:szCs w:val="24"/>
        </w:rPr>
        <w:t>等</w:t>
      </w:r>
      <w:r w:rsidR="0095641B">
        <w:rPr>
          <w:rFonts w:asciiTheme="minorEastAsia" w:hAnsiTheme="minorEastAsia"/>
          <w:sz w:val="24"/>
          <w:szCs w:val="24"/>
        </w:rPr>
        <w:t>的运动</w:t>
      </w:r>
      <w:r w:rsidR="0095641B">
        <w:rPr>
          <w:rFonts w:asciiTheme="minorEastAsia" w:hAnsiTheme="minorEastAsia" w:hint="eastAsia"/>
          <w:sz w:val="24"/>
          <w:szCs w:val="24"/>
        </w:rPr>
        <w:t>（驱动</w:t>
      </w:r>
      <w:r w:rsidR="0095641B">
        <w:rPr>
          <w:rFonts w:asciiTheme="minorEastAsia" w:hAnsiTheme="minorEastAsia"/>
          <w:sz w:val="24"/>
          <w:szCs w:val="24"/>
        </w:rPr>
        <w:t>）</w:t>
      </w:r>
      <w:r w:rsidR="006600C2">
        <w:rPr>
          <w:rFonts w:asciiTheme="minorEastAsia" w:hAnsiTheme="minorEastAsia" w:hint="eastAsia"/>
          <w:sz w:val="24"/>
          <w:szCs w:val="24"/>
        </w:rPr>
        <w:t>；</w:t>
      </w:r>
    </w:p>
    <w:p w:rsidR="006600C2" w:rsidRDefault="006600C2" w:rsidP="00180E1C">
      <w:pPr>
        <w:spacing w:line="440" w:lineRule="exact"/>
        <w:rPr>
          <w:rFonts w:asciiTheme="minorEastAsia" w:hAnsiTheme="minorEastAsia"/>
          <w:noProof/>
          <w:sz w:val="24"/>
          <w:szCs w:val="24"/>
        </w:rPr>
      </w:pPr>
    </w:p>
    <w:p w:rsidR="006600C2" w:rsidRDefault="006600C2" w:rsidP="006600C2">
      <w:pPr>
        <w:tabs>
          <w:tab w:val="left" w:pos="2892"/>
        </w:tabs>
        <w:spacing w:line="440" w:lineRule="exact"/>
        <w:rPr>
          <w:rFonts w:asciiTheme="minorEastAsia" w:hAnsiTheme="minorEastAsia"/>
          <w:sz w:val="24"/>
          <w:szCs w:val="24"/>
        </w:rPr>
      </w:pPr>
      <w:r>
        <w:rPr>
          <w:rFonts w:asciiTheme="minorEastAsia" w:hAnsiTheme="minorEastAsia"/>
          <w:sz w:val="24"/>
          <w:szCs w:val="24"/>
        </w:rPr>
        <w:tab/>
      </w:r>
    </w:p>
    <w:p w:rsidR="006600C2" w:rsidRPr="00180E1C" w:rsidRDefault="006600C2" w:rsidP="00180E1C">
      <w:pPr>
        <w:spacing w:line="440" w:lineRule="exact"/>
        <w:rPr>
          <w:rFonts w:asciiTheme="minorEastAsia" w:hAnsiTheme="minorEastAsia"/>
          <w:sz w:val="24"/>
          <w:szCs w:val="24"/>
        </w:rPr>
      </w:pPr>
    </w:p>
    <w:p w:rsidR="005E429F" w:rsidRPr="00FF0812" w:rsidRDefault="005E429F" w:rsidP="005E429F">
      <w:pPr>
        <w:pStyle w:val="2"/>
        <w:rPr>
          <w:rFonts w:ascii="微软雅黑" w:eastAsia="微软雅黑" w:hAnsi="微软雅黑"/>
          <w:sz w:val="36"/>
          <w:szCs w:val="36"/>
        </w:rPr>
      </w:pPr>
      <w:bookmarkStart w:id="14" w:name="_Toc489868705"/>
      <w:r>
        <w:rPr>
          <w:rFonts w:ascii="微软雅黑" w:eastAsia="微软雅黑" w:hAnsi="微软雅黑"/>
          <w:sz w:val="36"/>
          <w:szCs w:val="36"/>
        </w:rPr>
        <w:t>2.</w:t>
      </w:r>
      <w:r w:rsidR="00E441F6">
        <w:rPr>
          <w:rFonts w:ascii="微软雅黑" w:eastAsia="微软雅黑" w:hAnsi="微软雅黑"/>
          <w:sz w:val="36"/>
          <w:szCs w:val="36"/>
        </w:rPr>
        <w:t>2</w:t>
      </w:r>
      <w:r w:rsidR="00C4756A">
        <w:rPr>
          <w:rFonts w:ascii="微软雅黑" w:eastAsia="微软雅黑" w:hAnsi="微软雅黑" w:hint="eastAsia"/>
          <w:sz w:val="36"/>
          <w:szCs w:val="36"/>
        </w:rPr>
        <w:t>运动学解算</w:t>
      </w:r>
      <w:r w:rsidR="00C4756A">
        <w:rPr>
          <w:rFonts w:ascii="微软雅黑" w:eastAsia="微软雅黑" w:hAnsi="微软雅黑"/>
          <w:sz w:val="36"/>
          <w:szCs w:val="36"/>
        </w:rPr>
        <w:t>方法</w:t>
      </w:r>
      <w:bookmarkEnd w:id="14"/>
    </w:p>
    <w:p w:rsidR="005E429F" w:rsidRDefault="006600C2" w:rsidP="00E8643C">
      <w:pPr>
        <w:spacing w:line="440" w:lineRule="exact"/>
        <w:rPr>
          <w:rFonts w:asciiTheme="minorEastAsia" w:hAnsiTheme="minorEastAsia"/>
          <w:sz w:val="24"/>
          <w:szCs w:val="24"/>
        </w:rPr>
      </w:pPr>
      <w:r>
        <w:rPr>
          <w:rFonts w:asciiTheme="minorEastAsia" w:hAnsiTheme="minorEastAsia" w:hint="eastAsia"/>
          <w:sz w:val="24"/>
          <w:szCs w:val="24"/>
        </w:rPr>
        <w:t>底盘</w:t>
      </w:r>
      <w:r>
        <w:rPr>
          <w:rFonts w:asciiTheme="minorEastAsia" w:hAnsiTheme="minorEastAsia"/>
          <w:sz w:val="24"/>
          <w:szCs w:val="24"/>
        </w:rPr>
        <w:t>：</w:t>
      </w:r>
      <w:proofErr w:type="gramStart"/>
      <w:r w:rsidR="003F42BF">
        <w:rPr>
          <w:rFonts w:asciiTheme="minorEastAsia" w:hAnsiTheme="minorEastAsia" w:hint="eastAsia"/>
          <w:sz w:val="24"/>
          <w:szCs w:val="24"/>
        </w:rPr>
        <w:t>根据麦</w:t>
      </w:r>
      <w:r>
        <w:rPr>
          <w:rFonts w:asciiTheme="minorEastAsia" w:hAnsiTheme="minorEastAsia" w:hint="eastAsia"/>
          <w:sz w:val="24"/>
          <w:szCs w:val="24"/>
        </w:rPr>
        <w:t>轮的</w:t>
      </w:r>
      <w:proofErr w:type="gramEnd"/>
      <w:r>
        <w:rPr>
          <w:rFonts w:asciiTheme="minorEastAsia" w:hAnsiTheme="minorEastAsia"/>
          <w:sz w:val="24"/>
          <w:szCs w:val="24"/>
        </w:rPr>
        <w:t>结构</w:t>
      </w:r>
      <w:r>
        <w:rPr>
          <w:rFonts w:asciiTheme="minorEastAsia" w:hAnsiTheme="minorEastAsia" w:hint="eastAsia"/>
          <w:sz w:val="24"/>
          <w:szCs w:val="24"/>
        </w:rPr>
        <w:t>及</w:t>
      </w:r>
      <w:r>
        <w:rPr>
          <w:rFonts w:asciiTheme="minorEastAsia" w:hAnsiTheme="minorEastAsia"/>
          <w:sz w:val="24"/>
          <w:szCs w:val="24"/>
        </w:rPr>
        <w:t>安装方位</w:t>
      </w:r>
      <w:r>
        <w:rPr>
          <w:rFonts w:asciiTheme="minorEastAsia" w:hAnsiTheme="minorEastAsia" w:hint="eastAsia"/>
          <w:sz w:val="24"/>
          <w:szCs w:val="24"/>
        </w:rPr>
        <w:t>（图2.2.1</w:t>
      </w:r>
      <w:r>
        <w:rPr>
          <w:rFonts w:asciiTheme="minorEastAsia" w:hAnsiTheme="minorEastAsia"/>
          <w:sz w:val="24"/>
          <w:szCs w:val="24"/>
        </w:rPr>
        <w:t>），可以结算</w:t>
      </w:r>
      <w:r>
        <w:rPr>
          <w:rFonts w:asciiTheme="minorEastAsia" w:hAnsiTheme="minorEastAsia" w:hint="eastAsia"/>
          <w:sz w:val="24"/>
          <w:szCs w:val="24"/>
        </w:rPr>
        <w:t>底盘</w:t>
      </w:r>
      <w:r>
        <w:rPr>
          <w:rFonts w:asciiTheme="minorEastAsia" w:hAnsiTheme="minorEastAsia"/>
          <w:sz w:val="24"/>
          <w:szCs w:val="24"/>
        </w:rPr>
        <w:t>正逆运动学方程</w:t>
      </w:r>
      <w:r w:rsidR="00E662D6">
        <w:rPr>
          <w:rFonts w:asciiTheme="minorEastAsia" w:hAnsiTheme="minorEastAsia" w:hint="eastAsia"/>
          <w:sz w:val="24"/>
          <w:szCs w:val="24"/>
        </w:rPr>
        <w:t>。</w:t>
      </w:r>
    </w:p>
    <w:p w:rsidR="00E662D6" w:rsidRDefault="00F75E18" w:rsidP="00E662D6">
      <w:pPr>
        <w:spacing w:line="440" w:lineRule="exact"/>
        <w:jc w:val="left"/>
        <w:rPr>
          <w:rFonts w:asciiTheme="minorEastAsia" w:hAnsiTheme="minorEastAsia"/>
          <w:sz w:val="24"/>
          <w:szCs w:val="24"/>
        </w:rPr>
      </w:pPr>
      <w:r>
        <w:rPr>
          <w:rFonts w:asciiTheme="minorEastAsia" w:hAnsiTheme="minorEastAsia"/>
          <w:noProof/>
          <w:sz w:val="24"/>
          <w:szCs w:val="24"/>
        </w:rPr>
        <w:drawing>
          <wp:anchor distT="0" distB="0" distL="114300" distR="114300" simplePos="0" relativeHeight="251662336" behindDoc="0" locked="0" layoutInCell="1" allowOverlap="1" wp14:anchorId="31943329" wp14:editId="1D7B77F3">
            <wp:simplePos x="0" y="0"/>
            <wp:positionH relativeFrom="margin">
              <wp:posOffset>1380211</wp:posOffset>
            </wp:positionH>
            <wp:positionV relativeFrom="paragraph">
              <wp:posOffset>517703</wp:posOffset>
            </wp:positionV>
            <wp:extent cx="2188845" cy="1867535"/>
            <wp:effectExtent l="0" t="0" r="1905"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底盘脉轮结构.png"/>
                    <pic:cNvPicPr/>
                  </pic:nvPicPr>
                  <pic:blipFill>
                    <a:blip r:embed="rId37">
                      <a:extLst>
                        <a:ext uri="{28A0092B-C50C-407E-A947-70E740481C1C}">
                          <a14:useLocalDpi xmlns:a14="http://schemas.microsoft.com/office/drawing/2010/main" val="0"/>
                        </a:ext>
                      </a:extLst>
                    </a:blip>
                    <a:stretch>
                      <a:fillRect/>
                    </a:stretch>
                  </pic:blipFill>
                  <pic:spPr>
                    <a:xfrm>
                      <a:off x="0" y="0"/>
                      <a:ext cx="2188845" cy="1867535"/>
                    </a:xfrm>
                    <a:prstGeom prst="rect">
                      <a:avLst/>
                    </a:prstGeom>
                  </pic:spPr>
                </pic:pic>
              </a:graphicData>
            </a:graphic>
            <wp14:sizeRelH relativeFrom="margin">
              <wp14:pctWidth>0</wp14:pctWidth>
            </wp14:sizeRelH>
            <wp14:sizeRelV relativeFrom="margin">
              <wp14:pctHeight>0</wp14:pctHeight>
            </wp14:sizeRelV>
          </wp:anchor>
        </w:drawing>
      </w:r>
      <w:r w:rsidR="00E662D6">
        <w:rPr>
          <w:rFonts w:asciiTheme="minorEastAsia" w:hAnsiTheme="minorEastAsia" w:hint="eastAsia"/>
          <w:sz w:val="24"/>
          <w:szCs w:val="24"/>
        </w:rPr>
        <w:t>正运动学</w:t>
      </w:r>
      <w:r w:rsidR="00E662D6">
        <w:rPr>
          <w:rFonts w:asciiTheme="minorEastAsia" w:hAnsiTheme="minorEastAsia"/>
          <w:sz w:val="24"/>
          <w:szCs w:val="24"/>
        </w:rPr>
        <w:t>方程：</w:t>
      </w:r>
    </w:p>
    <w:p w:rsidR="00F75E18" w:rsidRPr="00F75E18" w:rsidRDefault="00F75E18" w:rsidP="00F75E18">
      <w:pPr>
        <w:spacing w:line="440" w:lineRule="exact"/>
        <w:ind w:leftChars="100" w:left="210"/>
        <w:jc w:val="center"/>
        <w:rPr>
          <w:rFonts w:ascii="黑体" w:eastAsia="黑体" w:hAnsi="黑体"/>
          <w:szCs w:val="21"/>
        </w:rPr>
      </w:pPr>
      <w:r w:rsidRPr="00F75E18">
        <w:rPr>
          <w:rFonts w:ascii="黑体" w:eastAsia="黑体" w:hAnsi="黑体" w:hint="eastAsia"/>
          <w:szCs w:val="21"/>
        </w:rPr>
        <w:t>图2.2.1</w:t>
      </w:r>
      <w:r>
        <w:rPr>
          <w:rFonts w:ascii="黑体" w:eastAsia="黑体" w:hAnsi="黑体"/>
          <w:szCs w:val="21"/>
        </w:rPr>
        <w:t xml:space="preserve"> </w:t>
      </w:r>
      <w:r>
        <w:rPr>
          <w:rFonts w:ascii="黑体" w:eastAsia="黑体" w:hAnsi="黑体" w:hint="eastAsia"/>
          <w:szCs w:val="21"/>
        </w:rPr>
        <w:t>自动</w:t>
      </w:r>
      <w:r>
        <w:rPr>
          <w:rFonts w:ascii="黑体" w:eastAsia="黑体" w:hAnsi="黑体"/>
          <w:szCs w:val="21"/>
        </w:rPr>
        <w:t>车底盘</w:t>
      </w:r>
      <w:r>
        <w:rPr>
          <w:rFonts w:ascii="黑体" w:eastAsia="黑体" w:hAnsi="黑体" w:hint="eastAsia"/>
          <w:szCs w:val="21"/>
        </w:rPr>
        <w:t>结构</w:t>
      </w:r>
      <w:r>
        <w:rPr>
          <w:rFonts w:ascii="黑体" w:eastAsia="黑体" w:hAnsi="黑体"/>
          <w:szCs w:val="21"/>
        </w:rPr>
        <w:t>图</w:t>
      </w:r>
    </w:p>
    <w:p w:rsidR="00373808" w:rsidRDefault="00373808" w:rsidP="00E662D6">
      <w:pPr>
        <w:spacing w:line="440" w:lineRule="exact"/>
        <w:ind w:leftChars="100" w:left="210"/>
        <w:jc w:val="left"/>
        <w:rPr>
          <w:rFonts w:asciiTheme="minorEastAsia" w:hAnsiTheme="minorEastAsia"/>
          <w:sz w:val="24"/>
          <w:szCs w:val="24"/>
        </w:rPr>
      </w:pPr>
      <w:r>
        <w:rPr>
          <w:rFonts w:asciiTheme="minorEastAsia" w:hAnsiTheme="minorEastAsia" w:hint="eastAsia"/>
          <w:sz w:val="24"/>
          <w:szCs w:val="24"/>
        </w:rPr>
        <w:t>正运动学方程</w:t>
      </w:r>
    </w:p>
    <w:p w:rsidR="00E662D6" w:rsidRDefault="00E662D6" w:rsidP="00E662D6">
      <w:pPr>
        <w:spacing w:line="440" w:lineRule="exact"/>
        <w:ind w:leftChars="100" w:left="210"/>
        <w:jc w:val="left"/>
        <w:rPr>
          <w:rFonts w:asciiTheme="minorEastAsia" w:hAnsiTheme="minorEastAsia"/>
          <w:sz w:val="24"/>
          <w:szCs w:val="24"/>
        </w:rPr>
      </w:pPr>
      <w:proofErr w:type="spellStart"/>
      <w:r w:rsidRPr="00E662D6">
        <w:rPr>
          <w:rFonts w:asciiTheme="minorEastAsia" w:hAnsiTheme="minorEastAsia"/>
          <w:sz w:val="24"/>
          <w:szCs w:val="24"/>
        </w:rPr>
        <w:t>V</w:t>
      </w:r>
      <w:r>
        <w:rPr>
          <w:rFonts w:asciiTheme="minorEastAsia" w:hAnsiTheme="minorEastAsia"/>
          <w:sz w:val="24"/>
          <w:szCs w:val="24"/>
        </w:rPr>
        <w:t>w</w:t>
      </w:r>
      <w:proofErr w:type="spellEnd"/>
      <w:r>
        <w:rPr>
          <w:rFonts w:asciiTheme="minorEastAsia" w:hAnsiTheme="minorEastAsia"/>
          <w:sz w:val="24"/>
          <w:szCs w:val="24"/>
        </w:rPr>
        <w:t xml:space="preserve"> = </w:t>
      </w:r>
      <w:r w:rsidR="00F75E18">
        <w:rPr>
          <w:rFonts w:asciiTheme="minorEastAsia" w:hAnsiTheme="minorEastAsia"/>
          <w:sz w:val="24"/>
          <w:szCs w:val="24"/>
        </w:rPr>
        <w:t>(</w:t>
      </w:r>
      <w:r>
        <w:rPr>
          <w:rFonts w:asciiTheme="minorEastAsia" w:hAnsiTheme="minorEastAsia"/>
          <w:sz w:val="24"/>
          <w:szCs w:val="24"/>
        </w:rPr>
        <w:t>V</w:t>
      </w:r>
      <w:r>
        <w:rPr>
          <w:rFonts w:asciiTheme="minorEastAsia" w:hAnsiTheme="minorEastAsia"/>
          <w:sz w:val="24"/>
          <w:szCs w:val="24"/>
          <w:vertAlign w:val="subscript"/>
        </w:rPr>
        <w:t xml:space="preserve">1 </w:t>
      </w:r>
      <w:r>
        <w:rPr>
          <w:rFonts w:asciiTheme="minorEastAsia" w:hAnsiTheme="minorEastAsia" w:hint="eastAsia"/>
          <w:sz w:val="24"/>
          <w:szCs w:val="24"/>
        </w:rPr>
        <w:t>+</w:t>
      </w:r>
      <w:r>
        <w:rPr>
          <w:rFonts w:asciiTheme="minorEastAsia" w:hAnsiTheme="minorEastAsia"/>
          <w:sz w:val="24"/>
          <w:szCs w:val="24"/>
        </w:rPr>
        <w:t xml:space="preserve"> V</w:t>
      </w:r>
      <w:r w:rsidR="00F75E18">
        <w:rPr>
          <w:rFonts w:asciiTheme="minorEastAsia" w:hAnsiTheme="minorEastAsia"/>
          <w:sz w:val="24"/>
          <w:szCs w:val="24"/>
          <w:vertAlign w:val="subscript"/>
        </w:rPr>
        <w:t>2</w:t>
      </w:r>
      <w:r>
        <w:rPr>
          <w:rFonts w:asciiTheme="minorEastAsia" w:hAnsiTheme="minorEastAsia"/>
          <w:sz w:val="24"/>
          <w:szCs w:val="24"/>
        </w:rPr>
        <w:t xml:space="preserve"> + V</w:t>
      </w:r>
      <w:r w:rsidR="00F75E18">
        <w:rPr>
          <w:rFonts w:asciiTheme="minorEastAsia" w:hAnsiTheme="minorEastAsia"/>
          <w:sz w:val="24"/>
          <w:szCs w:val="24"/>
          <w:vertAlign w:val="subscript"/>
        </w:rPr>
        <w:t>3</w:t>
      </w:r>
      <w:r>
        <w:rPr>
          <w:rFonts w:asciiTheme="minorEastAsia" w:hAnsiTheme="minorEastAsia"/>
          <w:sz w:val="24"/>
          <w:szCs w:val="24"/>
        </w:rPr>
        <w:t xml:space="preserve"> </w:t>
      </w:r>
      <w:r w:rsidR="00F75E18">
        <w:rPr>
          <w:rFonts w:asciiTheme="minorEastAsia" w:hAnsiTheme="minorEastAsia"/>
          <w:sz w:val="24"/>
          <w:szCs w:val="24"/>
        </w:rPr>
        <w:t xml:space="preserve">+ </w:t>
      </w:r>
      <w:r>
        <w:rPr>
          <w:rFonts w:asciiTheme="minorEastAsia" w:hAnsiTheme="minorEastAsia"/>
          <w:sz w:val="24"/>
          <w:szCs w:val="24"/>
        </w:rPr>
        <w:t>V</w:t>
      </w:r>
      <w:r w:rsidR="00F75E18">
        <w:rPr>
          <w:rFonts w:asciiTheme="minorEastAsia" w:hAnsiTheme="minorEastAsia"/>
          <w:sz w:val="24"/>
          <w:szCs w:val="24"/>
          <w:vertAlign w:val="subscript"/>
        </w:rPr>
        <w:t>4</w:t>
      </w:r>
      <w:r w:rsidR="00F75E18">
        <w:rPr>
          <w:rFonts w:asciiTheme="minorEastAsia" w:hAnsiTheme="minorEastAsia"/>
          <w:sz w:val="24"/>
          <w:szCs w:val="24"/>
        </w:rPr>
        <w:t>)/4;</w:t>
      </w:r>
    </w:p>
    <w:p w:rsidR="00F75E18" w:rsidRDefault="00F75E18" w:rsidP="00F75E18">
      <w:pPr>
        <w:spacing w:line="440" w:lineRule="exact"/>
        <w:ind w:leftChars="100" w:left="210"/>
        <w:jc w:val="left"/>
        <w:rPr>
          <w:rFonts w:asciiTheme="minorEastAsia" w:hAnsiTheme="minorEastAsia"/>
          <w:sz w:val="24"/>
          <w:szCs w:val="24"/>
        </w:rPr>
      </w:pPr>
      <w:proofErr w:type="spellStart"/>
      <w:r w:rsidRPr="00E662D6">
        <w:rPr>
          <w:rFonts w:asciiTheme="minorEastAsia" w:hAnsiTheme="minorEastAsia"/>
          <w:sz w:val="24"/>
          <w:szCs w:val="24"/>
        </w:rPr>
        <w:t>V</w:t>
      </w:r>
      <w:r>
        <w:rPr>
          <w:rFonts w:asciiTheme="minorEastAsia" w:hAnsiTheme="minorEastAsia"/>
          <w:sz w:val="24"/>
          <w:szCs w:val="24"/>
        </w:rPr>
        <w:t>x</w:t>
      </w:r>
      <w:proofErr w:type="spellEnd"/>
      <w:r>
        <w:rPr>
          <w:rFonts w:asciiTheme="minorEastAsia" w:hAnsiTheme="minorEastAsia"/>
          <w:sz w:val="24"/>
          <w:szCs w:val="24"/>
        </w:rPr>
        <w:t xml:space="preserve"> = (V</w:t>
      </w:r>
      <w:r>
        <w:rPr>
          <w:rFonts w:asciiTheme="minorEastAsia" w:hAnsiTheme="minorEastAsia"/>
          <w:sz w:val="24"/>
          <w:szCs w:val="24"/>
          <w:vertAlign w:val="subscript"/>
        </w:rPr>
        <w:t xml:space="preserve">1 </w:t>
      </w:r>
      <w:r>
        <w:rPr>
          <w:rFonts w:asciiTheme="minorEastAsia" w:hAnsiTheme="minorEastAsia" w:hint="eastAsia"/>
          <w:sz w:val="24"/>
          <w:szCs w:val="24"/>
        </w:rPr>
        <w:t>+</w:t>
      </w:r>
      <w:r>
        <w:rPr>
          <w:rFonts w:asciiTheme="minorEastAsia" w:hAnsiTheme="minorEastAsia"/>
          <w:sz w:val="24"/>
          <w:szCs w:val="24"/>
        </w:rPr>
        <w:t xml:space="preserve"> V</w:t>
      </w:r>
      <w:r>
        <w:rPr>
          <w:rFonts w:asciiTheme="minorEastAsia" w:hAnsiTheme="minorEastAsia"/>
          <w:sz w:val="24"/>
          <w:szCs w:val="24"/>
          <w:vertAlign w:val="subscript"/>
        </w:rPr>
        <w:t>2</w:t>
      </w:r>
      <w:r>
        <w:rPr>
          <w:rFonts w:asciiTheme="minorEastAsia" w:hAnsiTheme="minorEastAsia"/>
          <w:sz w:val="24"/>
          <w:szCs w:val="24"/>
        </w:rPr>
        <w:t xml:space="preserve"> - V</w:t>
      </w:r>
      <w:r>
        <w:rPr>
          <w:rFonts w:asciiTheme="minorEastAsia" w:hAnsiTheme="minorEastAsia"/>
          <w:sz w:val="24"/>
          <w:szCs w:val="24"/>
          <w:vertAlign w:val="subscript"/>
        </w:rPr>
        <w:t>3</w:t>
      </w:r>
      <w:r>
        <w:rPr>
          <w:rFonts w:asciiTheme="minorEastAsia" w:hAnsiTheme="minorEastAsia"/>
          <w:sz w:val="24"/>
          <w:szCs w:val="24"/>
        </w:rPr>
        <w:t xml:space="preserve"> - V</w:t>
      </w:r>
      <w:r>
        <w:rPr>
          <w:rFonts w:asciiTheme="minorEastAsia" w:hAnsiTheme="minorEastAsia"/>
          <w:sz w:val="24"/>
          <w:szCs w:val="24"/>
          <w:vertAlign w:val="subscript"/>
        </w:rPr>
        <w:t>4</w:t>
      </w:r>
      <w:r>
        <w:rPr>
          <w:rFonts w:asciiTheme="minorEastAsia" w:hAnsiTheme="minorEastAsia"/>
          <w:sz w:val="24"/>
          <w:szCs w:val="24"/>
        </w:rPr>
        <w:t>)/4;</w:t>
      </w:r>
    </w:p>
    <w:p w:rsidR="00F75E18" w:rsidRDefault="00F75E18" w:rsidP="00F75E18">
      <w:pPr>
        <w:spacing w:line="440" w:lineRule="exact"/>
        <w:ind w:leftChars="100" w:left="210"/>
        <w:jc w:val="left"/>
        <w:rPr>
          <w:rFonts w:asciiTheme="minorEastAsia" w:hAnsiTheme="minorEastAsia"/>
          <w:sz w:val="24"/>
          <w:szCs w:val="24"/>
        </w:rPr>
      </w:pPr>
      <w:proofErr w:type="spellStart"/>
      <w:r w:rsidRPr="00E662D6">
        <w:rPr>
          <w:rFonts w:asciiTheme="minorEastAsia" w:hAnsiTheme="minorEastAsia"/>
          <w:sz w:val="24"/>
          <w:szCs w:val="24"/>
        </w:rPr>
        <w:t>V</w:t>
      </w:r>
      <w:r>
        <w:rPr>
          <w:rFonts w:asciiTheme="minorEastAsia" w:hAnsiTheme="minorEastAsia"/>
          <w:sz w:val="24"/>
          <w:szCs w:val="24"/>
        </w:rPr>
        <w:t>y</w:t>
      </w:r>
      <w:proofErr w:type="spellEnd"/>
      <w:r>
        <w:rPr>
          <w:rFonts w:asciiTheme="minorEastAsia" w:hAnsiTheme="minorEastAsia"/>
          <w:sz w:val="24"/>
          <w:szCs w:val="24"/>
        </w:rPr>
        <w:t xml:space="preserve"> = (-V</w:t>
      </w:r>
      <w:r>
        <w:rPr>
          <w:rFonts w:asciiTheme="minorEastAsia" w:hAnsiTheme="minorEastAsia"/>
          <w:sz w:val="24"/>
          <w:szCs w:val="24"/>
          <w:vertAlign w:val="subscript"/>
        </w:rPr>
        <w:t xml:space="preserve">1 </w:t>
      </w:r>
      <w:r>
        <w:rPr>
          <w:rFonts w:asciiTheme="minorEastAsia" w:hAnsiTheme="minorEastAsia" w:hint="eastAsia"/>
          <w:sz w:val="24"/>
          <w:szCs w:val="24"/>
        </w:rPr>
        <w:t>+</w:t>
      </w:r>
      <w:r>
        <w:rPr>
          <w:rFonts w:asciiTheme="minorEastAsia" w:hAnsiTheme="minorEastAsia"/>
          <w:sz w:val="24"/>
          <w:szCs w:val="24"/>
        </w:rPr>
        <w:t xml:space="preserve"> V</w:t>
      </w:r>
      <w:r>
        <w:rPr>
          <w:rFonts w:asciiTheme="minorEastAsia" w:hAnsiTheme="minorEastAsia"/>
          <w:sz w:val="24"/>
          <w:szCs w:val="24"/>
          <w:vertAlign w:val="subscript"/>
        </w:rPr>
        <w:t>2</w:t>
      </w:r>
      <w:r>
        <w:rPr>
          <w:rFonts w:asciiTheme="minorEastAsia" w:hAnsiTheme="minorEastAsia"/>
          <w:sz w:val="24"/>
          <w:szCs w:val="24"/>
        </w:rPr>
        <w:t xml:space="preserve"> + V</w:t>
      </w:r>
      <w:r>
        <w:rPr>
          <w:rFonts w:asciiTheme="minorEastAsia" w:hAnsiTheme="minorEastAsia"/>
          <w:sz w:val="24"/>
          <w:szCs w:val="24"/>
          <w:vertAlign w:val="subscript"/>
        </w:rPr>
        <w:t>3</w:t>
      </w:r>
      <w:r>
        <w:rPr>
          <w:rFonts w:asciiTheme="minorEastAsia" w:hAnsiTheme="minorEastAsia"/>
          <w:sz w:val="24"/>
          <w:szCs w:val="24"/>
        </w:rPr>
        <w:t xml:space="preserve"> - V</w:t>
      </w:r>
      <w:r>
        <w:rPr>
          <w:rFonts w:asciiTheme="minorEastAsia" w:hAnsiTheme="minorEastAsia"/>
          <w:sz w:val="24"/>
          <w:szCs w:val="24"/>
          <w:vertAlign w:val="subscript"/>
        </w:rPr>
        <w:t>4</w:t>
      </w:r>
      <w:r>
        <w:rPr>
          <w:rFonts w:asciiTheme="minorEastAsia" w:hAnsiTheme="minorEastAsia"/>
          <w:sz w:val="24"/>
          <w:szCs w:val="24"/>
        </w:rPr>
        <w:t>)/4;</w:t>
      </w:r>
    </w:p>
    <w:p w:rsidR="00E662D6" w:rsidRPr="00E662D6" w:rsidRDefault="00E662D6" w:rsidP="00E662D6">
      <w:pPr>
        <w:spacing w:line="440" w:lineRule="exact"/>
        <w:jc w:val="left"/>
        <w:rPr>
          <w:rFonts w:asciiTheme="minorEastAsia" w:hAnsiTheme="minorEastAsia"/>
          <w:sz w:val="24"/>
          <w:szCs w:val="24"/>
        </w:rPr>
      </w:pPr>
    </w:p>
    <w:p w:rsidR="00E662D6" w:rsidRPr="00E662D6" w:rsidRDefault="00E662D6" w:rsidP="00E662D6">
      <w:pPr>
        <w:spacing w:line="440" w:lineRule="exact"/>
        <w:jc w:val="left"/>
        <w:rPr>
          <w:rFonts w:asciiTheme="minorEastAsia" w:hAnsiTheme="minorEastAsia"/>
          <w:sz w:val="24"/>
          <w:szCs w:val="24"/>
        </w:rPr>
      </w:pPr>
      <w:r>
        <w:rPr>
          <w:rFonts w:asciiTheme="minorEastAsia" w:hAnsiTheme="minorEastAsia" w:hint="eastAsia"/>
          <w:sz w:val="24"/>
          <w:szCs w:val="24"/>
        </w:rPr>
        <w:t>逆运动学</w:t>
      </w:r>
      <w:r>
        <w:rPr>
          <w:rFonts w:asciiTheme="minorEastAsia" w:hAnsiTheme="minorEastAsia"/>
          <w:sz w:val="24"/>
          <w:szCs w:val="24"/>
        </w:rPr>
        <w:t>方程：</w:t>
      </w:r>
    </w:p>
    <w:p w:rsidR="00E662D6" w:rsidRPr="00E662D6" w:rsidRDefault="00E662D6" w:rsidP="00E662D6">
      <w:pPr>
        <w:spacing w:line="440" w:lineRule="exact"/>
        <w:ind w:leftChars="100" w:left="210"/>
        <w:jc w:val="left"/>
        <w:rPr>
          <w:rFonts w:asciiTheme="minorEastAsia" w:hAnsiTheme="minorEastAsia"/>
          <w:sz w:val="24"/>
          <w:szCs w:val="24"/>
        </w:rPr>
      </w:pPr>
      <w:r>
        <w:rPr>
          <w:rFonts w:asciiTheme="minorEastAsia" w:hAnsiTheme="minorEastAsia"/>
          <w:sz w:val="24"/>
          <w:szCs w:val="24"/>
        </w:rPr>
        <w:lastRenderedPageBreak/>
        <w:t>V</w:t>
      </w:r>
      <w:r>
        <w:rPr>
          <w:rFonts w:asciiTheme="minorEastAsia" w:hAnsiTheme="minorEastAsia"/>
          <w:sz w:val="24"/>
          <w:szCs w:val="24"/>
          <w:vertAlign w:val="subscript"/>
        </w:rPr>
        <w:t>1</w:t>
      </w:r>
      <w:r>
        <w:rPr>
          <w:rFonts w:asciiTheme="minorEastAsia" w:hAnsiTheme="minorEastAsia"/>
          <w:sz w:val="24"/>
          <w:szCs w:val="24"/>
        </w:rPr>
        <w:t xml:space="preserve"> = (+</w:t>
      </w:r>
      <w:proofErr w:type="spellStart"/>
      <w:r>
        <w:rPr>
          <w:rFonts w:asciiTheme="minorEastAsia" w:hAnsiTheme="minorEastAsia"/>
          <w:sz w:val="24"/>
          <w:szCs w:val="24"/>
        </w:rPr>
        <w:t>Vx</w:t>
      </w:r>
      <w:proofErr w:type="spellEnd"/>
      <w:r>
        <w:rPr>
          <w:rFonts w:asciiTheme="minorEastAsia" w:hAnsiTheme="minorEastAsia"/>
          <w:sz w:val="24"/>
          <w:szCs w:val="24"/>
        </w:rPr>
        <w:t xml:space="preserve"> - </w:t>
      </w:r>
      <w:proofErr w:type="spellStart"/>
      <w:r>
        <w:rPr>
          <w:rFonts w:asciiTheme="minorEastAsia" w:hAnsiTheme="minorEastAsia"/>
          <w:sz w:val="24"/>
          <w:szCs w:val="24"/>
        </w:rPr>
        <w:t>Vy</w:t>
      </w:r>
      <w:proofErr w:type="spellEnd"/>
      <w:r>
        <w:rPr>
          <w:rFonts w:asciiTheme="minorEastAsia" w:hAnsiTheme="minorEastAsia"/>
          <w:sz w:val="24"/>
          <w:szCs w:val="24"/>
        </w:rPr>
        <w:t xml:space="preserve"> + </w:t>
      </w:r>
      <w:proofErr w:type="spellStart"/>
      <w:r>
        <w:rPr>
          <w:rFonts w:asciiTheme="minorEastAsia" w:hAnsiTheme="minorEastAsia"/>
          <w:sz w:val="24"/>
          <w:szCs w:val="24"/>
        </w:rPr>
        <w:t>V</w:t>
      </w:r>
      <w:r w:rsidRPr="00E662D6">
        <w:rPr>
          <w:rFonts w:asciiTheme="minorEastAsia" w:hAnsiTheme="minorEastAsia"/>
          <w:sz w:val="24"/>
          <w:szCs w:val="24"/>
        </w:rPr>
        <w:t>w</w:t>
      </w:r>
      <w:proofErr w:type="spellEnd"/>
      <w:r w:rsidRPr="00E662D6">
        <w:rPr>
          <w:rFonts w:asciiTheme="minorEastAsia" w:hAnsiTheme="minorEastAsia"/>
          <w:sz w:val="24"/>
          <w:szCs w:val="24"/>
        </w:rPr>
        <w:t>);</w:t>
      </w:r>
    </w:p>
    <w:p w:rsidR="00E662D6" w:rsidRPr="00E662D6" w:rsidRDefault="00E662D6" w:rsidP="00E662D6">
      <w:pPr>
        <w:spacing w:line="440" w:lineRule="exact"/>
        <w:ind w:leftChars="100" w:left="210"/>
        <w:jc w:val="left"/>
        <w:rPr>
          <w:rFonts w:asciiTheme="minorEastAsia" w:hAnsiTheme="minorEastAsia"/>
          <w:sz w:val="24"/>
          <w:szCs w:val="24"/>
        </w:rPr>
      </w:pPr>
      <w:r>
        <w:rPr>
          <w:rFonts w:asciiTheme="minorEastAsia" w:hAnsiTheme="minorEastAsia"/>
          <w:sz w:val="24"/>
          <w:szCs w:val="24"/>
        </w:rPr>
        <w:t>V</w:t>
      </w:r>
      <w:r>
        <w:rPr>
          <w:rFonts w:asciiTheme="minorEastAsia" w:hAnsiTheme="minorEastAsia"/>
          <w:sz w:val="24"/>
          <w:szCs w:val="24"/>
          <w:vertAlign w:val="subscript"/>
        </w:rPr>
        <w:t>2</w:t>
      </w:r>
      <w:r w:rsidRPr="00E662D6">
        <w:rPr>
          <w:rFonts w:asciiTheme="minorEastAsia" w:hAnsiTheme="minorEastAsia"/>
          <w:sz w:val="24"/>
          <w:szCs w:val="24"/>
        </w:rPr>
        <w:t xml:space="preserve"> </w:t>
      </w:r>
      <w:r>
        <w:rPr>
          <w:rFonts w:asciiTheme="minorEastAsia" w:hAnsiTheme="minorEastAsia"/>
          <w:sz w:val="24"/>
          <w:szCs w:val="24"/>
        </w:rPr>
        <w:t>= (+</w:t>
      </w:r>
      <w:proofErr w:type="spellStart"/>
      <w:r>
        <w:rPr>
          <w:rFonts w:asciiTheme="minorEastAsia" w:hAnsiTheme="minorEastAsia"/>
          <w:sz w:val="24"/>
          <w:szCs w:val="24"/>
        </w:rPr>
        <w:t>Vx</w:t>
      </w:r>
      <w:proofErr w:type="spellEnd"/>
      <w:r>
        <w:rPr>
          <w:rFonts w:asciiTheme="minorEastAsia" w:hAnsiTheme="minorEastAsia"/>
          <w:sz w:val="24"/>
          <w:szCs w:val="24"/>
        </w:rPr>
        <w:t xml:space="preserve"> + </w:t>
      </w:r>
      <w:proofErr w:type="spellStart"/>
      <w:r>
        <w:rPr>
          <w:rFonts w:asciiTheme="minorEastAsia" w:hAnsiTheme="minorEastAsia"/>
          <w:sz w:val="24"/>
          <w:szCs w:val="24"/>
        </w:rPr>
        <w:t>Vy</w:t>
      </w:r>
      <w:proofErr w:type="spellEnd"/>
      <w:r>
        <w:rPr>
          <w:rFonts w:asciiTheme="minorEastAsia" w:hAnsiTheme="minorEastAsia"/>
          <w:sz w:val="24"/>
          <w:szCs w:val="24"/>
        </w:rPr>
        <w:t xml:space="preserve"> + </w:t>
      </w:r>
      <w:proofErr w:type="spellStart"/>
      <w:r>
        <w:rPr>
          <w:rFonts w:asciiTheme="minorEastAsia" w:hAnsiTheme="minorEastAsia"/>
          <w:sz w:val="24"/>
          <w:szCs w:val="24"/>
        </w:rPr>
        <w:t>V</w:t>
      </w:r>
      <w:r w:rsidRPr="00E662D6">
        <w:rPr>
          <w:rFonts w:asciiTheme="minorEastAsia" w:hAnsiTheme="minorEastAsia"/>
          <w:sz w:val="24"/>
          <w:szCs w:val="24"/>
        </w:rPr>
        <w:t>w</w:t>
      </w:r>
      <w:proofErr w:type="spellEnd"/>
      <w:r w:rsidRPr="00E662D6">
        <w:rPr>
          <w:rFonts w:asciiTheme="minorEastAsia" w:hAnsiTheme="minorEastAsia"/>
          <w:sz w:val="24"/>
          <w:szCs w:val="24"/>
        </w:rPr>
        <w:t>);</w:t>
      </w:r>
    </w:p>
    <w:p w:rsidR="00E662D6" w:rsidRPr="00E662D6" w:rsidRDefault="00E662D6" w:rsidP="00E662D6">
      <w:pPr>
        <w:spacing w:line="440" w:lineRule="exact"/>
        <w:ind w:leftChars="100" w:left="210"/>
        <w:jc w:val="left"/>
        <w:rPr>
          <w:rFonts w:asciiTheme="minorEastAsia" w:hAnsiTheme="minorEastAsia"/>
          <w:sz w:val="24"/>
          <w:szCs w:val="24"/>
        </w:rPr>
      </w:pPr>
      <w:r>
        <w:rPr>
          <w:rFonts w:asciiTheme="minorEastAsia" w:hAnsiTheme="minorEastAsia"/>
          <w:sz w:val="24"/>
          <w:szCs w:val="24"/>
        </w:rPr>
        <w:t>V</w:t>
      </w:r>
      <w:r>
        <w:rPr>
          <w:rFonts w:asciiTheme="minorEastAsia" w:hAnsiTheme="minorEastAsia"/>
          <w:sz w:val="24"/>
          <w:szCs w:val="24"/>
          <w:vertAlign w:val="subscript"/>
        </w:rPr>
        <w:t>3</w:t>
      </w:r>
      <w:r>
        <w:rPr>
          <w:rFonts w:asciiTheme="minorEastAsia" w:hAnsiTheme="minorEastAsia"/>
          <w:sz w:val="24"/>
          <w:szCs w:val="24"/>
        </w:rPr>
        <w:t xml:space="preserve"> = (-</w:t>
      </w:r>
      <w:proofErr w:type="spellStart"/>
      <w:r>
        <w:rPr>
          <w:rFonts w:asciiTheme="minorEastAsia" w:hAnsiTheme="minorEastAsia"/>
          <w:sz w:val="24"/>
          <w:szCs w:val="24"/>
        </w:rPr>
        <w:t>Vx</w:t>
      </w:r>
      <w:proofErr w:type="spellEnd"/>
      <w:r>
        <w:rPr>
          <w:rFonts w:asciiTheme="minorEastAsia" w:hAnsiTheme="minorEastAsia"/>
          <w:sz w:val="24"/>
          <w:szCs w:val="24"/>
        </w:rPr>
        <w:t xml:space="preserve"> + </w:t>
      </w:r>
      <w:proofErr w:type="spellStart"/>
      <w:r>
        <w:rPr>
          <w:rFonts w:asciiTheme="minorEastAsia" w:hAnsiTheme="minorEastAsia"/>
          <w:sz w:val="24"/>
          <w:szCs w:val="24"/>
        </w:rPr>
        <w:t>Vy</w:t>
      </w:r>
      <w:proofErr w:type="spellEnd"/>
      <w:r>
        <w:rPr>
          <w:rFonts w:asciiTheme="minorEastAsia" w:hAnsiTheme="minorEastAsia"/>
          <w:sz w:val="24"/>
          <w:szCs w:val="24"/>
        </w:rPr>
        <w:t xml:space="preserve"> + </w:t>
      </w:r>
      <w:proofErr w:type="spellStart"/>
      <w:r>
        <w:rPr>
          <w:rFonts w:asciiTheme="minorEastAsia" w:hAnsiTheme="minorEastAsia"/>
          <w:sz w:val="24"/>
          <w:szCs w:val="24"/>
        </w:rPr>
        <w:t>V</w:t>
      </w:r>
      <w:r w:rsidRPr="00E662D6">
        <w:rPr>
          <w:rFonts w:asciiTheme="minorEastAsia" w:hAnsiTheme="minorEastAsia"/>
          <w:sz w:val="24"/>
          <w:szCs w:val="24"/>
        </w:rPr>
        <w:t>w</w:t>
      </w:r>
      <w:proofErr w:type="spellEnd"/>
      <w:r w:rsidRPr="00E662D6">
        <w:rPr>
          <w:rFonts w:asciiTheme="minorEastAsia" w:hAnsiTheme="minorEastAsia"/>
          <w:sz w:val="24"/>
          <w:szCs w:val="24"/>
        </w:rPr>
        <w:t>);</w:t>
      </w:r>
    </w:p>
    <w:p w:rsidR="00E662D6" w:rsidRDefault="00E662D6" w:rsidP="00E662D6">
      <w:pPr>
        <w:spacing w:line="440" w:lineRule="exact"/>
        <w:ind w:leftChars="100" w:left="210"/>
        <w:jc w:val="left"/>
        <w:rPr>
          <w:rFonts w:asciiTheme="minorEastAsia" w:hAnsiTheme="minorEastAsia"/>
          <w:sz w:val="24"/>
          <w:szCs w:val="24"/>
        </w:rPr>
      </w:pPr>
      <w:r>
        <w:rPr>
          <w:rFonts w:asciiTheme="minorEastAsia" w:hAnsiTheme="minorEastAsia"/>
          <w:sz w:val="24"/>
          <w:szCs w:val="24"/>
        </w:rPr>
        <w:t>V</w:t>
      </w:r>
      <w:r>
        <w:rPr>
          <w:rFonts w:asciiTheme="minorEastAsia" w:hAnsiTheme="minorEastAsia"/>
          <w:sz w:val="24"/>
          <w:szCs w:val="24"/>
          <w:vertAlign w:val="subscript"/>
        </w:rPr>
        <w:t>4</w:t>
      </w:r>
      <w:r>
        <w:rPr>
          <w:rFonts w:asciiTheme="minorEastAsia" w:hAnsiTheme="minorEastAsia"/>
          <w:sz w:val="24"/>
          <w:szCs w:val="24"/>
        </w:rPr>
        <w:t xml:space="preserve"> = (-</w:t>
      </w:r>
      <w:proofErr w:type="spellStart"/>
      <w:r>
        <w:rPr>
          <w:rFonts w:asciiTheme="minorEastAsia" w:hAnsiTheme="minorEastAsia"/>
          <w:sz w:val="24"/>
          <w:szCs w:val="24"/>
        </w:rPr>
        <w:t>Vx</w:t>
      </w:r>
      <w:proofErr w:type="spellEnd"/>
      <w:r>
        <w:rPr>
          <w:rFonts w:asciiTheme="minorEastAsia" w:hAnsiTheme="minorEastAsia"/>
          <w:sz w:val="24"/>
          <w:szCs w:val="24"/>
        </w:rPr>
        <w:t xml:space="preserve"> - </w:t>
      </w:r>
      <w:proofErr w:type="spellStart"/>
      <w:r>
        <w:rPr>
          <w:rFonts w:asciiTheme="minorEastAsia" w:hAnsiTheme="minorEastAsia"/>
          <w:sz w:val="24"/>
          <w:szCs w:val="24"/>
        </w:rPr>
        <w:t>Vy</w:t>
      </w:r>
      <w:proofErr w:type="spellEnd"/>
      <w:r>
        <w:rPr>
          <w:rFonts w:asciiTheme="minorEastAsia" w:hAnsiTheme="minorEastAsia"/>
          <w:sz w:val="24"/>
          <w:szCs w:val="24"/>
        </w:rPr>
        <w:t xml:space="preserve"> + </w:t>
      </w:r>
      <w:proofErr w:type="spellStart"/>
      <w:r>
        <w:rPr>
          <w:rFonts w:asciiTheme="minorEastAsia" w:hAnsiTheme="minorEastAsia"/>
          <w:sz w:val="24"/>
          <w:szCs w:val="24"/>
        </w:rPr>
        <w:t>V</w:t>
      </w:r>
      <w:r w:rsidRPr="00E662D6">
        <w:rPr>
          <w:rFonts w:asciiTheme="minorEastAsia" w:hAnsiTheme="minorEastAsia"/>
          <w:sz w:val="24"/>
          <w:szCs w:val="24"/>
        </w:rPr>
        <w:t>w</w:t>
      </w:r>
      <w:proofErr w:type="spellEnd"/>
      <w:r w:rsidRPr="00E662D6">
        <w:rPr>
          <w:rFonts w:asciiTheme="minorEastAsia" w:hAnsiTheme="minorEastAsia"/>
          <w:sz w:val="24"/>
          <w:szCs w:val="24"/>
        </w:rPr>
        <w:t>);</w:t>
      </w:r>
    </w:p>
    <w:p w:rsidR="00E662D6" w:rsidRDefault="00F75E18" w:rsidP="00E662D6">
      <w:pPr>
        <w:spacing w:line="440" w:lineRule="exact"/>
        <w:jc w:val="left"/>
        <w:rPr>
          <w:rFonts w:asciiTheme="minorEastAsia" w:hAnsiTheme="minorEastAsia"/>
          <w:sz w:val="24"/>
          <w:szCs w:val="24"/>
        </w:rPr>
      </w:pPr>
      <w:r>
        <w:rPr>
          <w:rFonts w:asciiTheme="minorEastAsia" w:hAnsiTheme="minorEastAsia" w:hint="eastAsia"/>
          <w:sz w:val="24"/>
          <w:szCs w:val="24"/>
        </w:rPr>
        <w:t>其中</w:t>
      </w:r>
      <w:r>
        <w:rPr>
          <w:rFonts w:asciiTheme="minorEastAsia" w:hAnsiTheme="minorEastAsia"/>
          <w:sz w:val="24"/>
          <w:szCs w:val="24"/>
        </w:rPr>
        <w:t>：</w:t>
      </w:r>
      <w:proofErr w:type="spellStart"/>
      <w:r>
        <w:rPr>
          <w:rFonts w:asciiTheme="minorEastAsia" w:hAnsiTheme="minorEastAsia"/>
          <w:sz w:val="24"/>
          <w:szCs w:val="24"/>
        </w:rPr>
        <w:t>Vx,Vy</w:t>
      </w:r>
      <w:proofErr w:type="spellEnd"/>
      <w:r>
        <w:rPr>
          <w:rFonts w:asciiTheme="minorEastAsia" w:hAnsiTheme="minorEastAsia" w:hint="eastAsia"/>
          <w:sz w:val="24"/>
          <w:szCs w:val="24"/>
        </w:rPr>
        <w:t>为</w:t>
      </w:r>
      <w:r>
        <w:rPr>
          <w:rFonts w:asciiTheme="minorEastAsia" w:hAnsiTheme="minorEastAsia"/>
          <w:sz w:val="24"/>
          <w:szCs w:val="24"/>
        </w:rPr>
        <w:t>x，y</w:t>
      </w:r>
      <w:r>
        <w:rPr>
          <w:rFonts w:asciiTheme="minorEastAsia" w:hAnsiTheme="minorEastAsia" w:hint="eastAsia"/>
          <w:sz w:val="24"/>
          <w:szCs w:val="24"/>
        </w:rPr>
        <w:t>方向</w:t>
      </w:r>
      <w:r>
        <w:rPr>
          <w:rFonts w:asciiTheme="minorEastAsia" w:hAnsiTheme="minorEastAsia"/>
          <w:sz w:val="24"/>
          <w:szCs w:val="24"/>
        </w:rPr>
        <w:t>的速度，V</w:t>
      </w:r>
      <w:r>
        <w:rPr>
          <w:rFonts w:asciiTheme="minorEastAsia" w:hAnsiTheme="minorEastAsia"/>
          <w:sz w:val="24"/>
          <w:szCs w:val="24"/>
          <w:vertAlign w:val="subscript"/>
        </w:rPr>
        <w:t>1</w:t>
      </w:r>
      <w:r>
        <w:rPr>
          <w:rFonts w:asciiTheme="minorEastAsia" w:hAnsiTheme="minorEastAsia" w:hint="eastAsia"/>
          <w:sz w:val="24"/>
          <w:szCs w:val="24"/>
        </w:rPr>
        <w:t xml:space="preserve"> </w:t>
      </w:r>
      <w:r>
        <w:rPr>
          <w:rFonts w:asciiTheme="minorEastAsia" w:hAnsiTheme="minorEastAsia"/>
          <w:sz w:val="24"/>
          <w:szCs w:val="24"/>
        </w:rPr>
        <w:t>,</w:t>
      </w:r>
      <w:r w:rsidRPr="00F75E18">
        <w:rPr>
          <w:rFonts w:asciiTheme="minorEastAsia" w:hAnsiTheme="minorEastAsia"/>
          <w:sz w:val="24"/>
          <w:szCs w:val="24"/>
        </w:rPr>
        <w:t xml:space="preserve"> </w:t>
      </w:r>
      <w:r>
        <w:rPr>
          <w:rFonts w:asciiTheme="minorEastAsia" w:hAnsiTheme="minorEastAsia"/>
          <w:sz w:val="24"/>
          <w:szCs w:val="24"/>
        </w:rPr>
        <w:t>V</w:t>
      </w:r>
      <w:r>
        <w:rPr>
          <w:rFonts w:asciiTheme="minorEastAsia" w:hAnsiTheme="minorEastAsia"/>
          <w:sz w:val="24"/>
          <w:szCs w:val="24"/>
          <w:vertAlign w:val="subscript"/>
        </w:rPr>
        <w:t>2</w:t>
      </w:r>
      <w:r>
        <w:rPr>
          <w:rFonts w:asciiTheme="minorEastAsia" w:hAnsiTheme="minorEastAsia" w:hint="eastAsia"/>
          <w:sz w:val="24"/>
          <w:szCs w:val="24"/>
        </w:rPr>
        <w:t xml:space="preserve"> </w:t>
      </w:r>
      <w:r>
        <w:rPr>
          <w:rFonts w:asciiTheme="minorEastAsia" w:hAnsiTheme="minorEastAsia"/>
          <w:sz w:val="24"/>
          <w:szCs w:val="24"/>
        </w:rPr>
        <w:t>,</w:t>
      </w:r>
      <w:r>
        <w:rPr>
          <w:rFonts w:asciiTheme="minorEastAsia" w:hAnsiTheme="minorEastAsia" w:hint="eastAsia"/>
          <w:sz w:val="24"/>
          <w:szCs w:val="24"/>
        </w:rPr>
        <w:t xml:space="preserve"> </w:t>
      </w:r>
      <w:r>
        <w:rPr>
          <w:rFonts w:asciiTheme="minorEastAsia" w:hAnsiTheme="minorEastAsia"/>
          <w:sz w:val="24"/>
          <w:szCs w:val="24"/>
        </w:rPr>
        <w:t>V</w:t>
      </w:r>
      <w:r>
        <w:rPr>
          <w:rFonts w:asciiTheme="minorEastAsia" w:hAnsiTheme="minorEastAsia"/>
          <w:sz w:val="24"/>
          <w:szCs w:val="24"/>
          <w:vertAlign w:val="subscript"/>
        </w:rPr>
        <w:t>3</w:t>
      </w:r>
      <w:r>
        <w:rPr>
          <w:rFonts w:asciiTheme="minorEastAsia" w:hAnsiTheme="minorEastAsia" w:hint="eastAsia"/>
          <w:sz w:val="24"/>
          <w:szCs w:val="24"/>
        </w:rPr>
        <w:t xml:space="preserve"> </w:t>
      </w:r>
      <w:r>
        <w:rPr>
          <w:rFonts w:asciiTheme="minorEastAsia" w:hAnsiTheme="minorEastAsia"/>
          <w:sz w:val="24"/>
          <w:szCs w:val="24"/>
        </w:rPr>
        <w:t>, V</w:t>
      </w:r>
      <w:r>
        <w:rPr>
          <w:rFonts w:asciiTheme="minorEastAsia" w:hAnsiTheme="minorEastAsia"/>
          <w:sz w:val="24"/>
          <w:szCs w:val="24"/>
          <w:vertAlign w:val="subscript"/>
        </w:rPr>
        <w:t>4</w:t>
      </w:r>
      <w:r>
        <w:rPr>
          <w:rFonts w:asciiTheme="minorEastAsia" w:hAnsiTheme="minorEastAsia"/>
          <w:sz w:val="24"/>
          <w:szCs w:val="24"/>
        </w:rPr>
        <w:t xml:space="preserve"> </w:t>
      </w:r>
      <w:r>
        <w:rPr>
          <w:rFonts w:asciiTheme="minorEastAsia" w:hAnsiTheme="minorEastAsia" w:hint="eastAsia"/>
          <w:sz w:val="24"/>
          <w:szCs w:val="24"/>
        </w:rPr>
        <w:t>分别</w:t>
      </w:r>
      <w:r>
        <w:rPr>
          <w:rFonts w:asciiTheme="minorEastAsia" w:hAnsiTheme="minorEastAsia"/>
          <w:sz w:val="24"/>
          <w:szCs w:val="24"/>
        </w:rPr>
        <w:t>为</w:t>
      </w:r>
      <w:proofErr w:type="gramStart"/>
      <w:r w:rsidR="00012CDD">
        <w:rPr>
          <w:rFonts w:asciiTheme="minorEastAsia" w:hAnsiTheme="minorEastAsia" w:hint="eastAsia"/>
          <w:sz w:val="24"/>
          <w:szCs w:val="24"/>
        </w:rPr>
        <w:t>四个</w:t>
      </w:r>
      <w:r w:rsidR="003F42BF">
        <w:rPr>
          <w:rFonts w:asciiTheme="minorEastAsia" w:hAnsiTheme="minorEastAsia" w:hint="eastAsia"/>
          <w:sz w:val="24"/>
          <w:szCs w:val="24"/>
        </w:rPr>
        <w:t>麦轮</w:t>
      </w:r>
      <w:r w:rsidR="00012CDD">
        <w:rPr>
          <w:rFonts w:asciiTheme="minorEastAsia" w:hAnsiTheme="minorEastAsia"/>
          <w:sz w:val="24"/>
          <w:szCs w:val="24"/>
        </w:rPr>
        <w:t>的</w:t>
      </w:r>
      <w:proofErr w:type="gramEnd"/>
      <w:r w:rsidR="00012CDD">
        <w:rPr>
          <w:rFonts w:asciiTheme="minorEastAsia" w:hAnsiTheme="minorEastAsia"/>
          <w:sz w:val="24"/>
          <w:szCs w:val="24"/>
        </w:rPr>
        <w:t>转速；</w:t>
      </w:r>
    </w:p>
    <w:p w:rsidR="00F75E18" w:rsidRDefault="00F75E18" w:rsidP="00E662D6">
      <w:pPr>
        <w:spacing w:line="440" w:lineRule="exact"/>
        <w:jc w:val="left"/>
        <w:rPr>
          <w:rFonts w:asciiTheme="minorEastAsia" w:hAnsiTheme="minorEastAsia"/>
          <w:sz w:val="24"/>
          <w:szCs w:val="24"/>
        </w:rPr>
      </w:pPr>
      <w:r>
        <w:rPr>
          <w:rFonts w:asciiTheme="minorEastAsia" w:hAnsiTheme="minorEastAsia" w:hint="eastAsia"/>
          <w:sz w:val="24"/>
          <w:szCs w:val="24"/>
        </w:rPr>
        <w:t>云台</w:t>
      </w:r>
      <w:r>
        <w:rPr>
          <w:rFonts w:asciiTheme="minorEastAsia" w:hAnsiTheme="minorEastAsia"/>
          <w:sz w:val="24"/>
          <w:szCs w:val="24"/>
        </w:rPr>
        <w:t>：</w:t>
      </w:r>
      <w:r w:rsidR="00EF5A0A">
        <w:rPr>
          <w:rFonts w:asciiTheme="minorEastAsia" w:hAnsiTheme="minorEastAsia" w:hint="eastAsia"/>
          <w:sz w:val="24"/>
          <w:szCs w:val="24"/>
        </w:rPr>
        <w:t>根据图2.</w:t>
      </w:r>
      <w:r w:rsidR="00EF5A0A">
        <w:rPr>
          <w:rFonts w:asciiTheme="minorEastAsia" w:hAnsiTheme="minorEastAsia"/>
          <w:sz w:val="24"/>
          <w:szCs w:val="24"/>
        </w:rPr>
        <w:t>2.2</w:t>
      </w:r>
      <w:r w:rsidR="00EF5A0A">
        <w:rPr>
          <w:rFonts w:asciiTheme="minorEastAsia" w:hAnsiTheme="minorEastAsia" w:hint="eastAsia"/>
          <w:sz w:val="24"/>
          <w:szCs w:val="24"/>
        </w:rPr>
        <w:t>所示的</w:t>
      </w:r>
      <w:r w:rsidR="00EF5A0A">
        <w:rPr>
          <w:rFonts w:asciiTheme="minorEastAsia" w:hAnsiTheme="minorEastAsia"/>
          <w:sz w:val="24"/>
          <w:szCs w:val="24"/>
        </w:rPr>
        <w:t>云台结构，可以推算出</w:t>
      </w:r>
      <w:r w:rsidR="00EF5A0A">
        <w:rPr>
          <w:rFonts w:asciiTheme="minorEastAsia" w:hAnsiTheme="minorEastAsia" w:hint="eastAsia"/>
          <w:sz w:val="24"/>
          <w:szCs w:val="24"/>
        </w:rPr>
        <w:t>云台</w:t>
      </w:r>
      <w:r w:rsidR="00EF5A0A">
        <w:rPr>
          <w:rFonts w:asciiTheme="minorEastAsia" w:hAnsiTheme="minorEastAsia"/>
          <w:sz w:val="24"/>
          <w:szCs w:val="24"/>
        </w:rPr>
        <w:t>的旋转矩阵</w:t>
      </w:r>
      <w:r w:rsidR="00EF5A0A">
        <w:rPr>
          <w:rFonts w:asciiTheme="minorEastAsia" w:hAnsiTheme="minorEastAsia" w:hint="eastAsia"/>
          <w:sz w:val="24"/>
          <w:szCs w:val="24"/>
        </w:rPr>
        <w:t>：</w:t>
      </w:r>
    </w:p>
    <w:p w:rsidR="00EF5A0A" w:rsidRPr="00D014D5" w:rsidRDefault="00B30293" w:rsidP="00EF5A0A">
      <m:oMathPara>
        <m:oMath>
          <m:sSub>
            <m:sSubPr>
              <m:ctrlPr>
                <w:rPr>
                  <w:rFonts w:ascii="Cambria Math" w:hAnsi="Cambria Math"/>
                </w:rPr>
              </m:ctrlPr>
            </m:sSubPr>
            <m:e>
              <m:r>
                <w:rPr>
                  <w:rFonts w:ascii="Cambria Math" w:hAnsi="Cambria Math"/>
                </w:rPr>
                <m:t>M</m:t>
              </m:r>
            </m:e>
            <m:sub>
              <m:r>
                <w:rPr>
                  <w:rFonts w:ascii="Cambria Math" w:hAnsi="Cambria Math"/>
                </w:rPr>
                <m:t>01</m:t>
              </m:r>
            </m:sub>
          </m:sSub>
          <m:r>
            <w:rPr>
              <w:rFonts w:ascii="Cambria Math" w:hAnsi="Cambria Math"/>
            </w:rPr>
            <m:t xml:space="preserve">= </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rPr>
                      <m:t>(yaw)</m:t>
                    </m:r>
                  </m:e>
                  <m:e>
                    <m:r>
                      <m:rPr>
                        <m:sty m:val="p"/>
                      </m:rPr>
                      <w:rPr>
                        <w:rFonts w:ascii="Cambria Math" w:hAnsi="Cambria Math"/>
                      </w:rPr>
                      <m:t>sin⁡</m:t>
                    </m:r>
                    <m:r>
                      <w:rPr>
                        <w:rFonts w:ascii="Cambria Math" w:hAnsi="Cambria Math"/>
                      </w:rPr>
                      <m:t>(yaw)</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r>
                  <m:e>
                    <m:r>
                      <m:rPr>
                        <m:sty m:val="p"/>
                      </m:rPr>
                      <w:rPr>
                        <w:rFonts w:ascii="Cambria Math" w:hAnsi="Cambria Math"/>
                      </w:rPr>
                      <m:t>-sin⁡</m:t>
                    </m:r>
                    <m:r>
                      <w:rPr>
                        <w:rFonts w:ascii="Cambria Math" w:hAnsi="Cambria Math"/>
                      </w:rPr>
                      <m:t>(yaw)</m:t>
                    </m:r>
                  </m:e>
                  <m:e>
                    <m:r>
                      <m:rPr>
                        <m:sty m:val="p"/>
                      </m:rPr>
                      <w:rPr>
                        <w:rFonts w:ascii="Cambria Math" w:hAnsi="Cambria Math"/>
                      </w:rPr>
                      <m:t>cos⁡</m:t>
                    </m:r>
                    <m:r>
                      <w:rPr>
                        <w:rFonts w:ascii="Cambria Math" w:hAnsi="Cambria Math"/>
                      </w:rPr>
                      <m:t>(yaw)</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mr>
                    </m:m>
                  </m:e>
                </m:mr>
              </m:m>
            </m:e>
          </m:d>
        </m:oMath>
      </m:oMathPara>
    </w:p>
    <w:p w:rsidR="00EF5A0A" w:rsidRPr="00D014D5" w:rsidRDefault="00B30293" w:rsidP="00EF5A0A">
      <m:oMathPara>
        <m:oMath>
          <m:sSub>
            <m:sSubPr>
              <m:ctrlPr>
                <w:rPr>
                  <w:rFonts w:ascii="Cambria Math" w:hAnsi="Cambria Math"/>
                </w:rPr>
              </m:ctrlPr>
            </m:sSubPr>
            <m:e>
              <m:r>
                <w:rPr>
                  <w:rFonts w:ascii="Cambria Math" w:hAnsi="Cambria Math"/>
                </w:rPr>
                <m:t>M</m:t>
              </m:r>
            </m:e>
            <m:sub>
              <m:r>
                <w:rPr>
                  <w:rFonts w:ascii="Cambria Math" w:hAnsi="Cambria Math"/>
                </w:rPr>
                <m:t>12</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 xml:space="preserve">     </m:t>
                    </m:r>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 xml:space="preserve">               0</m:t>
                          </m:r>
                        </m:e>
                      </m:mr>
                    </m:m>
                  </m:e>
                </m:mr>
                <m:mr>
                  <m:e>
                    <m:r>
                      <w:rPr>
                        <w:rFonts w:ascii="Cambria Math" w:hAnsi="Cambria Math"/>
                      </w:rPr>
                      <m:t>0</m:t>
                    </m:r>
                  </m:e>
                  <m:e>
                    <m:r>
                      <m:rPr>
                        <m:sty m:val="p"/>
                      </m:rPr>
                      <w:rPr>
                        <w:rFonts w:ascii="Cambria Math" w:hAnsi="Cambria Math"/>
                      </w:rPr>
                      <m:t>cos⁡</m:t>
                    </m:r>
                    <m:r>
                      <w:rPr>
                        <w:rFonts w:ascii="Cambria Math" w:hAnsi="Cambria Math"/>
                      </w:rPr>
                      <m:t>(pitch)</m:t>
                    </m:r>
                  </m:e>
                  <m:e>
                    <m:m>
                      <m:mPr>
                        <m:mcs>
                          <m:mc>
                            <m:mcPr>
                              <m:count m:val="2"/>
                              <m:mcJc m:val="center"/>
                            </m:mcPr>
                          </m:mc>
                        </m:mcs>
                        <m:ctrlPr>
                          <w:rPr>
                            <w:rFonts w:ascii="Cambria Math" w:hAnsi="Cambria Math"/>
                            <w:i/>
                          </w:rPr>
                        </m:ctrlPr>
                      </m:mPr>
                      <m:mr>
                        <m:e>
                          <m:r>
                            <m:rPr>
                              <m:sty m:val="p"/>
                            </m:rPr>
                            <w:rPr>
                              <w:rFonts w:ascii="Cambria Math" w:hAnsi="Cambria Math"/>
                            </w:rPr>
                            <m:t>sin⁡</m:t>
                          </m:r>
                          <m:r>
                            <w:rPr>
                              <w:rFonts w:ascii="Cambria Math" w:hAnsi="Cambria Math"/>
                            </w:rPr>
                            <m:t>(pitch)</m:t>
                          </m:r>
                        </m:e>
                        <m:e>
                          <m:r>
                            <w:rPr>
                              <w:rFonts w:ascii="Cambria Math" w:hAnsi="Cambria Math"/>
                            </w:rPr>
                            <m:t xml:space="preserve">  0</m:t>
                          </m:r>
                        </m:e>
                      </m:mr>
                    </m:m>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m:rPr>
                              <m:sty m:val="p"/>
                            </m:rPr>
                            <w:rPr>
                              <w:rFonts w:ascii="Cambria Math" w:hAnsi="Cambria Math"/>
                            </w:rPr>
                            <m:t>-sin⁡(</m:t>
                          </m:r>
                          <m:r>
                            <w:rPr>
                              <w:rFonts w:ascii="Cambria Math" w:hAnsi="Cambria Math"/>
                            </w:rPr>
                            <m:t>pitch</m:t>
                          </m:r>
                          <m:r>
                            <m:rPr>
                              <m:sty m:val="p"/>
                            </m:rPr>
                            <w:rPr>
                              <w:rFonts w:ascii="Cambria Math" w:hAnsi="Cambria Math"/>
                            </w:rPr>
                            <m:t>)</m:t>
                          </m:r>
                        </m:e>
                      </m:mr>
                      <m:mr>
                        <m:e>
                          <m:r>
                            <w:rPr>
                              <w:rFonts w:ascii="Cambria Math" w:hAnsi="Cambria Math"/>
                            </w:rPr>
                            <m:t>0</m:t>
                          </m:r>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m:rPr>
                                    <m:sty m:val="p"/>
                                  </m:rPr>
                                  <w:rPr>
                                    <w:rFonts w:ascii="Cambria Math" w:hAnsi="Cambria Math"/>
                                  </w:rPr>
                                  <m:t>cos⁡</m:t>
                                </m:r>
                                <m:r>
                                  <w:rPr>
                                    <w:rFonts w:ascii="Cambria Math" w:hAnsi="Cambria Math"/>
                                  </w:rPr>
                                  <m:t>(pitch)</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mr>
                    </m:m>
                  </m:e>
                </m:mr>
              </m:m>
            </m:e>
          </m:d>
        </m:oMath>
      </m:oMathPara>
    </w:p>
    <w:p w:rsidR="00EF5A0A" w:rsidRPr="00D014D5" w:rsidRDefault="00B30293" w:rsidP="00EF5A0A">
      <m:oMathPara>
        <m:oMath>
          <m:sSub>
            <m:sSubPr>
              <m:ctrlPr>
                <w:rPr>
                  <w:rFonts w:ascii="Cambria Math" w:hAnsi="Cambria Math"/>
                </w:rPr>
              </m:ctrlPr>
            </m:sSubPr>
            <m:e>
              <m:r>
                <w:rPr>
                  <w:rFonts w:ascii="Cambria Math" w:hAnsi="Cambria Math"/>
                </w:rPr>
                <m:t>M</m:t>
              </m:r>
            </m:e>
            <m:sub>
              <m:r>
                <w:rPr>
                  <w:rFonts w:ascii="Cambria Math" w:hAnsi="Cambria Math"/>
                </w:rPr>
                <m:t>23</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r>
                  <m:e>
                    <m:r>
                      <w:rPr>
                        <w:rFonts w:ascii="Cambria Math" w:hAnsi="Cambria Math"/>
                      </w:rPr>
                      <m:t>0</m:t>
                    </m:r>
                  </m:e>
                  <m:e>
                    <m:r>
                      <m:rPr>
                        <m:sty m:val="p"/>
                      </m:rPr>
                      <w:rPr>
                        <w:rFonts w:ascii="Cambria Math" w:hAnsi="Cambria Math"/>
                      </w:rPr>
                      <m:t>1</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l</m:t>
                          </m:r>
                        </m:e>
                      </m:mr>
                    </m:m>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m:rPr>
                              <m:sty m:val="p"/>
                            </m:rPr>
                            <w:rPr>
                              <w:rFonts w:ascii="Cambria Math" w:hAnsi="Cambria Math"/>
                            </w:rPr>
                            <m:t>0</m:t>
                          </m:r>
                        </m:e>
                      </m:mr>
                      <m:mr>
                        <m:e>
                          <m:r>
                            <w:rPr>
                              <w:rFonts w:ascii="Cambria Math" w:hAnsi="Cambria Math"/>
                            </w:rPr>
                            <m:t>0</m:t>
                          </m:r>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m:rPr>
                                    <m:sty m:val="p"/>
                                  </m:rPr>
                                  <w:rPr>
                                    <w:rFonts w:ascii="Cambria Math" w:hAnsi="Cambria Math"/>
                                  </w:rPr>
                                  <m:t>1</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mr>
                    </m:m>
                  </m:e>
                </m:mr>
              </m:m>
            </m:e>
          </m:d>
        </m:oMath>
      </m:oMathPara>
    </w:p>
    <w:p w:rsidR="00EF5A0A" w:rsidRPr="00D014D5" w:rsidRDefault="00EF5A0A" w:rsidP="00EF5A0A"/>
    <w:p w:rsidR="00EF5A0A" w:rsidRDefault="00B30293" w:rsidP="00EF5A0A">
      <m:oMathPara>
        <m:oMath>
          <m:sSub>
            <m:sSubPr>
              <m:ctrlPr>
                <w:rPr>
                  <w:rFonts w:ascii="Cambria Math" w:hAnsi="Cambria Math"/>
                </w:rPr>
              </m:ctrlPr>
            </m:sSubPr>
            <m:e>
              <m:r>
                <w:rPr>
                  <w:rFonts w:ascii="Cambria Math" w:hAnsi="Cambria Math"/>
                </w:rPr>
                <m:t>M</m:t>
              </m:r>
            </m:e>
            <m:sub>
              <m:r>
                <w:rPr>
                  <w:rFonts w:ascii="Cambria Math" w:hAnsi="Cambria Math"/>
                </w:rPr>
                <m:t>03</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01</m:t>
              </m:r>
            </m:sub>
          </m:sSub>
          <m:r>
            <w:rPr>
              <w:rFonts w:ascii="Cambria Math" w:hAnsi="Cambria Math"/>
            </w:rPr>
            <m:t xml:space="preserve">* </m:t>
          </m:r>
          <m:sSub>
            <m:sSubPr>
              <m:ctrlPr>
                <w:rPr>
                  <w:rFonts w:ascii="Cambria Math" w:hAnsi="Cambria Math"/>
                </w:rPr>
              </m:ctrlPr>
            </m:sSubPr>
            <m:e>
              <m:r>
                <w:rPr>
                  <w:rFonts w:ascii="Cambria Math" w:hAnsi="Cambria Math"/>
                </w:rPr>
                <m:t>M</m:t>
              </m:r>
            </m:e>
            <m:sub>
              <m:r>
                <w:rPr>
                  <w:rFonts w:ascii="Cambria Math" w:hAnsi="Cambria Math"/>
                </w:rPr>
                <m:t>12</m:t>
              </m:r>
            </m:sub>
          </m:sSub>
          <m:r>
            <w:rPr>
              <w:rFonts w:ascii="Cambria Math" w:hAnsi="Cambria Math"/>
            </w:rPr>
            <m:t xml:space="preserve">* </m:t>
          </m:r>
          <m:sSub>
            <m:sSubPr>
              <m:ctrlPr>
                <w:rPr>
                  <w:rFonts w:ascii="Cambria Math" w:hAnsi="Cambria Math"/>
                </w:rPr>
              </m:ctrlPr>
            </m:sSubPr>
            <m:e>
              <m:r>
                <w:rPr>
                  <w:rFonts w:ascii="Cambria Math" w:hAnsi="Cambria Math"/>
                </w:rPr>
                <m:t>M</m:t>
              </m:r>
            </m:e>
            <m:sub>
              <m:r>
                <w:rPr>
                  <w:rFonts w:ascii="Cambria Math" w:hAnsi="Cambria Math"/>
                </w:rPr>
                <m:t>23</m:t>
              </m:r>
            </m:sub>
          </m:sSub>
        </m:oMath>
      </m:oMathPara>
    </w:p>
    <w:p w:rsidR="00F75E18" w:rsidRDefault="00EF5A0A" w:rsidP="00E662D6">
      <w:pPr>
        <w:spacing w:line="440" w:lineRule="exact"/>
        <w:jc w:val="left"/>
        <w:rPr>
          <w:rFonts w:asciiTheme="minorEastAsia" w:hAnsiTheme="minorEastAsia"/>
          <w:sz w:val="24"/>
          <w:szCs w:val="24"/>
        </w:rPr>
      </w:pPr>
      <w:r w:rsidRPr="00EF5A0A">
        <w:rPr>
          <w:rFonts w:asciiTheme="minorEastAsia" w:hAnsiTheme="minorEastAsia" w:hint="eastAsia"/>
          <w:sz w:val="24"/>
          <w:szCs w:val="24"/>
        </w:rPr>
        <w:t>其中</w:t>
      </w:r>
      <w:r w:rsidRPr="00EF5A0A">
        <w:rPr>
          <w:rFonts w:asciiTheme="minorEastAsia" w:hAnsiTheme="minorEastAsia"/>
          <w:sz w:val="24"/>
          <w:szCs w:val="24"/>
        </w:rPr>
        <w:t>，yaw</w:t>
      </w:r>
      <w:r w:rsidRPr="00EF5A0A">
        <w:rPr>
          <w:rFonts w:asciiTheme="minorEastAsia" w:hAnsiTheme="minorEastAsia" w:hint="eastAsia"/>
          <w:sz w:val="24"/>
          <w:szCs w:val="24"/>
        </w:rPr>
        <w:t>为</w:t>
      </w:r>
      <w:r w:rsidRPr="00EF5A0A">
        <w:rPr>
          <w:rFonts w:asciiTheme="minorEastAsia" w:hAnsiTheme="minorEastAsia"/>
          <w:sz w:val="24"/>
          <w:szCs w:val="24"/>
        </w:rPr>
        <w:t>偏航角，pitch</w:t>
      </w:r>
      <w:r w:rsidRPr="00EF5A0A">
        <w:rPr>
          <w:rFonts w:asciiTheme="minorEastAsia" w:hAnsiTheme="minorEastAsia" w:hint="eastAsia"/>
          <w:sz w:val="24"/>
          <w:szCs w:val="24"/>
        </w:rPr>
        <w:t>为</w:t>
      </w:r>
      <w:r w:rsidRPr="00EF5A0A">
        <w:rPr>
          <w:rFonts w:asciiTheme="minorEastAsia" w:hAnsiTheme="minorEastAsia"/>
          <w:sz w:val="24"/>
          <w:szCs w:val="24"/>
        </w:rPr>
        <w:t>俯仰角，l</w:t>
      </w:r>
      <w:r w:rsidRPr="00EF5A0A">
        <w:rPr>
          <w:rFonts w:asciiTheme="minorEastAsia" w:hAnsiTheme="minorEastAsia" w:hint="eastAsia"/>
          <w:sz w:val="24"/>
          <w:szCs w:val="24"/>
        </w:rPr>
        <w:t>为</w:t>
      </w:r>
      <w:r w:rsidRPr="00EF5A0A">
        <w:rPr>
          <w:rFonts w:asciiTheme="minorEastAsia" w:hAnsiTheme="minorEastAsia"/>
          <w:sz w:val="24"/>
          <w:szCs w:val="24"/>
        </w:rPr>
        <w:t>炮管长度</w:t>
      </w:r>
      <w:r w:rsidR="0073712F">
        <w:rPr>
          <w:rFonts w:asciiTheme="minorEastAsia" w:hAnsiTheme="minorEastAsia" w:hint="eastAsia"/>
          <w:sz w:val="24"/>
          <w:szCs w:val="24"/>
        </w:rPr>
        <w:t>。</w:t>
      </w:r>
    </w:p>
    <w:p w:rsidR="006600C2" w:rsidRPr="0073712F" w:rsidRDefault="0073712F" w:rsidP="0073712F">
      <w:pPr>
        <w:spacing w:line="440" w:lineRule="exact"/>
        <w:jc w:val="left"/>
        <w:rPr>
          <w:rFonts w:asciiTheme="minorEastAsia" w:hAnsiTheme="minorEastAsia"/>
          <w:sz w:val="24"/>
          <w:szCs w:val="24"/>
        </w:rPr>
      </w:pPr>
      <w:r>
        <w:rPr>
          <w:rFonts w:asciiTheme="minorEastAsia" w:hAnsiTheme="minorEastAsia" w:hint="eastAsia"/>
          <w:sz w:val="24"/>
          <w:szCs w:val="24"/>
        </w:rPr>
        <w:t>该旋转矩阵</w:t>
      </w:r>
      <w:r>
        <w:rPr>
          <w:rFonts w:asciiTheme="minorEastAsia" w:hAnsiTheme="minorEastAsia"/>
          <w:sz w:val="24"/>
          <w:szCs w:val="24"/>
        </w:rPr>
        <w:t>不仅能</w:t>
      </w:r>
      <w:r>
        <w:rPr>
          <w:rFonts w:asciiTheme="minorEastAsia" w:hAnsiTheme="minorEastAsia" w:hint="eastAsia"/>
          <w:sz w:val="24"/>
          <w:szCs w:val="24"/>
        </w:rPr>
        <w:t>解算炮管</w:t>
      </w:r>
      <w:r>
        <w:rPr>
          <w:rFonts w:asciiTheme="minorEastAsia" w:hAnsiTheme="minorEastAsia"/>
          <w:sz w:val="24"/>
          <w:szCs w:val="24"/>
        </w:rPr>
        <w:t>姿态</w:t>
      </w:r>
      <w:r>
        <w:rPr>
          <w:rFonts w:asciiTheme="minorEastAsia" w:hAnsiTheme="minorEastAsia" w:hint="eastAsia"/>
          <w:sz w:val="24"/>
          <w:szCs w:val="24"/>
        </w:rPr>
        <w:t>，也能为视觉</w:t>
      </w:r>
      <w:r>
        <w:rPr>
          <w:rFonts w:asciiTheme="minorEastAsia" w:hAnsiTheme="minorEastAsia"/>
          <w:sz w:val="24"/>
          <w:szCs w:val="24"/>
        </w:rPr>
        <w:t>算法提供相机的</w:t>
      </w:r>
      <w:r>
        <w:rPr>
          <w:rFonts w:asciiTheme="minorEastAsia" w:hAnsiTheme="minorEastAsia" w:hint="eastAsia"/>
          <w:sz w:val="24"/>
          <w:szCs w:val="24"/>
        </w:rPr>
        <w:t>外参数</w:t>
      </w:r>
      <w:r>
        <w:rPr>
          <w:rFonts w:asciiTheme="minorEastAsia" w:hAnsiTheme="minorEastAsia"/>
          <w:sz w:val="24"/>
          <w:szCs w:val="24"/>
        </w:rPr>
        <w:t>矩阵</w:t>
      </w:r>
      <w:r>
        <w:rPr>
          <w:rFonts w:asciiTheme="minorEastAsia" w:hAnsiTheme="minorEastAsia" w:hint="eastAsia"/>
          <w:sz w:val="24"/>
          <w:szCs w:val="24"/>
        </w:rPr>
        <w:t>；</w:t>
      </w:r>
      <w:r w:rsidRPr="006600C2">
        <w:rPr>
          <w:rFonts w:asciiTheme="minorEastAsia" w:hAnsiTheme="minorEastAsia" w:hint="eastAsia"/>
          <w:sz w:val="24"/>
          <w:szCs w:val="24"/>
        </w:rPr>
        <w:t xml:space="preserve"> </w:t>
      </w:r>
    </w:p>
    <w:p w:rsidR="00184BDB" w:rsidRPr="00FF0812" w:rsidRDefault="00184BDB" w:rsidP="00184BDB">
      <w:pPr>
        <w:pStyle w:val="2"/>
        <w:rPr>
          <w:rFonts w:ascii="微软雅黑" w:eastAsia="微软雅黑" w:hAnsi="微软雅黑"/>
          <w:sz w:val="36"/>
          <w:szCs w:val="36"/>
        </w:rPr>
      </w:pPr>
      <w:bookmarkStart w:id="15" w:name="_Toc489868706"/>
      <w:r>
        <w:rPr>
          <w:rFonts w:ascii="微软雅黑" w:eastAsia="微软雅黑" w:hAnsi="微软雅黑"/>
          <w:sz w:val="36"/>
          <w:szCs w:val="36"/>
        </w:rPr>
        <w:t>2.</w:t>
      </w:r>
      <w:r w:rsidR="00FB4A8A">
        <w:rPr>
          <w:rFonts w:ascii="微软雅黑" w:eastAsia="微软雅黑" w:hAnsi="微软雅黑"/>
          <w:sz w:val="36"/>
          <w:szCs w:val="36"/>
        </w:rPr>
        <w:t>3</w:t>
      </w:r>
      <w:r w:rsidR="000430BE">
        <w:rPr>
          <w:rFonts w:ascii="微软雅黑" w:eastAsia="微软雅黑" w:hAnsi="微软雅黑"/>
          <w:sz w:val="36"/>
          <w:szCs w:val="36"/>
        </w:rPr>
        <w:t>底盘</w:t>
      </w:r>
      <w:r w:rsidR="0073712F">
        <w:rPr>
          <w:rFonts w:ascii="微软雅黑" w:eastAsia="微软雅黑" w:hAnsi="微软雅黑" w:hint="eastAsia"/>
          <w:sz w:val="36"/>
          <w:szCs w:val="36"/>
        </w:rPr>
        <w:t>与</w:t>
      </w:r>
      <w:r w:rsidR="0073712F">
        <w:rPr>
          <w:rFonts w:ascii="微软雅黑" w:eastAsia="微软雅黑" w:hAnsi="微软雅黑"/>
          <w:sz w:val="36"/>
          <w:szCs w:val="36"/>
        </w:rPr>
        <w:t>云台的</w:t>
      </w:r>
      <w:r w:rsidR="000430BE">
        <w:rPr>
          <w:rFonts w:ascii="微软雅黑" w:eastAsia="微软雅黑" w:hAnsi="微软雅黑"/>
          <w:sz w:val="36"/>
          <w:szCs w:val="36"/>
        </w:rPr>
        <w:t>控制方案</w:t>
      </w:r>
      <w:bookmarkEnd w:id="15"/>
    </w:p>
    <w:p w:rsidR="00184BDB" w:rsidRPr="00180E1C" w:rsidRDefault="008F3E8B" w:rsidP="00D27CDD">
      <w:pPr>
        <w:spacing w:line="440" w:lineRule="exact"/>
        <w:rPr>
          <w:rFonts w:asciiTheme="minorEastAsia" w:hAnsiTheme="minorEastAsia"/>
          <w:sz w:val="24"/>
          <w:szCs w:val="24"/>
        </w:rPr>
      </w:pPr>
      <w:r>
        <w:rPr>
          <w:rFonts w:asciiTheme="minorEastAsia" w:hAnsiTheme="minorEastAsia"/>
          <w:sz w:val="24"/>
          <w:szCs w:val="24"/>
        </w:rPr>
        <w:t>底盘</w:t>
      </w:r>
      <w:r w:rsidR="0073712F">
        <w:rPr>
          <w:rFonts w:asciiTheme="minorEastAsia" w:hAnsiTheme="minorEastAsia"/>
          <w:sz w:val="24"/>
          <w:szCs w:val="24"/>
        </w:rPr>
        <w:t>的控制方</w:t>
      </w:r>
      <w:r w:rsidR="0073712F">
        <w:rPr>
          <w:rFonts w:asciiTheme="minorEastAsia" w:hAnsiTheme="minorEastAsia" w:hint="eastAsia"/>
          <w:sz w:val="24"/>
          <w:szCs w:val="24"/>
        </w:rPr>
        <w:t>案：考虑到动静</w:t>
      </w:r>
      <w:r w:rsidR="0073712F">
        <w:rPr>
          <w:rFonts w:asciiTheme="minorEastAsia" w:hAnsiTheme="minorEastAsia"/>
          <w:sz w:val="24"/>
          <w:szCs w:val="24"/>
        </w:rPr>
        <w:t>摩擦力的影响</w:t>
      </w:r>
      <w:r w:rsidR="0073712F">
        <w:rPr>
          <w:rFonts w:asciiTheme="minorEastAsia" w:hAnsiTheme="minorEastAsia" w:hint="eastAsia"/>
          <w:sz w:val="24"/>
          <w:szCs w:val="24"/>
        </w:rPr>
        <w:t>，底盘系统具</w:t>
      </w:r>
      <w:r w:rsidR="0073712F">
        <w:rPr>
          <w:rFonts w:asciiTheme="minorEastAsia" w:hAnsiTheme="minorEastAsia"/>
          <w:sz w:val="24"/>
          <w:szCs w:val="24"/>
        </w:rPr>
        <w:t>有一定死区</w:t>
      </w:r>
      <w:r w:rsidR="0073712F">
        <w:rPr>
          <w:rFonts w:asciiTheme="minorEastAsia" w:hAnsiTheme="minorEastAsia" w:hint="eastAsia"/>
          <w:sz w:val="24"/>
          <w:szCs w:val="24"/>
        </w:rPr>
        <w:t>，故</w:t>
      </w:r>
      <w:r w:rsidR="0073712F">
        <w:rPr>
          <w:rFonts w:asciiTheme="minorEastAsia" w:hAnsiTheme="minorEastAsia"/>
          <w:sz w:val="24"/>
          <w:szCs w:val="24"/>
        </w:rPr>
        <w:t>其运动控制</w:t>
      </w:r>
      <w:r w:rsidR="0073712F">
        <w:rPr>
          <w:rFonts w:asciiTheme="minorEastAsia" w:hAnsiTheme="minorEastAsia" w:hint="eastAsia"/>
          <w:sz w:val="24"/>
          <w:szCs w:val="24"/>
        </w:rPr>
        <w:t>选择</w:t>
      </w:r>
      <w:r w:rsidR="0073712F">
        <w:rPr>
          <w:rFonts w:asciiTheme="minorEastAsia" w:hAnsiTheme="minorEastAsia"/>
          <w:sz w:val="24"/>
          <w:szCs w:val="24"/>
        </w:rPr>
        <w:t>了</w:t>
      </w:r>
      <w:r w:rsidR="0073712F">
        <w:rPr>
          <w:rFonts w:asciiTheme="minorEastAsia" w:hAnsiTheme="minorEastAsia" w:hint="eastAsia"/>
          <w:sz w:val="24"/>
          <w:szCs w:val="24"/>
        </w:rPr>
        <w:t>鲁棒性</w:t>
      </w:r>
      <w:r w:rsidR="0073712F">
        <w:rPr>
          <w:rFonts w:asciiTheme="minorEastAsia" w:hAnsiTheme="minorEastAsia"/>
          <w:sz w:val="24"/>
          <w:szCs w:val="24"/>
        </w:rPr>
        <w:t>较强的</w:t>
      </w:r>
      <w:r w:rsidR="0073712F">
        <w:rPr>
          <w:rFonts w:asciiTheme="minorEastAsia" w:hAnsiTheme="minorEastAsia" w:hint="eastAsia"/>
          <w:sz w:val="24"/>
          <w:szCs w:val="24"/>
        </w:rPr>
        <w:t>传统</w:t>
      </w:r>
      <w:r w:rsidR="0073712F">
        <w:rPr>
          <w:rFonts w:asciiTheme="minorEastAsia" w:hAnsiTheme="minorEastAsia"/>
          <w:sz w:val="24"/>
          <w:szCs w:val="24"/>
        </w:rPr>
        <w:t>PID</w:t>
      </w:r>
      <w:r w:rsidR="0073712F">
        <w:rPr>
          <w:rFonts w:asciiTheme="minorEastAsia" w:hAnsiTheme="minorEastAsia" w:hint="eastAsia"/>
          <w:sz w:val="24"/>
          <w:szCs w:val="24"/>
        </w:rPr>
        <w:t>控制器</w:t>
      </w:r>
      <w:r w:rsidR="0073712F">
        <w:rPr>
          <w:rFonts w:asciiTheme="minorEastAsia" w:hAnsiTheme="minorEastAsia"/>
          <w:sz w:val="24"/>
          <w:szCs w:val="24"/>
        </w:rPr>
        <w:t>，</w:t>
      </w:r>
      <w:r w:rsidR="0073712F">
        <w:rPr>
          <w:rFonts w:asciiTheme="minorEastAsia" w:hAnsiTheme="minorEastAsia" w:hint="eastAsia"/>
          <w:sz w:val="24"/>
          <w:szCs w:val="24"/>
        </w:rPr>
        <w:t>通过</w:t>
      </w:r>
      <w:r w:rsidR="0073712F">
        <w:rPr>
          <w:rFonts w:asciiTheme="minorEastAsia" w:hAnsiTheme="minorEastAsia"/>
          <w:sz w:val="24"/>
          <w:szCs w:val="24"/>
        </w:rPr>
        <w:t>调节参数达到</w:t>
      </w:r>
      <w:r w:rsidR="0073712F">
        <w:rPr>
          <w:rFonts w:asciiTheme="minorEastAsia" w:hAnsiTheme="minorEastAsia" w:hint="eastAsia"/>
          <w:sz w:val="24"/>
          <w:szCs w:val="24"/>
        </w:rPr>
        <w:t>自己</w:t>
      </w:r>
      <w:r w:rsidR="0073712F">
        <w:rPr>
          <w:rFonts w:asciiTheme="minorEastAsia" w:hAnsiTheme="minorEastAsia"/>
          <w:sz w:val="24"/>
          <w:szCs w:val="24"/>
        </w:rPr>
        <w:t>的需求；</w:t>
      </w:r>
      <w:r w:rsidR="0073712F">
        <w:rPr>
          <w:rFonts w:asciiTheme="minorEastAsia" w:hAnsiTheme="minorEastAsia" w:hint="eastAsia"/>
          <w:sz w:val="24"/>
          <w:szCs w:val="24"/>
        </w:rPr>
        <w:t>由于</w:t>
      </w:r>
      <w:r w:rsidR="0073712F">
        <w:rPr>
          <w:rFonts w:asciiTheme="minorEastAsia" w:hAnsiTheme="minorEastAsia"/>
          <w:sz w:val="24"/>
          <w:szCs w:val="24"/>
        </w:rPr>
        <w:t>底盘打滑比较容易引起</w:t>
      </w:r>
      <w:r w:rsidR="0073712F">
        <w:rPr>
          <w:rFonts w:asciiTheme="minorEastAsia" w:hAnsiTheme="minorEastAsia" w:hint="eastAsia"/>
          <w:sz w:val="24"/>
          <w:szCs w:val="24"/>
        </w:rPr>
        <w:t>里程计</w:t>
      </w:r>
      <w:r w:rsidR="0073712F">
        <w:rPr>
          <w:rFonts w:asciiTheme="minorEastAsia" w:hAnsiTheme="minorEastAsia"/>
          <w:sz w:val="24"/>
          <w:szCs w:val="24"/>
        </w:rPr>
        <w:t>误差，所以</w:t>
      </w:r>
      <w:r w:rsidR="0073712F">
        <w:rPr>
          <w:rFonts w:asciiTheme="minorEastAsia" w:hAnsiTheme="minorEastAsia" w:hint="eastAsia"/>
          <w:sz w:val="24"/>
          <w:szCs w:val="24"/>
        </w:rPr>
        <w:t>，</w:t>
      </w:r>
      <w:r w:rsidR="0073712F">
        <w:rPr>
          <w:rFonts w:asciiTheme="minorEastAsia" w:hAnsiTheme="minorEastAsia"/>
          <w:sz w:val="24"/>
          <w:szCs w:val="24"/>
        </w:rPr>
        <w:t>通过调节参数，将底</w:t>
      </w:r>
      <w:r w:rsidR="0073712F">
        <w:rPr>
          <w:rFonts w:asciiTheme="minorEastAsia" w:hAnsiTheme="minorEastAsia" w:hint="eastAsia"/>
          <w:sz w:val="24"/>
          <w:szCs w:val="24"/>
        </w:rPr>
        <w:t>盘</w:t>
      </w:r>
      <w:r w:rsidR="0073712F">
        <w:rPr>
          <w:rFonts w:asciiTheme="minorEastAsia" w:hAnsiTheme="minorEastAsia"/>
          <w:sz w:val="24"/>
          <w:szCs w:val="24"/>
        </w:rPr>
        <w:t>车轮的速度阶跃响应</w:t>
      </w:r>
      <w:r w:rsidR="0073712F">
        <w:rPr>
          <w:rFonts w:asciiTheme="minorEastAsia" w:hAnsiTheme="minorEastAsia" w:hint="eastAsia"/>
          <w:sz w:val="24"/>
          <w:szCs w:val="24"/>
        </w:rPr>
        <w:t>调节成</w:t>
      </w:r>
      <w:r w:rsidR="0073712F">
        <w:rPr>
          <w:rFonts w:asciiTheme="minorEastAsia" w:hAnsiTheme="minorEastAsia"/>
          <w:sz w:val="24"/>
          <w:szCs w:val="24"/>
        </w:rPr>
        <w:t>一个较为平滑的曲线</w:t>
      </w:r>
      <w:r w:rsidR="0073712F">
        <w:rPr>
          <w:rFonts w:asciiTheme="minorEastAsia" w:hAnsiTheme="minorEastAsia" w:hint="eastAsia"/>
          <w:sz w:val="24"/>
          <w:szCs w:val="24"/>
        </w:rPr>
        <w:t>，</w:t>
      </w:r>
      <w:r w:rsidR="0073712F">
        <w:rPr>
          <w:rFonts w:asciiTheme="minorEastAsia" w:hAnsiTheme="minorEastAsia"/>
          <w:sz w:val="24"/>
          <w:szCs w:val="24"/>
        </w:rPr>
        <w:t>使其</w:t>
      </w:r>
      <w:r w:rsidR="0073712F">
        <w:rPr>
          <w:rFonts w:asciiTheme="minorEastAsia" w:hAnsiTheme="minorEastAsia" w:hint="eastAsia"/>
          <w:sz w:val="24"/>
          <w:szCs w:val="24"/>
        </w:rPr>
        <w:t>打滑大为</w:t>
      </w:r>
      <w:r w:rsidR="0073712F">
        <w:rPr>
          <w:rFonts w:asciiTheme="minorEastAsia" w:hAnsiTheme="minorEastAsia"/>
          <w:sz w:val="24"/>
          <w:szCs w:val="24"/>
        </w:rPr>
        <w:t>减少</w:t>
      </w:r>
      <w:r w:rsidR="00D27CDD">
        <w:rPr>
          <w:rFonts w:asciiTheme="minorEastAsia" w:hAnsiTheme="minorEastAsia" w:hint="eastAsia"/>
          <w:sz w:val="24"/>
          <w:szCs w:val="24"/>
        </w:rPr>
        <w:t>，</w:t>
      </w:r>
      <w:r w:rsidR="00D27CDD">
        <w:rPr>
          <w:rFonts w:asciiTheme="minorEastAsia" w:hAnsiTheme="minorEastAsia"/>
          <w:sz w:val="24"/>
          <w:szCs w:val="24"/>
        </w:rPr>
        <w:t>里程计信息更为准确</w:t>
      </w:r>
      <w:r w:rsidR="0073712F">
        <w:rPr>
          <w:rFonts w:asciiTheme="minorEastAsia" w:hAnsiTheme="minorEastAsia" w:hint="eastAsia"/>
          <w:sz w:val="24"/>
          <w:szCs w:val="24"/>
        </w:rPr>
        <w:t>；</w:t>
      </w:r>
      <w:r w:rsidR="00D27CDD" w:rsidRPr="00180E1C">
        <w:rPr>
          <w:rFonts w:asciiTheme="minorEastAsia" w:hAnsiTheme="minorEastAsia"/>
          <w:sz w:val="24"/>
          <w:szCs w:val="24"/>
        </w:rPr>
        <w:t xml:space="preserve"> </w:t>
      </w:r>
    </w:p>
    <w:p w:rsidR="00A441E8" w:rsidRDefault="002D0875" w:rsidP="00180E1C">
      <w:pPr>
        <w:spacing w:line="440" w:lineRule="exact"/>
        <w:rPr>
          <w:rFonts w:asciiTheme="minorEastAsia" w:hAnsiTheme="minorEastAsia"/>
          <w:sz w:val="24"/>
          <w:szCs w:val="24"/>
        </w:rPr>
      </w:pPr>
      <w:r>
        <w:rPr>
          <w:rFonts w:asciiTheme="minorEastAsia" w:hAnsiTheme="minorEastAsia" w:hint="eastAsia"/>
          <w:sz w:val="24"/>
          <w:szCs w:val="24"/>
        </w:rPr>
        <w:t>云台</w:t>
      </w:r>
      <w:r w:rsidR="00D27CDD">
        <w:rPr>
          <w:rFonts w:asciiTheme="minorEastAsia" w:hAnsiTheme="minorEastAsia" w:hint="eastAsia"/>
          <w:sz w:val="24"/>
          <w:szCs w:val="24"/>
        </w:rPr>
        <w:t>的控制方案</w:t>
      </w:r>
      <w:r w:rsidR="00D27CDD">
        <w:rPr>
          <w:rFonts w:asciiTheme="minorEastAsia" w:hAnsiTheme="minorEastAsia"/>
          <w:sz w:val="24"/>
          <w:szCs w:val="24"/>
        </w:rPr>
        <w:t>：</w:t>
      </w:r>
    </w:p>
    <w:p w:rsidR="00D27CDD" w:rsidRDefault="00D27CDD" w:rsidP="001076B4">
      <w:pPr>
        <w:spacing w:line="440" w:lineRule="exact"/>
        <w:rPr>
          <w:rFonts w:asciiTheme="minorEastAsia" w:hAnsiTheme="minorEastAsia"/>
          <w:sz w:val="24"/>
          <w:szCs w:val="24"/>
        </w:rPr>
      </w:pPr>
      <w:r>
        <w:rPr>
          <w:rFonts w:asciiTheme="minorEastAsia" w:hAnsiTheme="minorEastAsia" w:hint="eastAsia"/>
          <w:sz w:val="24"/>
          <w:szCs w:val="24"/>
        </w:rPr>
        <w:t>射击云台</w:t>
      </w:r>
      <w:r>
        <w:rPr>
          <w:rFonts w:asciiTheme="minorEastAsia" w:hAnsiTheme="minorEastAsia"/>
          <w:sz w:val="24"/>
          <w:szCs w:val="24"/>
        </w:rPr>
        <w:t>是一个光机电一体化系统，</w:t>
      </w:r>
      <w:r>
        <w:rPr>
          <w:rFonts w:asciiTheme="minorEastAsia" w:hAnsiTheme="minorEastAsia" w:hint="eastAsia"/>
          <w:sz w:val="24"/>
          <w:szCs w:val="24"/>
        </w:rPr>
        <w:t>云台</w:t>
      </w:r>
      <w:r>
        <w:rPr>
          <w:rFonts w:asciiTheme="minorEastAsia" w:hAnsiTheme="minorEastAsia"/>
          <w:sz w:val="24"/>
          <w:szCs w:val="24"/>
        </w:rPr>
        <w:t>的运动控制必须考虑多方面的因素，</w:t>
      </w:r>
      <w:r w:rsidR="001076B4">
        <w:rPr>
          <w:rFonts w:asciiTheme="minorEastAsia" w:hAnsiTheme="minorEastAsia" w:hint="eastAsia"/>
          <w:sz w:val="24"/>
          <w:szCs w:val="24"/>
        </w:rPr>
        <w:t>具体如下</w:t>
      </w:r>
      <w:r w:rsidR="001076B4">
        <w:rPr>
          <w:rFonts w:asciiTheme="minorEastAsia" w:hAnsiTheme="minorEastAsia"/>
          <w:sz w:val="24"/>
          <w:szCs w:val="24"/>
        </w:rPr>
        <w:t>所示</w:t>
      </w:r>
      <w:r w:rsidR="0040245B">
        <w:rPr>
          <w:rFonts w:asciiTheme="minorEastAsia" w:hAnsiTheme="minorEastAsia" w:hint="eastAsia"/>
          <w:sz w:val="24"/>
          <w:szCs w:val="24"/>
        </w:rPr>
        <w:t>：</w:t>
      </w:r>
    </w:p>
    <w:p w:rsidR="001076B4" w:rsidRPr="001076B4" w:rsidRDefault="001076B4" w:rsidP="00180E1C">
      <w:pPr>
        <w:spacing w:line="440" w:lineRule="exact"/>
        <w:rPr>
          <w:rFonts w:asciiTheme="minorEastAsia" w:hAnsiTheme="minorEastAsia"/>
          <w:sz w:val="24"/>
          <w:szCs w:val="24"/>
        </w:rPr>
      </w:pPr>
      <w:r>
        <w:rPr>
          <w:rFonts w:asciiTheme="minorEastAsia" w:hAnsiTheme="minorEastAsia" w:hint="eastAsia"/>
          <w:sz w:val="24"/>
          <w:szCs w:val="24"/>
        </w:rPr>
        <w:t>1.</w:t>
      </w:r>
      <w:r>
        <w:rPr>
          <w:rFonts w:asciiTheme="minorEastAsia" w:hAnsiTheme="minorEastAsia"/>
          <w:sz w:val="24"/>
          <w:szCs w:val="24"/>
        </w:rPr>
        <w:t>图像</w:t>
      </w:r>
      <w:r>
        <w:rPr>
          <w:rFonts w:asciiTheme="minorEastAsia" w:hAnsiTheme="minorEastAsia" w:hint="eastAsia"/>
          <w:sz w:val="24"/>
          <w:szCs w:val="24"/>
        </w:rPr>
        <w:t>信息</w:t>
      </w:r>
      <w:r>
        <w:rPr>
          <w:rFonts w:asciiTheme="minorEastAsia" w:hAnsiTheme="minorEastAsia"/>
          <w:sz w:val="24"/>
          <w:szCs w:val="24"/>
        </w:rPr>
        <w:t>的滞后性</w:t>
      </w:r>
      <w:r>
        <w:rPr>
          <w:rFonts w:asciiTheme="minorEastAsia" w:hAnsiTheme="minorEastAsia" w:hint="eastAsia"/>
          <w:sz w:val="24"/>
          <w:szCs w:val="24"/>
        </w:rPr>
        <w:t>：</w:t>
      </w:r>
    </w:p>
    <w:p w:rsidR="00D27CDD" w:rsidRDefault="00D27CDD" w:rsidP="00180E1C">
      <w:pPr>
        <w:spacing w:line="440" w:lineRule="exact"/>
        <w:rPr>
          <w:rFonts w:asciiTheme="minorEastAsia" w:hAnsiTheme="minorEastAsia"/>
          <w:sz w:val="24"/>
          <w:szCs w:val="24"/>
        </w:rPr>
      </w:pPr>
      <w:r>
        <w:rPr>
          <w:rFonts w:asciiTheme="minorEastAsia" w:hAnsiTheme="minorEastAsia"/>
          <w:sz w:val="24"/>
          <w:szCs w:val="24"/>
        </w:rPr>
        <w:t>首先</w:t>
      </w:r>
      <w:r>
        <w:rPr>
          <w:rFonts w:asciiTheme="minorEastAsia" w:hAnsiTheme="minorEastAsia" w:hint="eastAsia"/>
          <w:sz w:val="24"/>
          <w:szCs w:val="24"/>
        </w:rPr>
        <w:t>，ROS并非实时</w:t>
      </w:r>
      <w:r>
        <w:rPr>
          <w:rFonts w:asciiTheme="minorEastAsia" w:hAnsiTheme="minorEastAsia"/>
          <w:sz w:val="24"/>
          <w:szCs w:val="24"/>
        </w:rPr>
        <w:t>系统，其图像信息于实际</w:t>
      </w:r>
      <w:r>
        <w:rPr>
          <w:rFonts w:asciiTheme="minorEastAsia" w:hAnsiTheme="minorEastAsia" w:hint="eastAsia"/>
          <w:sz w:val="24"/>
          <w:szCs w:val="24"/>
        </w:rPr>
        <w:t>有一定</w:t>
      </w:r>
      <w:r>
        <w:rPr>
          <w:rFonts w:asciiTheme="minorEastAsia" w:hAnsiTheme="minorEastAsia"/>
          <w:sz w:val="24"/>
          <w:szCs w:val="24"/>
        </w:rPr>
        <w:t>的延时，</w:t>
      </w:r>
      <w:r>
        <w:rPr>
          <w:rFonts w:asciiTheme="minorEastAsia" w:hAnsiTheme="minorEastAsia" w:hint="eastAsia"/>
          <w:sz w:val="24"/>
          <w:szCs w:val="24"/>
        </w:rPr>
        <w:t>故</w:t>
      </w:r>
      <w:r>
        <w:rPr>
          <w:rFonts w:asciiTheme="minorEastAsia" w:hAnsiTheme="minorEastAsia"/>
          <w:sz w:val="24"/>
          <w:szCs w:val="24"/>
        </w:rPr>
        <w:t>跟踪特性会受到较大影响，</w:t>
      </w:r>
      <w:r w:rsidR="001076B4">
        <w:rPr>
          <w:rFonts w:asciiTheme="minorEastAsia" w:hAnsiTheme="minorEastAsia" w:hint="eastAsia"/>
          <w:sz w:val="24"/>
          <w:szCs w:val="24"/>
        </w:rPr>
        <w:t>故运动射击效果</w:t>
      </w:r>
      <w:r w:rsidR="001076B4">
        <w:rPr>
          <w:rFonts w:asciiTheme="minorEastAsia" w:hAnsiTheme="minorEastAsia"/>
          <w:sz w:val="24"/>
          <w:szCs w:val="24"/>
        </w:rPr>
        <w:t>并不</w:t>
      </w:r>
      <w:r w:rsidR="001076B4">
        <w:rPr>
          <w:rFonts w:asciiTheme="minorEastAsia" w:hAnsiTheme="minorEastAsia" w:hint="eastAsia"/>
          <w:sz w:val="24"/>
          <w:szCs w:val="24"/>
        </w:rPr>
        <w:t>好</w:t>
      </w:r>
      <w:r w:rsidR="001076B4">
        <w:rPr>
          <w:rFonts w:asciiTheme="minorEastAsia" w:hAnsiTheme="minorEastAsia"/>
          <w:sz w:val="24"/>
          <w:szCs w:val="24"/>
        </w:rPr>
        <w:t>；</w:t>
      </w:r>
    </w:p>
    <w:p w:rsidR="001076B4" w:rsidRDefault="001076B4" w:rsidP="001076B4">
      <w:pPr>
        <w:spacing w:line="440" w:lineRule="exact"/>
        <w:rPr>
          <w:rFonts w:asciiTheme="minorEastAsia" w:hAnsiTheme="minorEastAsia"/>
          <w:sz w:val="24"/>
          <w:szCs w:val="24"/>
        </w:rPr>
      </w:pPr>
      <w:r>
        <w:rPr>
          <w:rFonts w:asciiTheme="minorEastAsia" w:hAnsiTheme="minorEastAsia" w:hint="eastAsia"/>
          <w:sz w:val="24"/>
          <w:szCs w:val="24"/>
        </w:rPr>
        <w:lastRenderedPageBreak/>
        <w:t>2.相机运动带来的虚影</w:t>
      </w:r>
      <w:r>
        <w:rPr>
          <w:rFonts w:asciiTheme="minorEastAsia" w:hAnsiTheme="minorEastAsia"/>
          <w:sz w:val="24"/>
          <w:szCs w:val="24"/>
        </w:rPr>
        <w:t>的影响</w:t>
      </w:r>
      <w:r>
        <w:rPr>
          <w:rFonts w:asciiTheme="minorEastAsia" w:hAnsiTheme="minorEastAsia" w:hint="eastAsia"/>
          <w:sz w:val="24"/>
          <w:szCs w:val="24"/>
        </w:rPr>
        <w:t>：</w:t>
      </w:r>
    </w:p>
    <w:p w:rsidR="001076B4" w:rsidRDefault="001076B4" w:rsidP="00180E1C">
      <w:pPr>
        <w:spacing w:line="440" w:lineRule="exact"/>
        <w:rPr>
          <w:rFonts w:asciiTheme="minorEastAsia" w:hAnsiTheme="minorEastAsia"/>
          <w:sz w:val="24"/>
          <w:szCs w:val="24"/>
        </w:rPr>
      </w:pPr>
      <w:r>
        <w:rPr>
          <w:rFonts w:asciiTheme="minorEastAsia" w:hAnsiTheme="minorEastAsia" w:hint="eastAsia"/>
          <w:sz w:val="24"/>
          <w:szCs w:val="24"/>
        </w:rPr>
        <w:t>根据视觉算法的设计</w:t>
      </w:r>
      <w:r>
        <w:rPr>
          <w:rFonts w:asciiTheme="minorEastAsia" w:hAnsiTheme="minorEastAsia"/>
          <w:sz w:val="24"/>
          <w:szCs w:val="24"/>
        </w:rPr>
        <w:t>，</w:t>
      </w:r>
      <w:r>
        <w:rPr>
          <w:rFonts w:asciiTheme="minorEastAsia" w:hAnsiTheme="minorEastAsia" w:hint="eastAsia"/>
          <w:sz w:val="24"/>
          <w:szCs w:val="24"/>
        </w:rPr>
        <w:t>图像曝光</w:t>
      </w:r>
      <w:r>
        <w:rPr>
          <w:rFonts w:asciiTheme="minorEastAsia" w:hAnsiTheme="minorEastAsia"/>
          <w:sz w:val="24"/>
          <w:szCs w:val="24"/>
        </w:rPr>
        <w:t>时间较长</w:t>
      </w:r>
      <w:r>
        <w:rPr>
          <w:rFonts w:asciiTheme="minorEastAsia" w:hAnsiTheme="minorEastAsia" w:hint="eastAsia"/>
          <w:sz w:val="24"/>
          <w:szCs w:val="24"/>
        </w:rPr>
        <w:t>（为了</w:t>
      </w:r>
      <w:r>
        <w:rPr>
          <w:rFonts w:asciiTheme="minorEastAsia" w:hAnsiTheme="minorEastAsia"/>
          <w:sz w:val="24"/>
          <w:szCs w:val="24"/>
        </w:rPr>
        <w:t>减小场地灯光频率</w:t>
      </w:r>
      <w:r>
        <w:rPr>
          <w:rFonts w:asciiTheme="minorEastAsia" w:hAnsiTheme="minorEastAsia" w:hint="eastAsia"/>
          <w:sz w:val="24"/>
          <w:szCs w:val="24"/>
        </w:rPr>
        <w:t>不高</w:t>
      </w:r>
      <w:r>
        <w:rPr>
          <w:rFonts w:asciiTheme="minorEastAsia" w:hAnsiTheme="minorEastAsia"/>
          <w:sz w:val="24"/>
          <w:szCs w:val="24"/>
        </w:rPr>
        <w:t>的影响），</w:t>
      </w:r>
      <w:r>
        <w:rPr>
          <w:rFonts w:asciiTheme="minorEastAsia" w:hAnsiTheme="minorEastAsia" w:hint="eastAsia"/>
          <w:sz w:val="24"/>
          <w:szCs w:val="24"/>
        </w:rPr>
        <w:t>这使得相机</w:t>
      </w:r>
      <w:r>
        <w:rPr>
          <w:rFonts w:asciiTheme="minorEastAsia" w:hAnsiTheme="minorEastAsia"/>
          <w:sz w:val="24"/>
          <w:szCs w:val="24"/>
        </w:rPr>
        <w:t>运动速度</w:t>
      </w:r>
      <w:r>
        <w:rPr>
          <w:rFonts w:asciiTheme="minorEastAsia" w:hAnsiTheme="minorEastAsia" w:hint="eastAsia"/>
          <w:sz w:val="24"/>
          <w:szCs w:val="24"/>
        </w:rPr>
        <w:t>与</w:t>
      </w:r>
      <w:r>
        <w:rPr>
          <w:rFonts w:asciiTheme="minorEastAsia" w:hAnsiTheme="minorEastAsia"/>
          <w:sz w:val="24"/>
          <w:szCs w:val="24"/>
        </w:rPr>
        <w:t>识别率反</w:t>
      </w:r>
      <w:r>
        <w:rPr>
          <w:rFonts w:asciiTheme="minorEastAsia" w:hAnsiTheme="minorEastAsia" w:hint="eastAsia"/>
          <w:sz w:val="24"/>
          <w:szCs w:val="24"/>
        </w:rPr>
        <w:t>相关，故应该限制云台</w:t>
      </w:r>
      <w:r>
        <w:rPr>
          <w:rFonts w:asciiTheme="minorEastAsia" w:hAnsiTheme="minorEastAsia"/>
          <w:sz w:val="24"/>
          <w:szCs w:val="24"/>
        </w:rPr>
        <w:t>的运动速度</w:t>
      </w:r>
      <w:r>
        <w:rPr>
          <w:rFonts w:asciiTheme="minorEastAsia" w:hAnsiTheme="minorEastAsia" w:hint="eastAsia"/>
          <w:sz w:val="24"/>
          <w:szCs w:val="24"/>
        </w:rPr>
        <w:t>；</w:t>
      </w:r>
    </w:p>
    <w:p w:rsidR="00FB74B8" w:rsidRDefault="001076B4" w:rsidP="00180E1C">
      <w:pPr>
        <w:spacing w:line="440" w:lineRule="exact"/>
        <w:rPr>
          <w:rFonts w:asciiTheme="minorEastAsia" w:hAnsiTheme="minorEastAsia"/>
          <w:sz w:val="24"/>
          <w:szCs w:val="24"/>
        </w:rPr>
      </w:pPr>
      <w:r>
        <w:rPr>
          <w:rFonts w:asciiTheme="minorEastAsia" w:hAnsiTheme="minorEastAsia" w:hint="eastAsia"/>
          <w:sz w:val="24"/>
          <w:szCs w:val="24"/>
        </w:rPr>
        <w:t>3.</w:t>
      </w:r>
      <w:r>
        <w:rPr>
          <w:rFonts w:asciiTheme="minorEastAsia" w:hAnsiTheme="minorEastAsia"/>
          <w:sz w:val="24"/>
          <w:szCs w:val="24"/>
        </w:rPr>
        <w:t>云台</w:t>
      </w:r>
      <w:r>
        <w:rPr>
          <w:rFonts w:asciiTheme="minorEastAsia" w:hAnsiTheme="minorEastAsia" w:hint="eastAsia"/>
          <w:sz w:val="24"/>
          <w:szCs w:val="24"/>
        </w:rPr>
        <w:t>重心</w:t>
      </w:r>
      <w:r>
        <w:rPr>
          <w:rFonts w:asciiTheme="minorEastAsia" w:hAnsiTheme="minorEastAsia"/>
          <w:sz w:val="24"/>
          <w:szCs w:val="24"/>
        </w:rPr>
        <w:t>不在支点所带来的扭矩</w:t>
      </w:r>
      <w:r>
        <w:rPr>
          <w:rFonts w:asciiTheme="minorEastAsia" w:hAnsiTheme="minorEastAsia" w:hint="eastAsia"/>
          <w:sz w:val="24"/>
          <w:szCs w:val="24"/>
        </w:rPr>
        <w:t>及</w:t>
      </w:r>
      <w:r>
        <w:rPr>
          <w:rFonts w:asciiTheme="minorEastAsia" w:hAnsiTheme="minorEastAsia"/>
          <w:sz w:val="24"/>
          <w:szCs w:val="24"/>
        </w:rPr>
        <w:t>运动耦合</w:t>
      </w:r>
      <w:r>
        <w:rPr>
          <w:rFonts w:asciiTheme="minorEastAsia" w:hAnsiTheme="minorEastAsia" w:hint="eastAsia"/>
          <w:sz w:val="24"/>
          <w:szCs w:val="24"/>
        </w:rPr>
        <w:t>：</w:t>
      </w:r>
    </w:p>
    <w:p w:rsidR="001076B4" w:rsidRDefault="001076B4" w:rsidP="00180E1C">
      <w:pPr>
        <w:spacing w:line="440" w:lineRule="exact"/>
        <w:rPr>
          <w:rFonts w:asciiTheme="minorEastAsia" w:hAnsiTheme="minorEastAsia"/>
          <w:sz w:val="24"/>
          <w:szCs w:val="24"/>
        </w:rPr>
      </w:pPr>
      <w:r>
        <w:rPr>
          <w:rFonts w:asciiTheme="minorEastAsia" w:hAnsiTheme="minorEastAsia" w:hint="eastAsia"/>
          <w:sz w:val="24"/>
          <w:szCs w:val="24"/>
        </w:rPr>
        <w:t>由于</w:t>
      </w:r>
      <w:r>
        <w:rPr>
          <w:rFonts w:asciiTheme="minorEastAsia" w:hAnsiTheme="minorEastAsia"/>
          <w:sz w:val="24"/>
          <w:szCs w:val="24"/>
        </w:rPr>
        <w:t>云台重心不在支点</w:t>
      </w:r>
      <w:r>
        <w:rPr>
          <w:rFonts w:asciiTheme="minorEastAsia" w:hAnsiTheme="minorEastAsia" w:hint="eastAsia"/>
          <w:sz w:val="24"/>
          <w:szCs w:val="24"/>
        </w:rPr>
        <w:t>，故</w:t>
      </w:r>
      <w:r>
        <w:rPr>
          <w:rFonts w:asciiTheme="minorEastAsia" w:hAnsiTheme="minorEastAsia"/>
          <w:sz w:val="24"/>
          <w:szCs w:val="24"/>
        </w:rPr>
        <w:t>其</w:t>
      </w:r>
      <w:r>
        <w:rPr>
          <w:rFonts w:asciiTheme="minorEastAsia" w:hAnsiTheme="minorEastAsia" w:hint="eastAsia"/>
          <w:sz w:val="24"/>
          <w:szCs w:val="24"/>
        </w:rPr>
        <w:t>由于</w:t>
      </w:r>
      <w:r>
        <w:rPr>
          <w:rFonts w:asciiTheme="minorEastAsia" w:hAnsiTheme="minorEastAsia"/>
          <w:sz w:val="24"/>
          <w:szCs w:val="24"/>
        </w:rPr>
        <w:t>重力产生的</w:t>
      </w:r>
      <w:r>
        <w:rPr>
          <w:rFonts w:asciiTheme="minorEastAsia" w:hAnsiTheme="minorEastAsia" w:hint="eastAsia"/>
          <w:sz w:val="24"/>
          <w:szCs w:val="24"/>
        </w:rPr>
        <w:t>力矩</w:t>
      </w:r>
      <w:r>
        <w:rPr>
          <w:rFonts w:asciiTheme="minorEastAsia" w:hAnsiTheme="minorEastAsia"/>
          <w:sz w:val="24"/>
          <w:szCs w:val="24"/>
        </w:rPr>
        <w:t>会影响到系统的平稳运行，由于云台本</w:t>
      </w:r>
      <w:proofErr w:type="gramStart"/>
      <w:r>
        <w:rPr>
          <w:rFonts w:asciiTheme="minorEastAsia" w:hAnsiTheme="minorEastAsia"/>
          <w:sz w:val="24"/>
          <w:szCs w:val="24"/>
        </w:rPr>
        <w:t>身运动</w:t>
      </w:r>
      <w:proofErr w:type="gramEnd"/>
      <w:r>
        <w:rPr>
          <w:rFonts w:asciiTheme="minorEastAsia" w:hAnsiTheme="minorEastAsia"/>
          <w:sz w:val="24"/>
          <w:szCs w:val="24"/>
        </w:rPr>
        <w:t>频率不高，我们可以使用状态反馈线性化的方法</w:t>
      </w:r>
      <w:r>
        <w:rPr>
          <w:rFonts w:asciiTheme="minorEastAsia" w:hAnsiTheme="minorEastAsia" w:hint="eastAsia"/>
          <w:sz w:val="24"/>
          <w:szCs w:val="24"/>
        </w:rPr>
        <w:t>，使</w:t>
      </w:r>
      <w:r>
        <w:rPr>
          <w:rFonts w:asciiTheme="minorEastAsia" w:hAnsiTheme="minorEastAsia"/>
          <w:sz w:val="24"/>
          <w:szCs w:val="24"/>
        </w:rPr>
        <w:t>之线性化；</w:t>
      </w:r>
    </w:p>
    <w:p w:rsidR="007A6AD0" w:rsidRDefault="001076B4" w:rsidP="00C04AAC">
      <w:pPr>
        <w:spacing w:line="440" w:lineRule="exact"/>
        <w:rPr>
          <w:rFonts w:asciiTheme="minorEastAsia" w:hAnsiTheme="minorEastAsia"/>
          <w:sz w:val="24"/>
          <w:szCs w:val="24"/>
        </w:rPr>
      </w:pPr>
      <w:r>
        <w:rPr>
          <w:rFonts w:asciiTheme="minorEastAsia" w:hAnsiTheme="minorEastAsia"/>
          <w:sz w:val="24"/>
          <w:szCs w:val="24"/>
        </w:rPr>
        <w:t>4.</w:t>
      </w:r>
      <w:r w:rsidR="00C04AAC">
        <w:rPr>
          <w:rFonts w:asciiTheme="minorEastAsia" w:hAnsiTheme="minorEastAsia" w:hint="eastAsia"/>
          <w:sz w:val="24"/>
          <w:szCs w:val="24"/>
        </w:rPr>
        <w:t>各个</w:t>
      </w:r>
      <w:r w:rsidR="00C04AAC">
        <w:rPr>
          <w:rFonts w:asciiTheme="minorEastAsia" w:hAnsiTheme="minorEastAsia"/>
          <w:sz w:val="24"/>
          <w:szCs w:val="24"/>
        </w:rPr>
        <w:t>连接线的弹力和摩擦力带来的影响</w:t>
      </w:r>
      <w:r w:rsidR="00C04AAC">
        <w:rPr>
          <w:rFonts w:asciiTheme="minorEastAsia" w:hAnsiTheme="minorEastAsia" w:hint="eastAsia"/>
          <w:sz w:val="24"/>
          <w:szCs w:val="24"/>
        </w:rPr>
        <w:t>：</w:t>
      </w:r>
    </w:p>
    <w:p w:rsidR="00C04AAC" w:rsidRDefault="00C04AAC" w:rsidP="00C04AAC">
      <w:pPr>
        <w:spacing w:line="440" w:lineRule="exact"/>
        <w:rPr>
          <w:rFonts w:asciiTheme="minorEastAsia" w:hAnsiTheme="minorEastAsia"/>
          <w:sz w:val="24"/>
          <w:szCs w:val="24"/>
        </w:rPr>
      </w:pPr>
      <w:r>
        <w:rPr>
          <w:rFonts w:asciiTheme="minorEastAsia" w:hAnsiTheme="minorEastAsia"/>
          <w:sz w:val="24"/>
          <w:szCs w:val="24"/>
        </w:rPr>
        <w:t>这些方面</w:t>
      </w:r>
      <w:r>
        <w:rPr>
          <w:rFonts w:asciiTheme="minorEastAsia" w:hAnsiTheme="minorEastAsia" w:hint="eastAsia"/>
          <w:sz w:val="24"/>
          <w:szCs w:val="24"/>
        </w:rPr>
        <w:t>属于</w:t>
      </w:r>
      <w:r>
        <w:rPr>
          <w:rFonts w:asciiTheme="minorEastAsia" w:hAnsiTheme="minorEastAsia"/>
          <w:sz w:val="24"/>
          <w:szCs w:val="24"/>
        </w:rPr>
        <w:t>系统误差，</w:t>
      </w:r>
      <w:r>
        <w:rPr>
          <w:rFonts w:asciiTheme="minorEastAsia" w:hAnsiTheme="minorEastAsia" w:hint="eastAsia"/>
          <w:sz w:val="24"/>
          <w:szCs w:val="24"/>
        </w:rPr>
        <w:t>一方面</w:t>
      </w:r>
      <w:r>
        <w:rPr>
          <w:rFonts w:asciiTheme="minorEastAsia" w:hAnsiTheme="minorEastAsia"/>
          <w:sz w:val="24"/>
          <w:szCs w:val="24"/>
        </w:rPr>
        <w:t>硬件和结构尽力减少摩擦力和弹力，另一方面，控制器的设计应选</w:t>
      </w:r>
      <w:proofErr w:type="gramStart"/>
      <w:r>
        <w:rPr>
          <w:rFonts w:asciiTheme="minorEastAsia" w:hAnsiTheme="minorEastAsia"/>
          <w:sz w:val="24"/>
          <w:szCs w:val="24"/>
        </w:rPr>
        <w:t>择一定</w:t>
      </w:r>
      <w:proofErr w:type="gramEnd"/>
      <w:r>
        <w:rPr>
          <w:rFonts w:asciiTheme="minorEastAsia" w:hAnsiTheme="minorEastAsia"/>
          <w:sz w:val="24"/>
          <w:szCs w:val="24"/>
        </w:rPr>
        <w:t>的稳定</w:t>
      </w:r>
      <w:r>
        <w:rPr>
          <w:rFonts w:asciiTheme="minorEastAsia" w:hAnsiTheme="minorEastAsia" w:hint="eastAsia"/>
          <w:sz w:val="24"/>
          <w:szCs w:val="24"/>
        </w:rPr>
        <w:t>裕度</w:t>
      </w:r>
      <w:r>
        <w:rPr>
          <w:rFonts w:asciiTheme="minorEastAsia" w:hAnsiTheme="minorEastAsia"/>
          <w:sz w:val="24"/>
          <w:szCs w:val="24"/>
        </w:rPr>
        <w:t>，以免</w:t>
      </w:r>
      <w:r>
        <w:rPr>
          <w:rFonts w:asciiTheme="minorEastAsia" w:hAnsiTheme="minorEastAsia" w:hint="eastAsia"/>
          <w:sz w:val="24"/>
          <w:szCs w:val="24"/>
        </w:rPr>
        <w:t>失控</w:t>
      </w:r>
      <w:r>
        <w:rPr>
          <w:rFonts w:asciiTheme="minorEastAsia" w:hAnsiTheme="minorEastAsia"/>
          <w:sz w:val="24"/>
          <w:szCs w:val="24"/>
        </w:rPr>
        <w:t>；</w:t>
      </w:r>
    </w:p>
    <w:p w:rsidR="000173DD" w:rsidRDefault="00C04AAC" w:rsidP="00C04AAC">
      <w:pPr>
        <w:spacing w:line="440" w:lineRule="exact"/>
        <w:rPr>
          <w:rFonts w:asciiTheme="minorEastAsia" w:hAnsiTheme="minorEastAsia"/>
          <w:sz w:val="24"/>
          <w:szCs w:val="24"/>
        </w:rPr>
      </w:pPr>
      <w:r>
        <w:rPr>
          <w:rFonts w:asciiTheme="minorEastAsia" w:hAnsiTheme="minorEastAsia" w:hint="eastAsia"/>
          <w:sz w:val="24"/>
          <w:szCs w:val="24"/>
        </w:rPr>
        <w:t>根据这些</w:t>
      </w:r>
      <w:r>
        <w:rPr>
          <w:rFonts w:asciiTheme="minorEastAsia" w:hAnsiTheme="minorEastAsia"/>
          <w:sz w:val="24"/>
          <w:szCs w:val="24"/>
        </w:rPr>
        <w:t>要求，</w:t>
      </w:r>
      <w:r>
        <w:rPr>
          <w:rFonts w:asciiTheme="minorEastAsia" w:hAnsiTheme="minorEastAsia" w:hint="eastAsia"/>
          <w:sz w:val="24"/>
          <w:szCs w:val="24"/>
        </w:rPr>
        <w:t>利用最优</w:t>
      </w:r>
      <w:r>
        <w:rPr>
          <w:rFonts w:asciiTheme="minorEastAsia" w:hAnsiTheme="minorEastAsia"/>
          <w:sz w:val="24"/>
          <w:szCs w:val="24"/>
        </w:rPr>
        <w:t>控制原理</w:t>
      </w:r>
      <w:r>
        <w:rPr>
          <w:rFonts w:asciiTheme="minorEastAsia" w:hAnsiTheme="minorEastAsia" w:hint="eastAsia"/>
          <w:sz w:val="24"/>
          <w:szCs w:val="24"/>
        </w:rPr>
        <w:t>，</w:t>
      </w:r>
      <w:r>
        <w:rPr>
          <w:rFonts w:asciiTheme="minorEastAsia" w:hAnsiTheme="minorEastAsia"/>
          <w:sz w:val="24"/>
          <w:szCs w:val="24"/>
        </w:rPr>
        <w:t>我们</w:t>
      </w:r>
      <w:r>
        <w:rPr>
          <w:rFonts w:asciiTheme="minorEastAsia" w:hAnsiTheme="minorEastAsia" w:hint="eastAsia"/>
          <w:sz w:val="24"/>
          <w:szCs w:val="24"/>
        </w:rPr>
        <w:t>制定了</w:t>
      </w:r>
      <w:r>
        <w:rPr>
          <w:rFonts w:asciiTheme="minorEastAsia" w:hAnsiTheme="minorEastAsia"/>
          <w:sz w:val="24"/>
          <w:szCs w:val="24"/>
        </w:rPr>
        <w:t>如下性能评价函数</w:t>
      </w:r>
      <w:r>
        <w:rPr>
          <w:rFonts w:asciiTheme="minorEastAsia" w:hAnsiTheme="minorEastAsia" w:hint="eastAsia"/>
          <w:sz w:val="24"/>
          <w:szCs w:val="24"/>
        </w:rPr>
        <w:t>：</w:t>
      </w:r>
    </w:p>
    <w:p w:rsidR="00C04AAC" w:rsidRPr="00C04AAC" w:rsidRDefault="00C04AAC" w:rsidP="00C04AAC">
      <w:pPr>
        <w:spacing w:line="360" w:lineRule="auto"/>
        <w:ind w:leftChars="200" w:left="420"/>
        <w:rPr>
          <w:rFonts w:asciiTheme="minorEastAsia" w:hAnsiTheme="minorEastAsia"/>
          <w:color w:val="333333"/>
          <w:sz w:val="24"/>
          <w:szCs w:val="24"/>
          <w:shd w:val="clear" w:color="auto" w:fill="FFFFFF"/>
        </w:rPr>
      </w:pPr>
      <m:oMathPara>
        <m:oMath>
          <m:r>
            <m:rPr>
              <m:sty m:val="p"/>
            </m:rPr>
            <w:rPr>
              <w:rFonts w:ascii="Cambria Math" w:hAnsi="Cambria Math" w:cs="Arial"/>
              <w:color w:val="333333"/>
              <w:sz w:val="24"/>
              <w:szCs w:val="24"/>
              <w:shd w:val="clear" w:color="auto" w:fill="FFFFFF"/>
            </w:rPr>
            <m:t xml:space="preserve">J= </m:t>
          </m:r>
          <m:f>
            <m:fPr>
              <m:ctrlPr>
                <w:rPr>
                  <w:rFonts w:ascii="Cambria Math" w:hAnsi="Cambria Math" w:cs="Arial"/>
                  <w:color w:val="333333"/>
                  <w:sz w:val="24"/>
                  <w:szCs w:val="24"/>
                  <w:shd w:val="clear" w:color="auto" w:fill="FFFFFF"/>
                </w:rPr>
              </m:ctrlPr>
            </m:fPr>
            <m:num>
              <m:r>
                <w:rPr>
                  <w:rFonts w:ascii="Cambria Math" w:hAnsi="Cambria Math" w:cs="Arial"/>
                  <w:color w:val="333333"/>
                  <w:sz w:val="24"/>
                  <w:szCs w:val="24"/>
                  <w:shd w:val="clear" w:color="auto" w:fill="FFFFFF"/>
                </w:rPr>
                <m:t>1</m:t>
              </m:r>
            </m:num>
            <m:den>
              <m:r>
                <w:rPr>
                  <w:rFonts w:ascii="Cambria Math" w:hAnsi="Cambria Math" w:cs="Arial"/>
                  <w:color w:val="333333"/>
                  <w:sz w:val="24"/>
                  <w:szCs w:val="24"/>
                  <w:shd w:val="clear" w:color="auto" w:fill="FFFFFF"/>
                </w:rPr>
                <m:t>2</m:t>
              </m:r>
            </m:den>
          </m:f>
          <m:sSup>
            <m:sSupPr>
              <m:ctrlPr>
                <w:rPr>
                  <w:rFonts w:ascii="Cambria Math" w:hAnsi="Cambria Math" w:cs="Arial"/>
                  <w:i/>
                  <w:color w:val="333333"/>
                  <w:sz w:val="24"/>
                  <w:szCs w:val="24"/>
                  <w:shd w:val="clear" w:color="auto" w:fill="FFFFFF"/>
                </w:rPr>
              </m:ctrlPr>
            </m:sSupPr>
            <m:e>
              <m:r>
                <w:rPr>
                  <w:rFonts w:ascii="Cambria Math" w:hAnsi="Cambria Math" w:cs="Arial"/>
                  <w:color w:val="333333"/>
                  <w:sz w:val="24"/>
                  <w:szCs w:val="24"/>
                  <w:shd w:val="clear" w:color="auto" w:fill="FFFFFF"/>
                </w:rPr>
                <m:t>e</m:t>
              </m:r>
            </m:e>
            <m:sup>
              <m:r>
                <w:rPr>
                  <w:rFonts w:ascii="Cambria Math" w:hAnsi="Cambria Math" w:cs="Arial"/>
                  <w:color w:val="333333"/>
                  <w:sz w:val="24"/>
                  <w:szCs w:val="24"/>
                  <w:shd w:val="clear" w:color="auto" w:fill="FFFFFF"/>
                </w:rPr>
                <m:t>T</m:t>
              </m:r>
            </m:sup>
          </m:sSup>
          <m:d>
            <m:dPr>
              <m:ctrlPr>
                <w:rPr>
                  <w:rFonts w:ascii="Cambria Math" w:hAnsi="Cambria Math" w:cs="Arial"/>
                  <w:i/>
                  <w:color w:val="333333"/>
                  <w:sz w:val="24"/>
                  <w:szCs w:val="24"/>
                  <w:shd w:val="clear" w:color="auto" w:fill="FFFFFF"/>
                </w:rPr>
              </m:ctrlPr>
            </m:dPr>
            <m:e>
              <m:r>
                <w:rPr>
                  <w:rFonts w:ascii="Cambria Math" w:hAnsi="Cambria Math" w:cs="Arial"/>
                  <w:color w:val="333333"/>
                  <w:sz w:val="24"/>
                  <w:szCs w:val="24"/>
                  <w:shd w:val="clear" w:color="auto" w:fill="FFFFFF"/>
                </w:rPr>
                <m:t>t1</m:t>
              </m:r>
            </m:e>
          </m:d>
          <m:r>
            <w:rPr>
              <w:rFonts w:ascii="Cambria Math" w:hAnsi="Cambria Math" w:cs="Arial"/>
              <w:color w:val="333333"/>
              <w:sz w:val="24"/>
              <w:szCs w:val="24"/>
              <w:shd w:val="clear" w:color="auto" w:fill="FFFFFF"/>
            </w:rPr>
            <m:t>Se</m:t>
          </m:r>
          <m:d>
            <m:dPr>
              <m:ctrlPr>
                <w:rPr>
                  <w:rFonts w:ascii="Cambria Math" w:hAnsi="Cambria Math" w:cs="Arial"/>
                  <w:i/>
                  <w:color w:val="333333"/>
                  <w:sz w:val="24"/>
                  <w:szCs w:val="24"/>
                  <w:shd w:val="clear" w:color="auto" w:fill="FFFFFF"/>
                </w:rPr>
              </m:ctrlPr>
            </m:dPr>
            <m:e>
              <m:r>
                <w:rPr>
                  <w:rFonts w:ascii="Cambria Math" w:hAnsi="Cambria Math" w:cs="Arial"/>
                  <w:color w:val="333333"/>
                  <w:sz w:val="24"/>
                  <w:szCs w:val="24"/>
                  <w:shd w:val="clear" w:color="auto" w:fill="FFFFFF"/>
                </w:rPr>
                <m:t>t1</m:t>
              </m:r>
            </m:e>
          </m:d>
          <m:r>
            <w:rPr>
              <w:rFonts w:ascii="Cambria Math" w:hAnsi="Cambria Math" w:cs="Arial"/>
              <w:color w:val="333333"/>
              <w:sz w:val="24"/>
              <w:szCs w:val="24"/>
              <w:shd w:val="clear" w:color="auto" w:fill="FFFFFF"/>
            </w:rPr>
            <m:t>+</m:t>
          </m:r>
          <m:f>
            <m:fPr>
              <m:ctrlPr>
                <w:rPr>
                  <w:rFonts w:ascii="Cambria Math" w:hAnsi="Cambria Math" w:cs="Arial"/>
                  <w:i/>
                  <w:color w:val="333333"/>
                  <w:sz w:val="24"/>
                  <w:szCs w:val="24"/>
                  <w:shd w:val="clear" w:color="auto" w:fill="FFFFFF"/>
                </w:rPr>
              </m:ctrlPr>
            </m:fPr>
            <m:num>
              <m:r>
                <w:rPr>
                  <w:rFonts w:ascii="Cambria Math" w:hAnsi="Cambria Math" w:cs="Arial"/>
                  <w:color w:val="333333"/>
                  <w:sz w:val="24"/>
                  <w:szCs w:val="24"/>
                  <w:shd w:val="clear" w:color="auto" w:fill="FFFFFF"/>
                </w:rPr>
                <m:t>1</m:t>
              </m:r>
            </m:num>
            <m:den>
              <m:r>
                <w:rPr>
                  <w:rFonts w:ascii="Cambria Math" w:hAnsi="Cambria Math" w:cs="Arial"/>
                  <w:color w:val="333333"/>
                  <w:sz w:val="24"/>
                  <w:szCs w:val="24"/>
                  <w:shd w:val="clear" w:color="auto" w:fill="FFFFFF"/>
                </w:rPr>
                <m:t>2</m:t>
              </m:r>
            </m:den>
          </m:f>
          <m:nary>
            <m:naryPr>
              <m:limLoc m:val="subSup"/>
              <m:ctrlPr>
                <w:rPr>
                  <w:rFonts w:ascii="Cambria Math" w:hAnsi="Cambria Math" w:cs="Arial"/>
                  <w:i/>
                  <w:color w:val="333333"/>
                  <w:sz w:val="24"/>
                  <w:szCs w:val="24"/>
                  <w:shd w:val="clear" w:color="auto" w:fill="FFFFFF"/>
                </w:rPr>
              </m:ctrlPr>
            </m:naryPr>
            <m:sub>
              <m:r>
                <w:rPr>
                  <w:rFonts w:ascii="Cambria Math" w:hAnsi="Cambria Math" w:cs="Arial"/>
                  <w:color w:val="333333"/>
                  <w:sz w:val="24"/>
                  <w:szCs w:val="24"/>
                  <w:shd w:val="clear" w:color="auto" w:fill="FFFFFF"/>
                </w:rPr>
                <m:t>t0</m:t>
              </m:r>
            </m:sub>
            <m:sup>
              <m:r>
                <w:rPr>
                  <w:rFonts w:ascii="Cambria Math" w:hAnsi="Cambria Math" w:cs="Arial"/>
                  <w:color w:val="333333"/>
                  <w:sz w:val="24"/>
                  <w:szCs w:val="24"/>
                  <w:shd w:val="clear" w:color="auto" w:fill="FFFFFF"/>
                </w:rPr>
                <m:t>t1</m:t>
              </m:r>
            </m:sup>
            <m:e>
              <m:r>
                <w:rPr>
                  <w:rFonts w:ascii="Cambria Math" w:hAnsi="Cambria Math" w:cs="Arial"/>
                  <w:color w:val="333333"/>
                  <w:sz w:val="24"/>
                  <w:szCs w:val="24"/>
                  <w:shd w:val="clear" w:color="auto" w:fill="FFFFFF"/>
                </w:rPr>
                <m:t>[</m:t>
              </m:r>
              <m:sSup>
                <m:sSupPr>
                  <m:ctrlPr>
                    <w:rPr>
                      <w:rFonts w:ascii="Cambria Math" w:hAnsi="Cambria Math" w:cs="Arial"/>
                      <w:i/>
                      <w:color w:val="333333"/>
                      <w:sz w:val="24"/>
                      <w:szCs w:val="24"/>
                      <w:shd w:val="clear" w:color="auto" w:fill="FFFFFF"/>
                    </w:rPr>
                  </m:ctrlPr>
                </m:sSupPr>
                <m:e>
                  <m:r>
                    <w:rPr>
                      <w:rFonts w:ascii="Cambria Math" w:hAnsi="Cambria Math" w:cs="Arial"/>
                      <w:color w:val="333333"/>
                      <w:sz w:val="24"/>
                      <w:szCs w:val="24"/>
                      <w:shd w:val="clear" w:color="auto" w:fill="FFFFFF"/>
                    </w:rPr>
                    <m:t>e</m:t>
                  </m:r>
                </m:e>
                <m:sup>
                  <m:r>
                    <w:rPr>
                      <w:rFonts w:ascii="Cambria Math" w:hAnsi="Cambria Math" w:cs="Arial"/>
                      <w:color w:val="333333"/>
                      <w:sz w:val="24"/>
                      <w:szCs w:val="24"/>
                      <w:shd w:val="clear" w:color="auto" w:fill="FFFFFF"/>
                    </w:rPr>
                    <m:t>T</m:t>
                  </m:r>
                </m:sup>
              </m:sSup>
              <m:d>
                <m:dPr>
                  <m:ctrlPr>
                    <w:rPr>
                      <w:rFonts w:ascii="Cambria Math" w:hAnsi="Cambria Math" w:cs="Arial"/>
                      <w:i/>
                      <w:color w:val="333333"/>
                      <w:sz w:val="24"/>
                      <w:szCs w:val="24"/>
                      <w:shd w:val="clear" w:color="auto" w:fill="FFFFFF"/>
                    </w:rPr>
                  </m:ctrlPr>
                </m:dPr>
                <m:e>
                  <m:r>
                    <w:rPr>
                      <w:rFonts w:ascii="Cambria Math" w:hAnsi="Cambria Math" w:cs="Arial"/>
                      <w:color w:val="333333"/>
                      <w:sz w:val="24"/>
                      <w:szCs w:val="24"/>
                      <w:shd w:val="clear" w:color="auto" w:fill="FFFFFF"/>
                    </w:rPr>
                    <m:t>t</m:t>
                  </m:r>
                </m:e>
              </m:d>
              <m:r>
                <w:rPr>
                  <w:rFonts w:ascii="Cambria Math" w:hAnsi="Cambria Math" w:cs="Arial"/>
                  <w:color w:val="333333"/>
                  <w:sz w:val="24"/>
                  <w:szCs w:val="24"/>
                  <w:shd w:val="clear" w:color="auto" w:fill="FFFFFF"/>
                </w:rPr>
                <m:t>Q</m:t>
              </m:r>
              <m:d>
                <m:dPr>
                  <m:ctrlPr>
                    <w:rPr>
                      <w:rFonts w:ascii="Cambria Math" w:hAnsi="Cambria Math" w:cs="Arial"/>
                      <w:i/>
                      <w:color w:val="333333"/>
                      <w:sz w:val="24"/>
                      <w:szCs w:val="24"/>
                      <w:shd w:val="clear" w:color="auto" w:fill="FFFFFF"/>
                    </w:rPr>
                  </m:ctrlPr>
                </m:dPr>
                <m:e>
                  <m:r>
                    <w:rPr>
                      <w:rFonts w:ascii="Cambria Math" w:hAnsi="Cambria Math" w:cs="Arial"/>
                      <w:color w:val="333333"/>
                      <w:sz w:val="24"/>
                      <w:szCs w:val="24"/>
                      <w:shd w:val="clear" w:color="auto" w:fill="FFFFFF"/>
                    </w:rPr>
                    <m:t>t</m:t>
                  </m:r>
                </m:e>
              </m:d>
              <m:r>
                <w:rPr>
                  <w:rFonts w:ascii="Cambria Math" w:hAnsi="Cambria Math" w:cs="Arial"/>
                  <w:color w:val="333333"/>
                  <w:sz w:val="24"/>
                  <w:szCs w:val="24"/>
                  <w:shd w:val="clear" w:color="auto" w:fill="FFFFFF"/>
                </w:rPr>
                <m:t>e</m:t>
              </m:r>
              <m:d>
                <m:dPr>
                  <m:ctrlPr>
                    <w:rPr>
                      <w:rFonts w:ascii="Cambria Math" w:hAnsi="Cambria Math" w:cs="Arial"/>
                      <w:i/>
                      <w:color w:val="333333"/>
                      <w:sz w:val="24"/>
                      <w:szCs w:val="24"/>
                      <w:shd w:val="clear" w:color="auto" w:fill="FFFFFF"/>
                    </w:rPr>
                  </m:ctrlPr>
                </m:dPr>
                <m:e>
                  <m:r>
                    <w:rPr>
                      <w:rFonts w:ascii="Cambria Math" w:hAnsi="Cambria Math" w:cs="Arial"/>
                      <w:color w:val="333333"/>
                      <w:sz w:val="24"/>
                      <w:szCs w:val="24"/>
                      <w:shd w:val="clear" w:color="auto" w:fill="FFFFFF"/>
                    </w:rPr>
                    <m:t>t</m:t>
                  </m:r>
                </m:e>
              </m:d>
              <m:r>
                <w:rPr>
                  <w:rFonts w:ascii="Cambria Math" w:hAnsi="Cambria Math" w:cs="Arial"/>
                  <w:color w:val="333333"/>
                  <w:sz w:val="24"/>
                  <w:szCs w:val="24"/>
                  <w:shd w:val="clear" w:color="auto" w:fill="FFFFFF"/>
                </w:rPr>
                <m:t>+</m:t>
              </m:r>
              <m:sSup>
                <m:sSupPr>
                  <m:ctrlPr>
                    <w:rPr>
                      <w:rFonts w:ascii="Cambria Math" w:hAnsi="Cambria Math" w:cs="Arial"/>
                      <w:i/>
                      <w:color w:val="333333"/>
                      <w:sz w:val="24"/>
                      <w:szCs w:val="24"/>
                      <w:shd w:val="clear" w:color="auto" w:fill="FFFFFF"/>
                    </w:rPr>
                  </m:ctrlPr>
                </m:sSupPr>
                <m:e>
                  <m:r>
                    <w:rPr>
                      <w:rFonts w:ascii="Cambria Math" w:hAnsi="Cambria Math" w:cs="Arial"/>
                      <w:color w:val="333333"/>
                      <w:sz w:val="24"/>
                      <w:szCs w:val="24"/>
                      <w:shd w:val="clear" w:color="auto" w:fill="FFFFFF"/>
                    </w:rPr>
                    <m:t>u</m:t>
                  </m:r>
                </m:e>
                <m:sup>
                  <m:r>
                    <w:rPr>
                      <w:rFonts w:ascii="Cambria Math" w:hAnsi="Cambria Math" w:cs="Arial"/>
                      <w:color w:val="333333"/>
                      <w:sz w:val="24"/>
                      <w:szCs w:val="24"/>
                      <w:shd w:val="clear" w:color="auto" w:fill="FFFFFF"/>
                    </w:rPr>
                    <m:t>T</m:t>
                  </m:r>
                </m:sup>
              </m:sSup>
              <m:r>
                <w:rPr>
                  <w:rFonts w:ascii="Cambria Math" w:hAnsi="Cambria Math" w:cs="Arial"/>
                  <w:color w:val="333333"/>
                  <w:sz w:val="24"/>
                  <w:szCs w:val="24"/>
                  <w:shd w:val="clear" w:color="auto" w:fill="FFFFFF"/>
                </w:rPr>
                <m:t>(t)R(t)u(t)]dt</m:t>
              </m:r>
            </m:e>
          </m:nary>
        </m:oMath>
      </m:oMathPara>
    </w:p>
    <w:p w:rsidR="00C04AAC" w:rsidRPr="00C04AAC" w:rsidRDefault="00C04AAC" w:rsidP="00C04AAC">
      <w:pPr>
        <w:spacing w:line="360" w:lineRule="auto"/>
        <w:ind w:leftChars="200" w:left="420"/>
        <w:rPr>
          <w:rFonts w:asciiTheme="minorEastAsia" w:hAnsiTheme="minorEastAsia"/>
          <w:sz w:val="24"/>
          <w:szCs w:val="24"/>
        </w:rPr>
      </w:pPr>
      <w:r w:rsidRPr="00C04AAC">
        <w:rPr>
          <w:rFonts w:asciiTheme="minorEastAsia" w:hAnsiTheme="minorEastAsia" w:hint="eastAsia"/>
          <w:color w:val="333333"/>
          <w:sz w:val="24"/>
          <w:szCs w:val="24"/>
          <w:shd w:val="clear" w:color="auto" w:fill="FFFFFF"/>
        </w:rPr>
        <w:t>其中：</w:t>
      </w:r>
      <w:r w:rsidRPr="00C04AAC">
        <w:rPr>
          <w:rFonts w:asciiTheme="minorEastAsia" w:hAnsiTheme="minorEastAsia"/>
          <w:color w:val="333333"/>
          <w:sz w:val="24"/>
          <w:szCs w:val="24"/>
          <w:shd w:val="clear" w:color="auto" w:fill="FFFFFF"/>
        </w:rPr>
        <w:tab/>
      </w:r>
      <m:oMath>
        <m:r>
          <m:rPr>
            <m:sty m:val="p"/>
          </m:rPr>
          <w:rPr>
            <w:rFonts w:ascii="Cambria Math" w:hAnsi="Cambria Math"/>
            <w:color w:val="333333"/>
            <w:sz w:val="24"/>
            <w:szCs w:val="24"/>
            <w:shd w:val="clear" w:color="auto" w:fill="FFFFFF"/>
          </w:rPr>
          <m:t>e</m:t>
        </m:r>
        <m:d>
          <m:dPr>
            <m:ctrlPr>
              <w:rPr>
                <w:rFonts w:ascii="Cambria Math" w:hAnsi="Cambria Math"/>
                <w:color w:val="333333"/>
                <w:sz w:val="24"/>
                <w:szCs w:val="24"/>
                <w:shd w:val="clear" w:color="auto" w:fill="FFFFFF"/>
              </w:rPr>
            </m:ctrlPr>
          </m:dPr>
          <m:e>
            <m:r>
              <m:rPr>
                <m:sty m:val="p"/>
              </m:rPr>
              <w:rPr>
                <w:rFonts w:ascii="Cambria Math" w:hAnsi="Cambria Math"/>
                <w:color w:val="333333"/>
                <w:sz w:val="24"/>
                <w:szCs w:val="24"/>
                <w:shd w:val="clear" w:color="auto" w:fill="FFFFFF"/>
              </w:rPr>
              <m:t>t</m:t>
            </m:r>
          </m:e>
        </m:d>
        <m:r>
          <w:rPr>
            <w:rFonts w:ascii="Cambria Math" w:hAnsi="Cambria Math"/>
            <w:color w:val="333333"/>
            <w:sz w:val="24"/>
            <w:szCs w:val="24"/>
            <w:shd w:val="clear" w:color="auto" w:fill="FFFFFF"/>
          </w:rPr>
          <m:t xml:space="preserve">= </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gl</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ref</m:t>
                </m:r>
              </m:sub>
            </m:sSub>
          </m:sub>
        </m:sSub>
        <m:d>
          <m:dPr>
            <m:ctrlPr>
              <w:rPr>
                <w:rFonts w:ascii="Cambria Math" w:hAnsi="Cambria Math"/>
                <w:sz w:val="24"/>
                <w:szCs w:val="24"/>
              </w:rPr>
            </m:ctrlPr>
          </m:dPr>
          <m:e>
            <m:r>
              <m:rPr>
                <m:sty m:val="p"/>
              </m:rPr>
              <w:rPr>
                <w:rFonts w:ascii="Cambria Math" w:hAnsi="Cambria Math"/>
                <w:sz w:val="24"/>
                <w:szCs w:val="24"/>
              </w:rPr>
              <m:t>t</m:t>
            </m:r>
          </m:e>
        </m:d>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gl</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act</m:t>
                </m:r>
              </m:sub>
            </m:sSub>
          </m:sub>
        </m:sSub>
        <m:d>
          <m:dPr>
            <m:ctrlPr>
              <w:rPr>
                <w:rFonts w:ascii="Cambria Math" w:hAnsi="Cambria Math"/>
                <w:sz w:val="24"/>
                <w:szCs w:val="24"/>
              </w:rPr>
            </m:ctrlPr>
          </m:dPr>
          <m:e>
            <m:r>
              <m:rPr>
                <m:sty m:val="p"/>
              </m:rPr>
              <w:rPr>
                <w:rFonts w:ascii="Cambria Math" w:hAnsi="Cambria Math"/>
                <w:sz w:val="24"/>
                <w:szCs w:val="24"/>
              </w:rPr>
              <m:t>t</m:t>
            </m:r>
          </m:e>
        </m:d>
      </m:oMath>
      <w:r w:rsidRPr="00C04AAC">
        <w:rPr>
          <w:rFonts w:asciiTheme="minorEastAsia" w:hAnsiTheme="minorEastAsia" w:hint="eastAsia"/>
          <w:sz w:val="24"/>
          <w:szCs w:val="24"/>
        </w:rPr>
        <w:t>，</w:t>
      </w:r>
      <w:r w:rsidRPr="00C04AAC">
        <w:rPr>
          <w:rFonts w:asciiTheme="minorEastAsia" w:hAnsiTheme="minorEastAsia"/>
          <w:sz w:val="24"/>
          <w:szCs w:val="24"/>
        </w:rPr>
        <w:t>为误差函数;</w:t>
      </w:r>
    </w:p>
    <w:p w:rsidR="00C04AAC" w:rsidRPr="00C04AAC" w:rsidRDefault="00C04AAC" w:rsidP="00C04AAC">
      <w:pPr>
        <w:spacing w:line="360" w:lineRule="auto"/>
        <w:ind w:leftChars="200" w:left="420"/>
        <w:rPr>
          <w:rFonts w:asciiTheme="minorEastAsia" w:hAnsiTheme="minorEastAsia"/>
          <w:color w:val="333333"/>
          <w:sz w:val="24"/>
          <w:szCs w:val="24"/>
          <w:shd w:val="clear" w:color="auto" w:fill="FFFFFF"/>
        </w:rPr>
      </w:pPr>
      <w:r w:rsidRPr="00C04AAC">
        <w:rPr>
          <w:rFonts w:asciiTheme="minorEastAsia" w:hAnsiTheme="minorEastAsia" w:hint="eastAsia"/>
          <w:sz w:val="24"/>
          <w:szCs w:val="24"/>
        </w:rPr>
        <w:tab/>
      </w:r>
      <w:r w:rsidRPr="00C04AAC">
        <w:rPr>
          <w:rFonts w:asciiTheme="minorEastAsia" w:hAnsiTheme="minorEastAsia" w:hint="eastAsia"/>
          <w:sz w:val="24"/>
          <w:szCs w:val="24"/>
        </w:rPr>
        <w:tab/>
      </w:r>
      <w:r w:rsidRPr="00C04AAC">
        <w:rPr>
          <w:rFonts w:asciiTheme="minorEastAsia" w:hAnsiTheme="minorEastAsia" w:hint="eastAsia"/>
          <w:sz w:val="24"/>
          <w:szCs w:val="24"/>
        </w:rPr>
        <w:tab/>
      </w:r>
      <w:r w:rsidRPr="00C04AAC">
        <w:rPr>
          <w:rFonts w:asciiTheme="minorEastAsia" w:hAnsiTheme="minorEastAsia" w:hint="eastAsia"/>
          <w:sz w:val="24"/>
          <w:szCs w:val="24"/>
        </w:rPr>
        <w:tab/>
      </w:r>
      <m:oMath>
        <m:r>
          <m:rPr>
            <m:sty m:val="p"/>
          </m:rPr>
          <w:rPr>
            <w:rFonts w:ascii="Cambria Math" w:hAnsi="Cambria Math"/>
            <w:sz w:val="24"/>
            <w:szCs w:val="24"/>
          </w:rPr>
          <m:t>t1</m:t>
        </m:r>
      </m:oMath>
      <w:r w:rsidRPr="00C04AAC">
        <w:rPr>
          <w:rFonts w:asciiTheme="minorEastAsia" w:hAnsiTheme="minorEastAsia" w:hint="eastAsia"/>
          <w:sz w:val="24"/>
          <w:szCs w:val="24"/>
        </w:rPr>
        <w:t>为终端</w:t>
      </w:r>
      <w:r w:rsidRPr="00C04AAC">
        <w:rPr>
          <w:rFonts w:asciiTheme="minorEastAsia" w:hAnsiTheme="minorEastAsia"/>
          <w:sz w:val="24"/>
          <w:szCs w:val="24"/>
        </w:rPr>
        <w:t>时刻（</w:t>
      </w:r>
      <w:r w:rsidRPr="00C04AAC">
        <w:rPr>
          <w:rFonts w:asciiTheme="minorEastAsia" w:hAnsiTheme="minorEastAsia" w:hint="eastAsia"/>
          <w:sz w:val="24"/>
          <w:szCs w:val="24"/>
        </w:rPr>
        <w:t>预计</w:t>
      </w:r>
      <w:r w:rsidRPr="00C04AAC">
        <w:rPr>
          <w:rFonts w:asciiTheme="minorEastAsia" w:hAnsiTheme="minorEastAsia"/>
          <w:sz w:val="24"/>
          <w:szCs w:val="24"/>
        </w:rPr>
        <w:t>开火时刻）</w:t>
      </w:r>
      <w:r w:rsidRPr="00C04AAC">
        <w:rPr>
          <w:rFonts w:asciiTheme="minorEastAsia" w:hAnsiTheme="minorEastAsia" w:hint="eastAsia"/>
          <w:sz w:val="24"/>
          <w:szCs w:val="24"/>
        </w:rPr>
        <w:t>;</w:t>
      </w:r>
    </w:p>
    <w:p w:rsidR="00C04AAC" w:rsidRPr="00C04AAC" w:rsidRDefault="00C04AAC" w:rsidP="00C04AAC">
      <w:pPr>
        <w:spacing w:line="360" w:lineRule="auto"/>
        <w:ind w:leftChars="1000" w:left="2100"/>
        <w:rPr>
          <w:rFonts w:asciiTheme="minorEastAsia" w:hAnsiTheme="minorEastAsia"/>
          <w:color w:val="333333"/>
          <w:sz w:val="24"/>
          <w:szCs w:val="24"/>
          <w:shd w:val="clear" w:color="auto" w:fill="FFFFFF"/>
        </w:rPr>
      </w:pPr>
      <w:r w:rsidRPr="00C04AAC">
        <w:rPr>
          <w:rFonts w:asciiTheme="minorEastAsia" w:hAnsiTheme="minorEastAsia"/>
          <w:color w:val="333333"/>
          <w:sz w:val="24"/>
          <w:szCs w:val="24"/>
          <w:shd w:val="clear" w:color="auto" w:fill="FFFFFF"/>
        </w:rPr>
        <w:t>S</w:t>
      </w:r>
      <w:r w:rsidRPr="00C04AAC">
        <w:rPr>
          <w:rFonts w:asciiTheme="minorEastAsia" w:hAnsiTheme="minorEastAsia" w:hint="eastAsia"/>
          <w:color w:val="333333"/>
          <w:sz w:val="24"/>
          <w:szCs w:val="24"/>
          <w:shd w:val="clear" w:color="auto" w:fill="FFFFFF"/>
        </w:rPr>
        <w:t>为</w:t>
      </w:r>
      <w:r w:rsidRPr="00C04AAC">
        <w:rPr>
          <w:rFonts w:asciiTheme="minorEastAsia" w:hAnsiTheme="minorEastAsia"/>
          <w:color w:val="333333"/>
          <w:sz w:val="24"/>
          <w:szCs w:val="24"/>
          <w:shd w:val="clear" w:color="auto" w:fill="FFFFFF"/>
        </w:rPr>
        <w:t>终端性能指标（</w:t>
      </w:r>
      <w:r w:rsidRPr="00C04AAC">
        <w:rPr>
          <w:rFonts w:asciiTheme="minorEastAsia" w:hAnsiTheme="minorEastAsia" w:hint="eastAsia"/>
          <w:color w:val="333333"/>
          <w:sz w:val="24"/>
          <w:szCs w:val="24"/>
          <w:shd w:val="clear" w:color="auto" w:fill="FFFFFF"/>
        </w:rPr>
        <w:t>评定发射时刻t1</w:t>
      </w:r>
      <w:r w:rsidRPr="00C04AAC">
        <w:rPr>
          <w:rFonts w:asciiTheme="minorEastAsia" w:hAnsiTheme="minorEastAsia"/>
          <w:color w:val="333333"/>
          <w:sz w:val="24"/>
          <w:szCs w:val="24"/>
          <w:shd w:val="clear" w:color="auto" w:fill="FFFFFF"/>
        </w:rPr>
        <w:t>的云</w:t>
      </w:r>
      <w:proofErr w:type="gramStart"/>
      <w:r w:rsidRPr="00C04AAC">
        <w:rPr>
          <w:rFonts w:asciiTheme="minorEastAsia" w:hAnsiTheme="minorEastAsia"/>
          <w:color w:val="333333"/>
          <w:sz w:val="24"/>
          <w:szCs w:val="24"/>
          <w:shd w:val="clear" w:color="auto" w:fill="FFFFFF"/>
        </w:rPr>
        <w:t>台</w:t>
      </w:r>
      <w:r w:rsidRPr="00C04AAC">
        <w:rPr>
          <w:rFonts w:asciiTheme="minorEastAsia" w:hAnsiTheme="minorEastAsia" w:hint="eastAsia"/>
          <w:color w:val="333333"/>
          <w:sz w:val="24"/>
          <w:szCs w:val="24"/>
          <w:shd w:val="clear" w:color="auto" w:fill="FFFFFF"/>
        </w:rPr>
        <w:t>状态</w:t>
      </w:r>
      <w:proofErr w:type="gramEnd"/>
      <w:r w:rsidRPr="00C04AAC">
        <w:rPr>
          <w:rFonts w:asciiTheme="minorEastAsia" w:hAnsiTheme="minorEastAsia"/>
          <w:color w:val="333333"/>
          <w:sz w:val="24"/>
          <w:szCs w:val="24"/>
          <w:shd w:val="clear" w:color="auto" w:fill="FFFFFF"/>
        </w:rPr>
        <w:t>误差</w:t>
      </w:r>
      <w:r w:rsidRPr="00C04AAC">
        <w:rPr>
          <w:rFonts w:asciiTheme="minorEastAsia" w:hAnsiTheme="minorEastAsia" w:hint="eastAsia"/>
          <w:color w:val="333333"/>
          <w:sz w:val="24"/>
          <w:szCs w:val="24"/>
          <w:shd w:val="clear" w:color="auto" w:fill="FFFFFF"/>
        </w:rPr>
        <w:t>e</w:t>
      </w:r>
      <w:r w:rsidRPr="00C04AAC">
        <w:rPr>
          <w:rFonts w:asciiTheme="minorEastAsia" w:hAnsiTheme="minorEastAsia"/>
          <w:color w:val="333333"/>
          <w:sz w:val="24"/>
          <w:szCs w:val="24"/>
          <w:shd w:val="clear" w:color="auto" w:fill="FFFFFF"/>
        </w:rPr>
        <w:t>(t1)</w:t>
      </w:r>
      <w:r w:rsidRPr="00C04AAC">
        <w:rPr>
          <w:rFonts w:asciiTheme="minorEastAsia" w:hAnsiTheme="minorEastAsia" w:hint="eastAsia"/>
          <w:color w:val="333333"/>
          <w:sz w:val="24"/>
          <w:szCs w:val="24"/>
          <w:shd w:val="clear" w:color="auto" w:fill="FFFFFF"/>
        </w:rPr>
        <w:t>对性能指标</w:t>
      </w:r>
      <w:r w:rsidRPr="00C04AAC">
        <w:rPr>
          <w:rFonts w:asciiTheme="minorEastAsia" w:hAnsiTheme="minorEastAsia"/>
          <w:color w:val="333333"/>
          <w:sz w:val="24"/>
          <w:szCs w:val="24"/>
          <w:shd w:val="clear" w:color="auto" w:fill="FFFFFF"/>
        </w:rPr>
        <w:t>影响</w:t>
      </w:r>
      <w:r w:rsidRPr="00C04AAC">
        <w:rPr>
          <w:rFonts w:asciiTheme="minorEastAsia" w:hAnsiTheme="minorEastAsia" w:hint="eastAsia"/>
          <w:color w:val="333333"/>
          <w:sz w:val="24"/>
          <w:szCs w:val="24"/>
          <w:shd w:val="clear" w:color="auto" w:fill="FFFFFF"/>
        </w:rPr>
        <w:t>程度</w:t>
      </w:r>
      <w:proofErr w:type="gramStart"/>
      <w:r w:rsidRPr="00C04AAC">
        <w:rPr>
          <w:rFonts w:asciiTheme="minorEastAsia" w:hAnsiTheme="minorEastAsia" w:hint="eastAsia"/>
          <w:color w:val="333333"/>
          <w:sz w:val="24"/>
          <w:szCs w:val="24"/>
          <w:shd w:val="clear" w:color="auto" w:fill="FFFFFF"/>
        </w:rPr>
        <w:t>的定常矩阵</w:t>
      </w:r>
      <w:proofErr w:type="gramEnd"/>
      <w:r w:rsidRPr="00C04AAC">
        <w:rPr>
          <w:rFonts w:asciiTheme="minorEastAsia" w:hAnsiTheme="minorEastAsia"/>
          <w:color w:val="333333"/>
          <w:sz w:val="24"/>
          <w:szCs w:val="24"/>
          <w:shd w:val="clear" w:color="auto" w:fill="FFFFFF"/>
        </w:rPr>
        <w:t>）</w:t>
      </w:r>
      <w:r w:rsidRPr="00C04AAC">
        <w:rPr>
          <w:rFonts w:asciiTheme="minorEastAsia" w:hAnsiTheme="minorEastAsia" w:hint="eastAsia"/>
          <w:color w:val="333333"/>
          <w:sz w:val="24"/>
          <w:szCs w:val="24"/>
          <w:shd w:val="clear" w:color="auto" w:fill="FFFFFF"/>
        </w:rPr>
        <w:t>（评价打击是否准确</w:t>
      </w:r>
      <w:r w:rsidRPr="00C04AAC">
        <w:rPr>
          <w:rFonts w:asciiTheme="minorEastAsia" w:hAnsiTheme="minorEastAsia"/>
          <w:color w:val="333333"/>
          <w:sz w:val="24"/>
          <w:szCs w:val="24"/>
          <w:shd w:val="clear" w:color="auto" w:fill="FFFFFF"/>
        </w:rPr>
        <w:t>）</w:t>
      </w:r>
      <w:r w:rsidRPr="00C04AAC">
        <w:rPr>
          <w:rFonts w:asciiTheme="minorEastAsia" w:hAnsiTheme="minorEastAsia" w:hint="eastAsia"/>
          <w:color w:val="333333"/>
          <w:sz w:val="24"/>
          <w:szCs w:val="24"/>
          <w:shd w:val="clear" w:color="auto" w:fill="FFFFFF"/>
        </w:rPr>
        <w:t>；</w:t>
      </w:r>
    </w:p>
    <w:p w:rsidR="00C04AAC" w:rsidRPr="00C04AAC" w:rsidRDefault="00C04AAC" w:rsidP="00C04AAC">
      <w:pPr>
        <w:spacing w:line="360" w:lineRule="auto"/>
        <w:ind w:leftChars="1000" w:left="2100"/>
        <w:rPr>
          <w:rFonts w:asciiTheme="minorEastAsia" w:hAnsiTheme="minorEastAsia"/>
          <w:color w:val="333333"/>
          <w:sz w:val="24"/>
          <w:szCs w:val="24"/>
          <w:shd w:val="clear" w:color="auto" w:fill="FFFFFF"/>
        </w:rPr>
      </w:pPr>
      <w:r w:rsidRPr="00C04AAC">
        <w:rPr>
          <w:rFonts w:asciiTheme="minorEastAsia" w:hAnsiTheme="minorEastAsia" w:hint="eastAsia"/>
          <w:color w:val="333333"/>
          <w:sz w:val="24"/>
          <w:szCs w:val="24"/>
          <w:shd w:val="clear" w:color="auto" w:fill="FFFFFF"/>
        </w:rPr>
        <w:t>Q(t)为过程性能指标（评定云台调节过程中的误差</w:t>
      </w:r>
      <w:r w:rsidRPr="00C04AAC">
        <w:rPr>
          <w:rFonts w:asciiTheme="minorEastAsia" w:hAnsiTheme="minorEastAsia"/>
          <w:color w:val="333333"/>
          <w:sz w:val="24"/>
          <w:szCs w:val="24"/>
          <w:shd w:val="clear" w:color="auto" w:fill="FFFFFF"/>
        </w:rPr>
        <w:t>对性能指标</w:t>
      </w:r>
      <w:r w:rsidRPr="00C04AAC">
        <w:rPr>
          <w:rFonts w:asciiTheme="minorEastAsia" w:hAnsiTheme="minorEastAsia" w:hint="eastAsia"/>
          <w:color w:val="333333"/>
          <w:sz w:val="24"/>
          <w:szCs w:val="24"/>
          <w:shd w:val="clear" w:color="auto" w:fill="FFFFFF"/>
        </w:rPr>
        <w:t>的</w:t>
      </w:r>
      <w:r w:rsidRPr="00C04AAC">
        <w:rPr>
          <w:rFonts w:asciiTheme="minorEastAsia" w:hAnsiTheme="minorEastAsia"/>
          <w:color w:val="333333"/>
          <w:sz w:val="24"/>
          <w:szCs w:val="24"/>
          <w:shd w:val="clear" w:color="auto" w:fill="FFFFFF"/>
        </w:rPr>
        <w:t>影响程度，</w:t>
      </w:r>
      <w:r w:rsidRPr="00C04AAC">
        <w:rPr>
          <w:rFonts w:asciiTheme="minorEastAsia" w:hAnsiTheme="minorEastAsia" w:hint="eastAsia"/>
          <w:color w:val="333333"/>
          <w:sz w:val="24"/>
          <w:szCs w:val="24"/>
          <w:shd w:val="clear" w:color="auto" w:fill="FFFFFF"/>
        </w:rPr>
        <w:t>可以为</w:t>
      </w:r>
      <w:r w:rsidRPr="00C04AAC">
        <w:rPr>
          <w:rFonts w:asciiTheme="minorEastAsia" w:hAnsiTheme="minorEastAsia"/>
          <w:color w:val="333333"/>
          <w:sz w:val="24"/>
          <w:szCs w:val="24"/>
          <w:shd w:val="clear" w:color="auto" w:fill="FFFFFF"/>
        </w:rPr>
        <w:t>时变矩阵）</w:t>
      </w:r>
      <w:r w:rsidRPr="00C04AAC">
        <w:rPr>
          <w:rFonts w:asciiTheme="minorEastAsia" w:hAnsiTheme="minorEastAsia" w:hint="eastAsia"/>
          <w:color w:val="333333"/>
          <w:sz w:val="24"/>
          <w:szCs w:val="24"/>
          <w:shd w:val="clear" w:color="auto" w:fill="FFFFFF"/>
        </w:rPr>
        <w:t>（评价收敛</w:t>
      </w:r>
      <w:r w:rsidRPr="00C04AAC">
        <w:rPr>
          <w:rFonts w:asciiTheme="minorEastAsia" w:hAnsiTheme="minorEastAsia"/>
          <w:color w:val="333333"/>
          <w:sz w:val="24"/>
          <w:szCs w:val="24"/>
          <w:shd w:val="clear" w:color="auto" w:fill="FFFFFF"/>
        </w:rPr>
        <w:t>过程快</w:t>
      </w:r>
      <w:r w:rsidRPr="00C04AAC">
        <w:rPr>
          <w:rFonts w:asciiTheme="minorEastAsia" w:hAnsiTheme="minorEastAsia" w:hint="eastAsia"/>
          <w:color w:val="333333"/>
          <w:sz w:val="24"/>
          <w:szCs w:val="24"/>
          <w:shd w:val="clear" w:color="auto" w:fill="FFFFFF"/>
        </w:rPr>
        <w:t>慢</w:t>
      </w:r>
      <w:r w:rsidRPr="00C04AAC">
        <w:rPr>
          <w:rFonts w:asciiTheme="minorEastAsia" w:hAnsiTheme="minorEastAsia"/>
          <w:color w:val="333333"/>
          <w:sz w:val="24"/>
          <w:szCs w:val="24"/>
          <w:shd w:val="clear" w:color="auto" w:fill="FFFFFF"/>
        </w:rPr>
        <w:t>）</w:t>
      </w:r>
      <w:r w:rsidRPr="00C04AAC">
        <w:rPr>
          <w:rFonts w:asciiTheme="minorEastAsia" w:hAnsiTheme="minorEastAsia" w:hint="eastAsia"/>
          <w:color w:val="333333"/>
          <w:sz w:val="24"/>
          <w:szCs w:val="24"/>
          <w:shd w:val="clear" w:color="auto" w:fill="FFFFFF"/>
        </w:rPr>
        <w:t>；</w:t>
      </w:r>
    </w:p>
    <w:p w:rsidR="00C04AAC" w:rsidRPr="00C04AAC" w:rsidRDefault="00C04AAC" w:rsidP="00C04AAC">
      <w:pPr>
        <w:spacing w:line="360" w:lineRule="auto"/>
        <w:ind w:leftChars="1000" w:left="2100"/>
        <w:rPr>
          <w:rFonts w:asciiTheme="minorEastAsia" w:hAnsiTheme="minorEastAsia"/>
          <w:color w:val="333333"/>
          <w:sz w:val="24"/>
          <w:szCs w:val="24"/>
          <w:shd w:val="clear" w:color="auto" w:fill="FFFFFF"/>
        </w:rPr>
      </w:pPr>
      <w:r w:rsidRPr="00C04AAC">
        <w:rPr>
          <w:rFonts w:asciiTheme="minorEastAsia" w:hAnsiTheme="minorEastAsia"/>
          <w:color w:val="333333"/>
          <w:sz w:val="24"/>
          <w:szCs w:val="24"/>
          <w:shd w:val="clear" w:color="auto" w:fill="FFFFFF"/>
        </w:rPr>
        <w:t>R</w:t>
      </w:r>
      <w:r w:rsidRPr="00C04AAC">
        <w:rPr>
          <w:rFonts w:asciiTheme="minorEastAsia" w:hAnsiTheme="minorEastAsia" w:hint="eastAsia"/>
          <w:color w:val="333333"/>
          <w:sz w:val="24"/>
          <w:szCs w:val="24"/>
          <w:shd w:val="clear" w:color="auto" w:fill="FFFFFF"/>
        </w:rPr>
        <w:t>(t)为输入性能指标（评定云台调节过程中的输入</w:t>
      </w:r>
      <w:r w:rsidRPr="00C04AAC">
        <w:rPr>
          <w:rFonts w:asciiTheme="minorEastAsia" w:hAnsiTheme="minorEastAsia"/>
          <w:color w:val="333333"/>
          <w:sz w:val="24"/>
          <w:szCs w:val="24"/>
          <w:shd w:val="clear" w:color="auto" w:fill="FFFFFF"/>
        </w:rPr>
        <w:t>对性能指标</w:t>
      </w:r>
      <w:r w:rsidRPr="00C04AAC">
        <w:rPr>
          <w:rFonts w:asciiTheme="minorEastAsia" w:hAnsiTheme="minorEastAsia" w:hint="eastAsia"/>
          <w:color w:val="333333"/>
          <w:sz w:val="24"/>
          <w:szCs w:val="24"/>
          <w:shd w:val="clear" w:color="auto" w:fill="FFFFFF"/>
        </w:rPr>
        <w:t>的</w:t>
      </w:r>
      <w:r w:rsidRPr="00C04AAC">
        <w:rPr>
          <w:rFonts w:asciiTheme="minorEastAsia" w:hAnsiTheme="minorEastAsia"/>
          <w:color w:val="333333"/>
          <w:sz w:val="24"/>
          <w:szCs w:val="24"/>
          <w:shd w:val="clear" w:color="auto" w:fill="FFFFFF"/>
        </w:rPr>
        <w:t>影响程度，</w:t>
      </w:r>
      <w:r w:rsidRPr="00C04AAC">
        <w:rPr>
          <w:rFonts w:asciiTheme="minorEastAsia" w:hAnsiTheme="minorEastAsia" w:hint="eastAsia"/>
          <w:color w:val="333333"/>
          <w:sz w:val="24"/>
          <w:szCs w:val="24"/>
          <w:shd w:val="clear" w:color="auto" w:fill="FFFFFF"/>
        </w:rPr>
        <w:t>可以为</w:t>
      </w:r>
      <w:r w:rsidRPr="00C04AAC">
        <w:rPr>
          <w:rFonts w:asciiTheme="minorEastAsia" w:hAnsiTheme="minorEastAsia"/>
          <w:color w:val="333333"/>
          <w:sz w:val="24"/>
          <w:szCs w:val="24"/>
          <w:shd w:val="clear" w:color="auto" w:fill="FFFFFF"/>
        </w:rPr>
        <w:t>时变矩阵）</w:t>
      </w:r>
      <w:r w:rsidRPr="00C04AAC">
        <w:rPr>
          <w:rFonts w:asciiTheme="minorEastAsia" w:hAnsiTheme="minorEastAsia" w:hint="eastAsia"/>
          <w:color w:val="333333"/>
          <w:sz w:val="24"/>
          <w:szCs w:val="24"/>
          <w:shd w:val="clear" w:color="auto" w:fill="FFFFFF"/>
        </w:rPr>
        <w:t>（评价</w:t>
      </w:r>
      <w:r w:rsidRPr="00C04AAC">
        <w:rPr>
          <w:rFonts w:asciiTheme="minorEastAsia" w:hAnsiTheme="minorEastAsia"/>
          <w:color w:val="333333"/>
          <w:sz w:val="24"/>
          <w:szCs w:val="24"/>
          <w:shd w:val="clear" w:color="auto" w:fill="FFFFFF"/>
        </w:rPr>
        <w:t>输入能量</w:t>
      </w:r>
      <w:r w:rsidRPr="00C04AAC">
        <w:rPr>
          <w:rFonts w:asciiTheme="minorEastAsia" w:hAnsiTheme="minorEastAsia" w:hint="eastAsia"/>
          <w:color w:val="333333"/>
          <w:sz w:val="24"/>
          <w:szCs w:val="24"/>
          <w:shd w:val="clear" w:color="auto" w:fill="FFFFFF"/>
        </w:rPr>
        <w:t>大小</w:t>
      </w:r>
      <w:r w:rsidRPr="00C04AAC">
        <w:rPr>
          <w:rFonts w:asciiTheme="minorEastAsia" w:hAnsiTheme="minorEastAsia"/>
          <w:color w:val="333333"/>
          <w:sz w:val="24"/>
          <w:szCs w:val="24"/>
          <w:shd w:val="clear" w:color="auto" w:fill="FFFFFF"/>
        </w:rPr>
        <w:t>）</w:t>
      </w:r>
      <w:r w:rsidRPr="00C04AAC">
        <w:rPr>
          <w:rFonts w:asciiTheme="minorEastAsia" w:hAnsiTheme="minorEastAsia" w:hint="eastAsia"/>
          <w:color w:val="333333"/>
          <w:sz w:val="24"/>
          <w:szCs w:val="24"/>
          <w:shd w:val="clear" w:color="auto" w:fill="FFFFFF"/>
        </w:rPr>
        <w:t>。</w:t>
      </w:r>
    </w:p>
    <w:p w:rsidR="00384F67" w:rsidRDefault="00C04AAC" w:rsidP="00C04AAC">
      <w:pPr>
        <w:spacing w:line="440" w:lineRule="exact"/>
        <w:rPr>
          <w:rFonts w:asciiTheme="minorEastAsia" w:hAnsiTheme="minorEastAsia"/>
          <w:color w:val="333333"/>
          <w:sz w:val="24"/>
          <w:szCs w:val="24"/>
          <w:shd w:val="clear" w:color="auto" w:fill="FFFFFF"/>
        </w:rPr>
      </w:pPr>
      <w:r w:rsidRPr="00C04AAC">
        <w:rPr>
          <w:rFonts w:asciiTheme="minorEastAsia" w:hAnsiTheme="minorEastAsia"/>
          <w:color w:val="333333"/>
          <w:sz w:val="24"/>
          <w:szCs w:val="24"/>
          <w:shd w:val="clear" w:color="auto" w:fill="FFFFFF"/>
        </w:rPr>
        <w:tab/>
      </w:r>
      <w:r>
        <w:rPr>
          <w:rFonts w:asciiTheme="minorEastAsia" w:hAnsiTheme="minorEastAsia" w:hint="eastAsia"/>
          <w:color w:val="333333"/>
          <w:sz w:val="24"/>
          <w:szCs w:val="24"/>
          <w:shd w:val="clear" w:color="auto" w:fill="FFFFFF"/>
        </w:rPr>
        <w:t>通过</w:t>
      </w:r>
      <w:r>
        <w:rPr>
          <w:rFonts w:asciiTheme="minorEastAsia" w:hAnsiTheme="minorEastAsia"/>
          <w:color w:val="333333"/>
          <w:sz w:val="24"/>
          <w:szCs w:val="24"/>
          <w:shd w:val="clear" w:color="auto" w:fill="FFFFFF"/>
        </w:rPr>
        <w:t>调节</w:t>
      </w:r>
      <w:r>
        <w:rPr>
          <w:rFonts w:asciiTheme="minorEastAsia" w:hAnsiTheme="minorEastAsia" w:hint="eastAsia"/>
          <w:color w:val="333333"/>
          <w:sz w:val="24"/>
          <w:szCs w:val="24"/>
          <w:shd w:val="clear" w:color="auto" w:fill="FFFFFF"/>
        </w:rPr>
        <w:t>S</w:t>
      </w:r>
      <w:r>
        <w:rPr>
          <w:rFonts w:asciiTheme="minorEastAsia" w:hAnsiTheme="minorEastAsia"/>
          <w:color w:val="333333"/>
          <w:sz w:val="24"/>
          <w:szCs w:val="24"/>
          <w:shd w:val="clear" w:color="auto" w:fill="FFFFFF"/>
        </w:rPr>
        <w:t>,Q</w:t>
      </w:r>
      <w:r w:rsidR="00384F67">
        <w:rPr>
          <w:rFonts w:asciiTheme="minorEastAsia" w:hAnsiTheme="minorEastAsia"/>
          <w:color w:val="333333"/>
          <w:sz w:val="24"/>
          <w:szCs w:val="24"/>
          <w:shd w:val="clear" w:color="auto" w:fill="FFFFFF"/>
        </w:rPr>
        <w:t>(</w:t>
      </w:r>
      <w:r w:rsidR="00384F67">
        <w:rPr>
          <w:rFonts w:asciiTheme="minorEastAsia" w:hAnsiTheme="minorEastAsia" w:hint="eastAsia"/>
          <w:color w:val="333333"/>
          <w:sz w:val="24"/>
          <w:szCs w:val="24"/>
          <w:shd w:val="clear" w:color="auto" w:fill="FFFFFF"/>
        </w:rPr>
        <w:t>t</w:t>
      </w:r>
      <w:r w:rsidR="00384F67">
        <w:rPr>
          <w:rFonts w:asciiTheme="minorEastAsia" w:hAnsiTheme="minorEastAsia"/>
          <w:color w:val="333333"/>
          <w:sz w:val="24"/>
          <w:szCs w:val="24"/>
          <w:shd w:val="clear" w:color="auto" w:fill="FFFFFF"/>
        </w:rPr>
        <w:t>)</w:t>
      </w:r>
      <w:r>
        <w:rPr>
          <w:rFonts w:asciiTheme="minorEastAsia" w:hAnsiTheme="minorEastAsia"/>
          <w:color w:val="333333"/>
          <w:sz w:val="24"/>
          <w:szCs w:val="24"/>
          <w:shd w:val="clear" w:color="auto" w:fill="FFFFFF"/>
        </w:rPr>
        <w:t>,R</w:t>
      </w:r>
      <w:r w:rsidR="00384F67">
        <w:rPr>
          <w:rFonts w:asciiTheme="minorEastAsia" w:hAnsiTheme="minorEastAsia"/>
          <w:color w:val="333333"/>
          <w:sz w:val="24"/>
          <w:szCs w:val="24"/>
          <w:shd w:val="clear" w:color="auto" w:fill="FFFFFF"/>
        </w:rPr>
        <w:t>(t)</w:t>
      </w:r>
      <w:r>
        <w:rPr>
          <w:rFonts w:asciiTheme="minorEastAsia" w:hAnsiTheme="minorEastAsia" w:hint="eastAsia"/>
          <w:color w:val="333333"/>
          <w:sz w:val="24"/>
          <w:szCs w:val="24"/>
          <w:shd w:val="clear" w:color="auto" w:fill="FFFFFF"/>
        </w:rPr>
        <w:t>的</w:t>
      </w:r>
      <w:r>
        <w:rPr>
          <w:rFonts w:asciiTheme="minorEastAsia" w:hAnsiTheme="minorEastAsia"/>
          <w:color w:val="333333"/>
          <w:sz w:val="24"/>
          <w:szCs w:val="24"/>
          <w:shd w:val="clear" w:color="auto" w:fill="FFFFFF"/>
        </w:rPr>
        <w:t>值，就可以</w:t>
      </w:r>
      <w:r>
        <w:rPr>
          <w:rFonts w:asciiTheme="minorEastAsia" w:hAnsiTheme="minorEastAsia" w:hint="eastAsia"/>
          <w:color w:val="333333"/>
          <w:sz w:val="24"/>
          <w:szCs w:val="24"/>
          <w:shd w:val="clear" w:color="auto" w:fill="FFFFFF"/>
        </w:rPr>
        <w:t>直观地调节云台</w:t>
      </w:r>
      <w:r>
        <w:rPr>
          <w:rFonts w:asciiTheme="minorEastAsia" w:hAnsiTheme="minorEastAsia"/>
          <w:color w:val="333333"/>
          <w:sz w:val="24"/>
          <w:szCs w:val="24"/>
          <w:shd w:val="clear" w:color="auto" w:fill="FFFFFF"/>
        </w:rPr>
        <w:t>的</w:t>
      </w:r>
      <w:r>
        <w:rPr>
          <w:rFonts w:asciiTheme="minorEastAsia" w:hAnsiTheme="minorEastAsia" w:hint="eastAsia"/>
          <w:color w:val="333333"/>
          <w:sz w:val="24"/>
          <w:szCs w:val="24"/>
          <w:shd w:val="clear" w:color="auto" w:fill="FFFFFF"/>
        </w:rPr>
        <w:t>瞄准</w:t>
      </w:r>
      <w:r>
        <w:rPr>
          <w:rFonts w:asciiTheme="minorEastAsia" w:hAnsiTheme="minorEastAsia"/>
          <w:color w:val="333333"/>
          <w:sz w:val="24"/>
          <w:szCs w:val="24"/>
          <w:shd w:val="clear" w:color="auto" w:fill="FFFFFF"/>
        </w:rPr>
        <w:t>精度，</w:t>
      </w:r>
      <w:r>
        <w:rPr>
          <w:rFonts w:asciiTheme="minorEastAsia" w:hAnsiTheme="minorEastAsia" w:hint="eastAsia"/>
          <w:color w:val="333333"/>
          <w:sz w:val="24"/>
          <w:szCs w:val="24"/>
          <w:shd w:val="clear" w:color="auto" w:fill="FFFFFF"/>
        </w:rPr>
        <w:t>瞄准</w:t>
      </w:r>
      <w:r>
        <w:rPr>
          <w:rFonts w:asciiTheme="minorEastAsia" w:hAnsiTheme="minorEastAsia"/>
          <w:color w:val="333333"/>
          <w:sz w:val="24"/>
          <w:szCs w:val="24"/>
          <w:shd w:val="clear" w:color="auto" w:fill="FFFFFF"/>
        </w:rPr>
        <w:t>速度</w:t>
      </w:r>
      <w:r>
        <w:rPr>
          <w:rFonts w:asciiTheme="minorEastAsia" w:hAnsiTheme="minorEastAsia" w:hint="eastAsia"/>
          <w:color w:val="333333"/>
          <w:sz w:val="24"/>
          <w:szCs w:val="24"/>
          <w:shd w:val="clear" w:color="auto" w:fill="FFFFFF"/>
        </w:rPr>
        <w:t>，</w:t>
      </w:r>
      <w:r>
        <w:rPr>
          <w:rFonts w:asciiTheme="minorEastAsia" w:hAnsiTheme="minorEastAsia"/>
          <w:color w:val="333333"/>
          <w:sz w:val="24"/>
          <w:szCs w:val="24"/>
          <w:shd w:val="clear" w:color="auto" w:fill="FFFFFF"/>
        </w:rPr>
        <w:t>以及</w:t>
      </w:r>
      <w:r>
        <w:rPr>
          <w:rFonts w:asciiTheme="minorEastAsia" w:hAnsiTheme="minorEastAsia" w:hint="eastAsia"/>
          <w:color w:val="333333"/>
          <w:sz w:val="24"/>
          <w:szCs w:val="24"/>
          <w:shd w:val="clear" w:color="auto" w:fill="FFFFFF"/>
        </w:rPr>
        <w:t>所需能量</w:t>
      </w:r>
      <w:r>
        <w:rPr>
          <w:rFonts w:asciiTheme="minorEastAsia" w:hAnsiTheme="minorEastAsia"/>
          <w:color w:val="333333"/>
          <w:sz w:val="24"/>
          <w:szCs w:val="24"/>
          <w:shd w:val="clear" w:color="auto" w:fill="FFFFFF"/>
        </w:rPr>
        <w:t>的大小，再</w:t>
      </w:r>
      <w:r>
        <w:rPr>
          <w:rFonts w:asciiTheme="minorEastAsia" w:hAnsiTheme="minorEastAsia" w:hint="eastAsia"/>
          <w:color w:val="333333"/>
          <w:sz w:val="24"/>
          <w:szCs w:val="24"/>
          <w:shd w:val="clear" w:color="auto" w:fill="FFFFFF"/>
        </w:rPr>
        <w:t>使用</w:t>
      </w:r>
      <w:proofErr w:type="spellStart"/>
      <w:r>
        <w:rPr>
          <w:rFonts w:asciiTheme="minorEastAsia" w:hAnsiTheme="minorEastAsia"/>
          <w:color w:val="333333"/>
          <w:sz w:val="24"/>
          <w:szCs w:val="24"/>
          <w:shd w:val="clear" w:color="auto" w:fill="FFFFFF"/>
        </w:rPr>
        <w:t>Matlab</w:t>
      </w:r>
      <w:proofErr w:type="spellEnd"/>
      <w:r>
        <w:rPr>
          <w:rFonts w:asciiTheme="minorEastAsia" w:hAnsiTheme="minorEastAsia" w:hint="eastAsia"/>
          <w:color w:val="333333"/>
          <w:sz w:val="24"/>
          <w:szCs w:val="24"/>
          <w:shd w:val="clear" w:color="auto" w:fill="FFFFFF"/>
        </w:rPr>
        <w:t>即可快速</w:t>
      </w:r>
      <w:r>
        <w:rPr>
          <w:rFonts w:asciiTheme="minorEastAsia" w:hAnsiTheme="minorEastAsia"/>
          <w:color w:val="333333"/>
          <w:sz w:val="24"/>
          <w:szCs w:val="24"/>
          <w:shd w:val="clear" w:color="auto" w:fill="FFFFFF"/>
        </w:rPr>
        <w:t>的</w:t>
      </w:r>
      <w:r>
        <w:rPr>
          <w:rFonts w:asciiTheme="minorEastAsia" w:hAnsiTheme="minorEastAsia" w:hint="eastAsia"/>
          <w:color w:val="333333"/>
          <w:sz w:val="24"/>
          <w:szCs w:val="24"/>
          <w:shd w:val="clear" w:color="auto" w:fill="FFFFFF"/>
        </w:rPr>
        <w:t>算出</w:t>
      </w:r>
      <w:r>
        <w:rPr>
          <w:rFonts w:asciiTheme="minorEastAsia" w:hAnsiTheme="minorEastAsia"/>
          <w:color w:val="333333"/>
          <w:sz w:val="24"/>
          <w:szCs w:val="24"/>
          <w:shd w:val="clear" w:color="auto" w:fill="FFFFFF"/>
        </w:rPr>
        <w:t>其对应的状态反馈</w:t>
      </w:r>
      <w:r w:rsidR="00384F67">
        <w:rPr>
          <w:rFonts w:asciiTheme="minorEastAsia" w:hAnsiTheme="minorEastAsia" w:hint="eastAsia"/>
          <w:color w:val="333333"/>
          <w:sz w:val="24"/>
          <w:szCs w:val="24"/>
          <w:shd w:val="clear" w:color="auto" w:fill="FFFFFF"/>
        </w:rPr>
        <w:t>。</w:t>
      </w:r>
      <w:r w:rsidR="00384F67">
        <w:rPr>
          <w:rFonts w:asciiTheme="minorEastAsia" w:hAnsiTheme="minorEastAsia"/>
          <w:color w:val="333333"/>
          <w:sz w:val="24"/>
          <w:szCs w:val="24"/>
          <w:shd w:val="clear" w:color="auto" w:fill="FFFFFF"/>
        </w:rPr>
        <w:t>用来</w:t>
      </w:r>
      <w:r w:rsidR="00384F67">
        <w:rPr>
          <w:rFonts w:asciiTheme="minorEastAsia" w:hAnsiTheme="minorEastAsia" w:hint="eastAsia"/>
          <w:color w:val="333333"/>
          <w:sz w:val="24"/>
          <w:szCs w:val="24"/>
          <w:shd w:val="clear" w:color="auto" w:fill="FFFFFF"/>
        </w:rPr>
        <w:t>为</w:t>
      </w:r>
      <w:r w:rsidR="00384F67">
        <w:rPr>
          <w:rFonts w:asciiTheme="minorEastAsia" w:hAnsiTheme="minorEastAsia"/>
          <w:color w:val="333333"/>
          <w:sz w:val="24"/>
          <w:szCs w:val="24"/>
          <w:shd w:val="clear" w:color="auto" w:fill="FFFFFF"/>
        </w:rPr>
        <w:t>各个环路</w:t>
      </w:r>
      <w:r w:rsidR="00384F67">
        <w:rPr>
          <w:rFonts w:asciiTheme="minorEastAsia" w:hAnsiTheme="minorEastAsia" w:hint="eastAsia"/>
          <w:color w:val="333333"/>
          <w:sz w:val="24"/>
          <w:szCs w:val="24"/>
          <w:shd w:val="clear" w:color="auto" w:fill="FFFFFF"/>
        </w:rPr>
        <w:t>的控制器设计</w:t>
      </w:r>
      <w:r w:rsidR="00384F67">
        <w:rPr>
          <w:rFonts w:asciiTheme="minorEastAsia" w:hAnsiTheme="minorEastAsia"/>
          <w:color w:val="333333"/>
          <w:sz w:val="24"/>
          <w:szCs w:val="24"/>
          <w:shd w:val="clear" w:color="auto" w:fill="FFFFFF"/>
        </w:rPr>
        <w:t>提供参考。</w:t>
      </w:r>
    </w:p>
    <w:p w:rsidR="00384F67" w:rsidRPr="00384F67" w:rsidRDefault="00384F67" w:rsidP="00C04AAC">
      <w:pPr>
        <w:spacing w:line="440" w:lineRule="exact"/>
        <w:rPr>
          <w:rFonts w:asciiTheme="minorEastAsia" w:hAnsiTheme="minorEastAsia"/>
          <w:color w:val="333333"/>
          <w:sz w:val="24"/>
          <w:szCs w:val="24"/>
          <w:shd w:val="clear" w:color="auto" w:fill="FFFFFF"/>
        </w:rPr>
      </w:pPr>
      <w:r>
        <w:rPr>
          <w:rFonts w:asciiTheme="minorEastAsia" w:hAnsiTheme="minorEastAsia"/>
          <w:color w:val="333333"/>
          <w:sz w:val="24"/>
          <w:szCs w:val="24"/>
          <w:shd w:val="clear" w:color="auto" w:fill="FFFFFF"/>
        </w:rPr>
        <w:tab/>
      </w:r>
      <w:r>
        <w:rPr>
          <w:rFonts w:asciiTheme="minorEastAsia" w:hAnsiTheme="minorEastAsia" w:hint="eastAsia"/>
          <w:color w:val="333333"/>
          <w:sz w:val="24"/>
          <w:szCs w:val="24"/>
          <w:shd w:val="clear" w:color="auto" w:fill="FFFFFF"/>
        </w:rPr>
        <w:t>在实验过程中</w:t>
      </w:r>
      <w:r>
        <w:rPr>
          <w:rFonts w:asciiTheme="minorEastAsia" w:hAnsiTheme="minorEastAsia"/>
          <w:color w:val="333333"/>
          <w:sz w:val="24"/>
          <w:szCs w:val="24"/>
          <w:shd w:val="clear" w:color="auto" w:fill="FFFFFF"/>
        </w:rPr>
        <w:t>，</w:t>
      </w:r>
      <w:r>
        <w:rPr>
          <w:rFonts w:asciiTheme="minorEastAsia" w:hAnsiTheme="minorEastAsia" w:hint="eastAsia"/>
          <w:color w:val="333333"/>
          <w:sz w:val="24"/>
          <w:szCs w:val="24"/>
          <w:shd w:val="clear" w:color="auto" w:fill="FFFFFF"/>
        </w:rPr>
        <w:t>由于</w:t>
      </w:r>
      <w:r>
        <w:rPr>
          <w:rFonts w:asciiTheme="minorEastAsia" w:hAnsiTheme="minorEastAsia"/>
          <w:color w:val="333333"/>
          <w:sz w:val="24"/>
          <w:szCs w:val="24"/>
          <w:shd w:val="clear" w:color="auto" w:fill="FFFFFF"/>
        </w:rPr>
        <w:t>没有积分状态重构，</w:t>
      </w:r>
      <w:r>
        <w:rPr>
          <w:rFonts w:asciiTheme="minorEastAsia" w:hAnsiTheme="minorEastAsia" w:hint="eastAsia"/>
          <w:color w:val="333333"/>
          <w:sz w:val="24"/>
          <w:szCs w:val="24"/>
          <w:shd w:val="clear" w:color="auto" w:fill="FFFFFF"/>
        </w:rPr>
        <w:t>常有</w:t>
      </w:r>
      <w:proofErr w:type="gramStart"/>
      <w:r>
        <w:rPr>
          <w:rFonts w:asciiTheme="minorEastAsia" w:hAnsiTheme="minorEastAsia"/>
          <w:color w:val="333333"/>
          <w:sz w:val="24"/>
          <w:szCs w:val="24"/>
          <w:shd w:val="clear" w:color="auto" w:fill="FFFFFF"/>
        </w:rPr>
        <w:t>一定</w:t>
      </w:r>
      <w:r>
        <w:rPr>
          <w:rFonts w:asciiTheme="minorEastAsia" w:hAnsiTheme="minorEastAsia" w:hint="eastAsia"/>
          <w:color w:val="333333"/>
          <w:sz w:val="24"/>
          <w:szCs w:val="24"/>
          <w:shd w:val="clear" w:color="auto" w:fill="FFFFFF"/>
        </w:rPr>
        <w:t>静差存在</w:t>
      </w:r>
      <w:proofErr w:type="gramEnd"/>
      <w:r>
        <w:rPr>
          <w:rFonts w:asciiTheme="minorEastAsia" w:hAnsiTheme="minorEastAsia"/>
          <w:color w:val="333333"/>
          <w:sz w:val="24"/>
          <w:szCs w:val="24"/>
          <w:shd w:val="clear" w:color="auto" w:fill="FFFFFF"/>
        </w:rPr>
        <w:t>，所以我们</w:t>
      </w:r>
      <w:r>
        <w:rPr>
          <w:rFonts w:asciiTheme="minorEastAsia" w:hAnsiTheme="minorEastAsia" w:hint="eastAsia"/>
          <w:color w:val="333333"/>
          <w:sz w:val="24"/>
          <w:szCs w:val="24"/>
          <w:shd w:val="clear" w:color="auto" w:fill="FFFFFF"/>
        </w:rPr>
        <w:t>又增加了</w:t>
      </w:r>
      <w:r>
        <w:rPr>
          <w:rFonts w:asciiTheme="minorEastAsia" w:hAnsiTheme="minorEastAsia"/>
          <w:color w:val="333333"/>
          <w:sz w:val="24"/>
          <w:szCs w:val="24"/>
          <w:shd w:val="clear" w:color="auto" w:fill="FFFFFF"/>
        </w:rPr>
        <w:t>积分状态重构</w:t>
      </w:r>
      <w:r>
        <w:rPr>
          <w:rFonts w:asciiTheme="minorEastAsia" w:hAnsiTheme="minorEastAsia" w:hint="eastAsia"/>
          <w:color w:val="333333"/>
          <w:sz w:val="24"/>
          <w:szCs w:val="24"/>
          <w:shd w:val="clear" w:color="auto" w:fill="FFFFFF"/>
        </w:rPr>
        <w:t>，</w:t>
      </w:r>
      <w:r>
        <w:rPr>
          <w:rFonts w:asciiTheme="minorEastAsia" w:hAnsiTheme="minorEastAsia"/>
          <w:color w:val="333333"/>
          <w:sz w:val="24"/>
          <w:szCs w:val="24"/>
          <w:shd w:val="clear" w:color="auto" w:fill="FFFFFF"/>
        </w:rPr>
        <w:t>使得实际控制效果达到了</w:t>
      </w:r>
      <w:r>
        <w:rPr>
          <w:rFonts w:asciiTheme="minorEastAsia" w:hAnsiTheme="minorEastAsia" w:hint="eastAsia"/>
          <w:color w:val="333333"/>
          <w:sz w:val="24"/>
          <w:szCs w:val="24"/>
          <w:shd w:val="clear" w:color="auto" w:fill="FFFFFF"/>
        </w:rPr>
        <w:t>预期目标</w:t>
      </w:r>
      <w:r>
        <w:rPr>
          <w:rFonts w:asciiTheme="minorEastAsia" w:hAnsiTheme="minorEastAsia"/>
          <w:color w:val="333333"/>
          <w:sz w:val="24"/>
          <w:szCs w:val="24"/>
          <w:shd w:val="clear" w:color="auto" w:fill="FFFFFF"/>
        </w:rPr>
        <w:t>。</w:t>
      </w:r>
    </w:p>
    <w:p w:rsidR="00E604B2" w:rsidRPr="000430BE" w:rsidRDefault="00E604B2" w:rsidP="000430BE">
      <w:pPr>
        <w:pStyle w:val="2"/>
        <w:rPr>
          <w:rFonts w:ascii="微软雅黑" w:eastAsia="微软雅黑" w:hAnsi="微软雅黑"/>
          <w:sz w:val="36"/>
          <w:szCs w:val="36"/>
        </w:rPr>
      </w:pPr>
      <w:bookmarkStart w:id="16" w:name="_Toc489868707"/>
      <w:r>
        <w:rPr>
          <w:rFonts w:ascii="微软雅黑" w:eastAsia="微软雅黑" w:hAnsi="微软雅黑"/>
          <w:sz w:val="36"/>
          <w:szCs w:val="36"/>
        </w:rPr>
        <w:t>2.</w:t>
      </w:r>
      <w:r w:rsidR="000430BE">
        <w:rPr>
          <w:rFonts w:ascii="微软雅黑" w:eastAsia="微软雅黑" w:hAnsi="微软雅黑"/>
          <w:sz w:val="36"/>
          <w:szCs w:val="36"/>
        </w:rPr>
        <w:t>4</w:t>
      </w:r>
      <w:r>
        <w:rPr>
          <w:rFonts w:ascii="微软雅黑" w:eastAsia="微软雅黑" w:hAnsi="微软雅黑" w:hint="eastAsia"/>
          <w:sz w:val="36"/>
          <w:szCs w:val="36"/>
        </w:rPr>
        <w:t>串口高效</w:t>
      </w:r>
      <w:r>
        <w:rPr>
          <w:rFonts w:ascii="微软雅黑" w:eastAsia="微软雅黑" w:hAnsi="微软雅黑"/>
          <w:sz w:val="36"/>
          <w:szCs w:val="36"/>
        </w:rPr>
        <w:t>读取</w:t>
      </w:r>
      <w:bookmarkEnd w:id="16"/>
    </w:p>
    <w:p w:rsidR="00D927BA" w:rsidRDefault="00DE7EC2" w:rsidP="00D927BA">
      <w:r>
        <w:rPr>
          <w:rFonts w:asciiTheme="minorEastAsia" w:hAnsiTheme="minorEastAsia" w:hint="eastAsia"/>
          <w:sz w:val="24"/>
          <w:szCs w:val="24"/>
        </w:rPr>
        <w:t>串口的高效</w:t>
      </w:r>
      <w:r>
        <w:rPr>
          <w:rFonts w:asciiTheme="minorEastAsia" w:hAnsiTheme="minorEastAsia"/>
          <w:sz w:val="24"/>
          <w:szCs w:val="24"/>
        </w:rPr>
        <w:t>读取在</w:t>
      </w:r>
      <w:r>
        <w:rPr>
          <w:rFonts w:asciiTheme="minorEastAsia" w:hAnsiTheme="minorEastAsia" w:hint="eastAsia"/>
          <w:sz w:val="24"/>
          <w:szCs w:val="24"/>
        </w:rPr>
        <w:t>读取</w:t>
      </w:r>
      <w:r>
        <w:rPr>
          <w:rFonts w:asciiTheme="minorEastAsia" w:hAnsiTheme="minorEastAsia"/>
          <w:sz w:val="24"/>
          <w:szCs w:val="24"/>
        </w:rPr>
        <w:t>裁判系统中极为重要，因为裁判系统的</w:t>
      </w:r>
      <w:proofErr w:type="spellStart"/>
      <w:r>
        <w:rPr>
          <w:rFonts w:asciiTheme="minorEastAsia" w:hAnsiTheme="minorEastAsia"/>
          <w:sz w:val="24"/>
          <w:szCs w:val="24"/>
        </w:rPr>
        <w:t>uart</w:t>
      </w:r>
      <w:proofErr w:type="spellEnd"/>
      <w:r>
        <w:rPr>
          <w:rFonts w:asciiTheme="minorEastAsia" w:hAnsiTheme="minorEastAsia" w:hint="eastAsia"/>
          <w:sz w:val="24"/>
          <w:szCs w:val="24"/>
        </w:rPr>
        <w:t>不仅</w:t>
      </w:r>
      <w:r>
        <w:rPr>
          <w:rFonts w:asciiTheme="minorEastAsia" w:hAnsiTheme="minorEastAsia"/>
          <w:sz w:val="24"/>
          <w:szCs w:val="24"/>
        </w:rPr>
        <w:t>要发送</w:t>
      </w:r>
      <w:r>
        <w:rPr>
          <w:rFonts w:asciiTheme="minorEastAsia" w:hAnsiTheme="minorEastAsia" w:hint="eastAsia"/>
          <w:sz w:val="24"/>
          <w:szCs w:val="24"/>
        </w:rPr>
        <w:t>周期性</w:t>
      </w:r>
      <w:r>
        <w:rPr>
          <w:rFonts w:asciiTheme="minorEastAsia" w:hAnsiTheme="minorEastAsia"/>
          <w:sz w:val="24"/>
          <w:szCs w:val="24"/>
        </w:rPr>
        <w:t>数据</w:t>
      </w:r>
      <w:r>
        <w:rPr>
          <w:rFonts w:asciiTheme="minorEastAsia" w:hAnsiTheme="minorEastAsia" w:hint="eastAsia"/>
          <w:sz w:val="24"/>
          <w:szCs w:val="24"/>
        </w:rPr>
        <w:t>（例如：</w:t>
      </w:r>
      <w:r>
        <w:rPr>
          <w:rFonts w:asciiTheme="minorEastAsia" w:hAnsiTheme="minorEastAsia"/>
          <w:sz w:val="24"/>
          <w:szCs w:val="24"/>
        </w:rPr>
        <w:t>比赛信息）</w:t>
      </w:r>
      <w:r>
        <w:rPr>
          <w:rFonts w:asciiTheme="minorEastAsia" w:hAnsiTheme="minorEastAsia" w:hint="eastAsia"/>
          <w:sz w:val="24"/>
          <w:szCs w:val="24"/>
        </w:rPr>
        <w:t>，</w:t>
      </w:r>
      <w:r>
        <w:rPr>
          <w:rFonts w:asciiTheme="minorEastAsia" w:hAnsiTheme="minorEastAsia"/>
          <w:sz w:val="24"/>
          <w:szCs w:val="24"/>
        </w:rPr>
        <w:t>也会发</w:t>
      </w:r>
      <w:r>
        <w:rPr>
          <w:rFonts w:asciiTheme="minorEastAsia" w:hAnsiTheme="minorEastAsia" w:hint="eastAsia"/>
          <w:sz w:val="24"/>
          <w:szCs w:val="24"/>
        </w:rPr>
        <w:t>送非周期性</w:t>
      </w:r>
      <w:r>
        <w:rPr>
          <w:rFonts w:asciiTheme="minorEastAsia" w:hAnsiTheme="minorEastAsia"/>
          <w:sz w:val="24"/>
          <w:szCs w:val="24"/>
        </w:rPr>
        <w:t>数据</w:t>
      </w:r>
      <w:r>
        <w:rPr>
          <w:rFonts w:asciiTheme="minorEastAsia" w:hAnsiTheme="minorEastAsia" w:hint="eastAsia"/>
          <w:sz w:val="24"/>
          <w:szCs w:val="24"/>
        </w:rPr>
        <w:t>（例如</w:t>
      </w:r>
      <w:r>
        <w:rPr>
          <w:rFonts w:asciiTheme="minorEastAsia" w:hAnsiTheme="minorEastAsia"/>
          <w:sz w:val="24"/>
          <w:szCs w:val="24"/>
        </w:rPr>
        <w:t>：实时</w:t>
      </w:r>
      <w:r>
        <w:rPr>
          <w:rFonts w:asciiTheme="minorEastAsia" w:hAnsiTheme="minorEastAsia" w:hint="eastAsia"/>
          <w:sz w:val="24"/>
          <w:szCs w:val="24"/>
        </w:rPr>
        <w:t>打击</w:t>
      </w:r>
      <w:r>
        <w:rPr>
          <w:rFonts w:asciiTheme="minorEastAsia" w:hAnsiTheme="minorEastAsia"/>
          <w:sz w:val="24"/>
          <w:szCs w:val="24"/>
        </w:rPr>
        <w:t>信息</w:t>
      </w:r>
      <w:r>
        <w:rPr>
          <w:rFonts w:asciiTheme="minorEastAsia" w:hAnsiTheme="minorEastAsia" w:hint="eastAsia"/>
          <w:sz w:val="24"/>
          <w:szCs w:val="24"/>
        </w:rPr>
        <w:t>，</w:t>
      </w:r>
      <w:r>
        <w:rPr>
          <w:rFonts w:asciiTheme="minorEastAsia" w:hAnsiTheme="minorEastAsia"/>
          <w:sz w:val="24"/>
          <w:szCs w:val="24"/>
        </w:rPr>
        <w:lastRenderedPageBreak/>
        <w:t>测速信息）</w:t>
      </w:r>
      <w:r>
        <w:rPr>
          <w:rFonts w:asciiTheme="minorEastAsia" w:hAnsiTheme="minorEastAsia" w:hint="eastAsia"/>
          <w:sz w:val="24"/>
          <w:szCs w:val="24"/>
        </w:rPr>
        <w:t>。</w:t>
      </w:r>
      <w:r w:rsidR="00D927BA">
        <w:rPr>
          <w:rFonts w:asciiTheme="minorEastAsia" w:hAnsiTheme="minorEastAsia" w:hint="eastAsia"/>
          <w:sz w:val="24"/>
          <w:szCs w:val="24"/>
        </w:rPr>
        <w:t>对于这种不定长度</w:t>
      </w:r>
      <w:r w:rsidR="00D927BA">
        <w:rPr>
          <w:rFonts w:asciiTheme="minorEastAsia" w:hAnsiTheme="minorEastAsia"/>
          <w:sz w:val="24"/>
          <w:szCs w:val="24"/>
        </w:rPr>
        <w:t>的，</w:t>
      </w:r>
      <w:r>
        <w:rPr>
          <w:rFonts w:asciiTheme="minorEastAsia" w:hAnsiTheme="minorEastAsia" w:hint="eastAsia"/>
          <w:sz w:val="24"/>
          <w:szCs w:val="24"/>
        </w:rPr>
        <w:t>具体数据</w:t>
      </w:r>
      <w:r w:rsidR="00D927BA">
        <w:rPr>
          <w:rFonts w:asciiTheme="minorEastAsia" w:hAnsiTheme="minorEastAsia"/>
          <w:sz w:val="24"/>
          <w:szCs w:val="24"/>
        </w:rPr>
        <w:t>如</w:t>
      </w:r>
      <w:r>
        <w:rPr>
          <w:rFonts w:asciiTheme="minorEastAsia" w:hAnsiTheme="minorEastAsia"/>
          <w:sz w:val="24"/>
          <w:szCs w:val="24"/>
        </w:rPr>
        <w:t>图</w:t>
      </w:r>
      <w:r w:rsidR="00D927BA">
        <w:rPr>
          <w:rFonts w:asciiTheme="minorEastAsia" w:hAnsiTheme="minorEastAsia" w:hint="eastAsia"/>
          <w:sz w:val="24"/>
          <w:szCs w:val="24"/>
        </w:rPr>
        <w:t>2.4.1</w:t>
      </w:r>
      <w:r>
        <w:rPr>
          <w:rFonts w:asciiTheme="minorEastAsia" w:hAnsiTheme="minorEastAsia"/>
          <w:sz w:val="24"/>
          <w:szCs w:val="24"/>
        </w:rPr>
        <w:t>所示</w:t>
      </w:r>
      <w:r w:rsidR="00D927BA">
        <w:rPr>
          <w:rFonts w:asciiTheme="minorEastAsia" w:hAnsiTheme="minorEastAsia" w:hint="eastAsia"/>
          <w:sz w:val="24"/>
          <w:szCs w:val="24"/>
        </w:rPr>
        <w:t>。</w:t>
      </w:r>
    </w:p>
    <w:p w:rsidR="00D927BA" w:rsidRDefault="00D927BA" w:rsidP="00D927BA">
      <w:r>
        <w:rPr>
          <w:noProof/>
        </w:rPr>
        <w:drawing>
          <wp:inline distT="0" distB="0" distL="0" distR="0" wp14:anchorId="42243EC9" wp14:editId="2E600DCA">
            <wp:extent cx="5274310" cy="32829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328295"/>
                    </a:xfrm>
                    <a:prstGeom prst="rect">
                      <a:avLst/>
                    </a:prstGeom>
                  </pic:spPr>
                </pic:pic>
              </a:graphicData>
            </a:graphic>
          </wp:inline>
        </w:drawing>
      </w:r>
    </w:p>
    <w:p w:rsidR="00D927BA" w:rsidRPr="00D927BA" w:rsidRDefault="00D927BA" w:rsidP="00D927BA">
      <w:pPr>
        <w:spacing w:line="440" w:lineRule="exact"/>
        <w:jc w:val="center"/>
        <w:rPr>
          <w:rFonts w:ascii="黑体" w:eastAsia="黑体" w:hAnsi="黑体"/>
          <w:szCs w:val="21"/>
        </w:rPr>
      </w:pPr>
      <w:r w:rsidRPr="00D927BA">
        <w:rPr>
          <w:rFonts w:ascii="黑体" w:eastAsia="黑体" w:hAnsi="黑体"/>
          <w:szCs w:val="21"/>
        </w:rPr>
        <w:t>图</w:t>
      </w:r>
      <w:r w:rsidRPr="00D927BA">
        <w:rPr>
          <w:rFonts w:ascii="黑体" w:eastAsia="黑体" w:hAnsi="黑体" w:hint="eastAsia"/>
          <w:szCs w:val="21"/>
        </w:rPr>
        <w:t>2.4.1</w:t>
      </w:r>
      <w:r>
        <w:rPr>
          <w:rFonts w:ascii="黑体" w:eastAsia="黑体" w:hAnsi="黑体"/>
          <w:szCs w:val="21"/>
        </w:rPr>
        <w:t xml:space="preserve"> </w:t>
      </w:r>
      <w:r>
        <w:rPr>
          <w:rFonts w:ascii="黑体" w:eastAsia="黑体" w:hAnsi="黑体" w:hint="eastAsia"/>
          <w:szCs w:val="21"/>
        </w:rPr>
        <w:t>比赛信息数据帧（红色</w:t>
      </w:r>
      <w:r>
        <w:rPr>
          <w:rFonts w:ascii="黑体" w:eastAsia="黑体" w:hAnsi="黑体"/>
          <w:szCs w:val="21"/>
        </w:rPr>
        <w:t>）和</w:t>
      </w:r>
      <w:r>
        <w:rPr>
          <w:rFonts w:ascii="黑体" w:eastAsia="黑体" w:hAnsi="黑体" w:hint="eastAsia"/>
          <w:szCs w:val="21"/>
        </w:rPr>
        <w:t>实时</w:t>
      </w:r>
      <w:r>
        <w:rPr>
          <w:rFonts w:ascii="黑体" w:eastAsia="黑体" w:hAnsi="黑体"/>
          <w:szCs w:val="21"/>
        </w:rPr>
        <w:t>打击数据帧（</w:t>
      </w:r>
      <w:r>
        <w:rPr>
          <w:rFonts w:ascii="黑体" w:eastAsia="黑体" w:hAnsi="黑体" w:hint="eastAsia"/>
          <w:szCs w:val="21"/>
        </w:rPr>
        <w:t>蓝</w:t>
      </w:r>
      <w:r>
        <w:rPr>
          <w:rFonts w:ascii="黑体" w:eastAsia="黑体" w:hAnsi="黑体"/>
          <w:szCs w:val="21"/>
        </w:rPr>
        <w:t>）</w:t>
      </w:r>
    </w:p>
    <w:p w:rsidR="00A14F27" w:rsidRDefault="00D927BA" w:rsidP="00320081">
      <w:pPr>
        <w:spacing w:line="440" w:lineRule="exact"/>
        <w:rPr>
          <w:rFonts w:asciiTheme="minorEastAsia" w:hAnsiTheme="minorEastAsia"/>
          <w:sz w:val="24"/>
          <w:szCs w:val="24"/>
        </w:rPr>
      </w:pPr>
      <w:r>
        <w:rPr>
          <w:rFonts w:asciiTheme="minorEastAsia" w:hAnsiTheme="minorEastAsia" w:hint="eastAsia"/>
          <w:sz w:val="24"/>
          <w:szCs w:val="24"/>
        </w:rPr>
        <w:t>针对这</w:t>
      </w:r>
      <w:r>
        <w:rPr>
          <w:rFonts w:asciiTheme="minorEastAsia" w:hAnsiTheme="minorEastAsia"/>
          <w:sz w:val="24"/>
          <w:szCs w:val="24"/>
        </w:rPr>
        <w:t>种情况</w:t>
      </w:r>
      <w:r>
        <w:rPr>
          <w:rFonts w:asciiTheme="minorEastAsia" w:hAnsiTheme="minorEastAsia" w:hint="eastAsia"/>
          <w:sz w:val="24"/>
          <w:szCs w:val="24"/>
        </w:rPr>
        <w:t>，</w:t>
      </w:r>
      <w:r w:rsidR="00A14F27">
        <w:rPr>
          <w:rFonts w:asciiTheme="minorEastAsia" w:hAnsiTheme="minorEastAsia" w:hint="eastAsia"/>
          <w:sz w:val="24"/>
          <w:szCs w:val="24"/>
        </w:rPr>
        <w:t>官方提供</w:t>
      </w:r>
      <w:r w:rsidR="00A14F27">
        <w:rPr>
          <w:rFonts w:asciiTheme="minorEastAsia" w:hAnsiTheme="minorEastAsia"/>
          <w:sz w:val="24"/>
          <w:szCs w:val="24"/>
        </w:rPr>
        <w:t>的数据接收方式并</w:t>
      </w:r>
      <w:r w:rsidR="00A14F27">
        <w:rPr>
          <w:rFonts w:asciiTheme="minorEastAsia" w:hAnsiTheme="minorEastAsia" w:hint="eastAsia"/>
          <w:sz w:val="24"/>
          <w:szCs w:val="24"/>
        </w:rPr>
        <w:t>不实用</w:t>
      </w:r>
      <w:r w:rsidR="00A14F27">
        <w:rPr>
          <w:rFonts w:asciiTheme="minorEastAsia" w:hAnsiTheme="minorEastAsia"/>
          <w:sz w:val="24"/>
          <w:szCs w:val="24"/>
        </w:rPr>
        <w:t>，</w:t>
      </w:r>
      <w:r w:rsidR="00A14F27">
        <w:rPr>
          <w:rFonts w:asciiTheme="minorEastAsia" w:hAnsiTheme="minorEastAsia" w:hint="eastAsia"/>
          <w:sz w:val="24"/>
          <w:szCs w:val="24"/>
        </w:rPr>
        <w:t>实时</w:t>
      </w:r>
      <w:r w:rsidR="00A14F27">
        <w:rPr>
          <w:rFonts w:asciiTheme="minorEastAsia" w:hAnsiTheme="minorEastAsia"/>
          <w:sz w:val="24"/>
          <w:szCs w:val="24"/>
        </w:rPr>
        <w:t>打击信息和测速信息有较大概率无法</w:t>
      </w:r>
      <w:r w:rsidR="00A14F27">
        <w:rPr>
          <w:rFonts w:asciiTheme="minorEastAsia" w:hAnsiTheme="minorEastAsia" w:hint="eastAsia"/>
          <w:sz w:val="24"/>
          <w:szCs w:val="24"/>
        </w:rPr>
        <w:t>被</w:t>
      </w:r>
      <w:r w:rsidR="00A14F27">
        <w:rPr>
          <w:rFonts w:asciiTheme="minorEastAsia" w:hAnsiTheme="minorEastAsia"/>
          <w:sz w:val="24"/>
          <w:szCs w:val="24"/>
        </w:rPr>
        <w:t>读</w:t>
      </w:r>
      <w:r w:rsidR="00A14F27">
        <w:rPr>
          <w:rFonts w:asciiTheme="minorEastAsia" w:hAnsiTheme="minorEastAsia" w:hint="eastAsia"/>
          <w:sz w:val="24"/>
          <w:szCs w:val="24"/>
        </w:rPr>
        <w:t>到。</w:t>
      </w:r>
    </w:p>
    <w:p w:rsidR="00320081" w:rsidRPr="00320081" w:rsidRDefault="00A14F27" w:rsidP="00320081">
      <w:pPr>
        <w:spacing w:line="440" w:lineRule="exact"/>
        <w:rPr>
          <w:rFonts w:asciiTheme="minorEastAsia" w:hAnsiTheme="minorEastAsia"/>
          <w:sz w:val="24"/>
          <w:szCs w:val="24"/>
        </w:rPr>
      </w:pPr>
      <w:r>
        <w:rPr>
          <w:rFonts w:asciiTheme="minorEastAsia" w:hAnsiTheme="minorEastAsia" w:hint="eastAsia"/>
          <w:sz w:val="24"/>
          <w:szCs w:val="24"/>
        </w:rPr>
        <w:t>为了避免</w:t>
      </w:r>
      <w:r>
        <w:rPr>
          <w:rFonts w:asciiTheme="minorEastAsia" w:hAnsiTheme="minorEastAsia"/>
          <w:sz w:val="24"/>
          <w:szCs w:val="24"/>
        </w:rPr>
        <w:t>漏帧，</w:t>
      </w:r>
      <w:r w:rsidR="00D927BA">
        <w:rPr>
          <w:rFonts w:asciiTheme="minorEastAsia" w:hAnsiTheme="minorEastAsia"/>
          <w:sz w:val="24"/>
          <w:szCs w:val="24"/>
        </w:rPr>
        <w:t>我们</w:t>
      </w:r>
      <w:r w:rsidR="00D927BA">
        <w:rPr>
          <w:rFonts w:asciiTheme="minorEastAsia" w:hAnsiTheme="minorEastAsia" w:hint="eastAsia"/>
          <w:sz w:val="24"/>
          <w:szCs w:val="24"/>
        </w:rPr>
        <w:t>对</w:t>
      </w:r>
      <w:r w:rsidR="00D927BA">
        <w:rPr>
          <w:rFonts w:asciiTheme="minorEastAsia" w:hAnsiTheme="minorEastAsia"/>
          <w:sz w:val="24"/>
          <w:szCs w:val="24"/>
        </w:rPr>
        <w:t>官方代码进行一些优化</w:t>
      </w:r>
      <w:r w:rsidR="00320081">
        <w:rPr>
          <w:rFonts w:asciiTheme="minorEastAsia" w:hAnsiTheme="minorEastAsia" w:hint="eastAsia"/>
          <w:sz w:val="24"/>
          <w:szCs w:val="24"/>
        </w:rPr>
        <w:t>，</w:t>
      </w:r>
      <w:r w:rsidR="00320081">
        <w:rPr>
          <w:rFonts w:asciiTheme="minorEastAsia" w:hAnsiTheme="minorEastAsia"/>
          <w:sz w:val="24"/>
          <w:szCs w:val="24"/>
        </w:rPr>
        <w:t>如图</w:t>
      </w:r>
      <w:r w:rsidR="00320081">
        <w:rPr>
          <w:rFonts w:asciiTheme="minorEastAsia" w:hAnsiTheme="minorEastAsia" w:hint="eastAsia"/>
          <w:sz w:val="24"/>
          <w:szCs w:val="24"/>
        </w:rPr>
        <w:t>2.4.2所示</w:t>
      </w:r>
      <w:r w:rsidR="00D927BA">
        <w:rPr>
          <w:rFonts w:asciiTheme="minorEastAsia" w:hAnsiTheme="minorEastAsia"/>
          <w:sz w:val="24"/>
          <w:szCs w:val="24"/>
        </w:rPr>
        <w:t>，</w:t>
      </w:r>
      <w:r w:rsidR="00D927BA">
        <w:rPr>
          <w:rFonts w:asciiTheme="minorEastAsia" w:hAnsiTheme="minorEastAsia" w:hint="eastAsia"/>
          <w:sz w:val="24"/>
          <w:szCs w:val="24"/>
        </w:rPr>
        <w:t>首先</w:t>
      </w:r>
      <w:r w:rsidR="00D927BA">
        <w:rPr>
          <w:rFonts w:asciiTheme="minorEastAsia" w:hAnsiTheme="minorEastAsia"/>
          <w:sz w:val="24"/>
          <w:szCs w:val="24"/>
        </w:rPr>
        <w:t>，通过逐个位移指针的方式寻找数据帧</w:t>
      </w:r>
      <w:r w:rsidR="00D927BA">
        <w:rPr>
          <w:rFonts w:asciiTheme="minorEastAsia" w:hAnsiTheme="minorEastAsia" w:hint="eastAsia"/>
          <w:sz w:val="24"/>
          <w:szCs w:val="24"/>
        </w:rPr>
        <w:t>，</w:t>
      </w:r>
      <w:r w:rsidR="00D927BA">
        <w:rPr>
          <w:rFonts w:asciiTheme="minorEastAsia" w:hAnsiTheme="minorEastAsia"/>
          <w:sz w:val="24"/>
          <w:szCs w:val="24"/>
        </w:rPr>
        <w:t>判定</w:t>
      </w:r>
      <w:proofErr w:type="gramStart"/>
      <w:r w:rsidR="00D927BA">
        <w:rPr>
          <w:rFonts w:asciiTheme="minorEastAsia" w:hAnsiTheme="minorEastAsia" w:hint="eastAsia"/>
          <w:sz w:val="24"/>
          <w:szCs w:val="24"/>
        </w:rPr>
        <w:t>条件</w:t>
      </w:r>
      <w:r w:rsidR="00D927BA">
        <w:rPr>
          <w:rFonts w:asciiTheme="minorEastAsia" w:hAnsiTheme="minorEastAsia"/>
          <w:sz w:val="24"/>
          <w:szCs w:val="24"/>
        </w:rPr>
        <w:t>为</w:t>
      </w:r>
      <w:r w:rsidR="00D927BA">
        <w:rPr>
          <w:rFonts w:asciiTheme="minorEastAsia" w:hAnsiTheme="minorEastAsia" w:hint="eastAsia"/>
          <w:sz w:val="24"/>
          <w:szCs w:val="24"/>
        </w:rPr>
        <w:t>帧头</w:t>
      </w:r>
      <w:proofErr w:type="gramEnd"/>
      <w:r w:rsidR="00D927BA">
        <w:rPr>
          <w:rFonts w:asciiTheme="minorEastAsia" w:hAnsiTheme="minorEastAsia" w:hint="eastAsia"/>
          <w:sz w:val="24"/>
          <w:szCs w:val="24"/>
        </w:rPr>
        <w:t>，帧尾</w:t>
      </w:r>
      <w:r w:rsidR="00D927BA">
        <w:rPr>
          <w:rFonts w:asciiTheme="minorEastAsia" w:hAnsiTheme="minorEastAsia"/>
          <w:sz w:val="24"/>
          <w:szCs w:val="24"/>
        </w:rPr>
        <w:t>，校验，长度等，找到后，读取</w:t>
      </w:r>
      <w:r>
        <w:rPr>
          <w:rFonts w:asciiTheme="minorEastAsia" w:hAnsiTheme="minorEastAsia" w:hint="eastAsia"/>
          <w:sz w:val="24"/>
          <w:szCs w:val="24"/>
        </w:rPr>
        <w:t>解析</w:t>
      </w:r>
      <w:r w:rsidR="00D927BA">
        <w:rPr>
          <w:rFonts w:asciiTheme="minorEastAsia" w:hAnsiTheme="minorEastAsia"/>
          <w:sz w:val="24"/>
          <w:szCs w:val="24"/>
        </w:rPr>
        <w:t>并</w:t>
      </w:r>
      <w:r w:rsidR="00D927BA">
        <w:rPr>
          <w:rFonts w:asciiTheme="minorEastAsia" w:hAnsiTheme="minorEastAsia" w:hint="eastAsia"/>
          <w:sz w:val="24"/>
          <w:szCs w:val="24"/>
        </w:rPr>
        <w:t>存入相应</w:t>
      </w:r>
      <w:r w:rsidR="00D927BA">
        <w:rPr>
          <w:rFonts w:asciiTheme="minorEastAsia" w:hAnsiTheme="minorEastAsia"/>
          <w:sz w:val="24"/>
          <w:szCs w:val="24"/>
        </w:rPr>
        <w:t>变量中，</w:t>
      </w:r>
      <w:r w:rsidR="00D927BA">
        <w:rPr>
          <w:rFonts w:asciiTheme="minorEastAsia" w:hAnsiTheme="minorEastAsia" w:hint="eastAsia"/>
          <w:sz w:val="24"/>
          <w:szCs w:val="24"/>
        </w:rPr>
        <w:t>然后</w:t>
      </w:r>
      <w:r w:rsidR="00D927BA">
        <w:rPr>
          <w:rFonts w:asciiTheme="minorEastAsia" w:hAnsiTheme="minorEastAsia"/>
          <w:sz w:val="24"/>
          <w:szCs w:val="24"/>
        </w:rPr>
        <w:t>直接从</w:t>
      </w:r>
      <w:proofErr w:type="gramStart"/>
      <w:r w:rsidR="00D927BA">
        <w:rPr>
          <w:rFonts w:asciiTheme="minorEastAsia" w:hAnsiTheme="minorEastAsia" w:hint="eastAsia"/>
          <w:sz w:val="24"/>
          <w:szCs w:val="24"/>
        </w:rPr>
        <w:t>帧尾</w:t>
      </w:r>
      <w:r w:rsidR="00D927BA">
        <w:rPr>
          <w:rFonts w:asciiTheme="minorEastAsia" w:hAnsiTheme="minorEastAsia"/>
          <w:sz w:val="24"/>
          <w:szCs w:val="24"/>
        </w:rPr>
        <w:t>+</w:t>
      </w:r>
      <w:proofErr w:type="gramEnd"/>
      <w:r w:rsidR="00D927BA">
        <w:rPr>
          <w:rFonts w:asciiTheme="minorEastAsia" w:hAnsiTheme="minorEastAsia"/>
          <w:sz w:val="24"/>
          <w:szCs w:val="24"/>
        </w:rPr>
        <w:t>1</w:t>
      </w:r>
      <w:r w:rsidR="00D927BA">
        <w:rPr>
          <w:rFonts w:asciiTheme="minorEastAsia" w:hAnsiTheme="minorEastAsia" w:hint="eastAsia"/>
          <w:sz w:val="24"/>
          <w:szCs w:val="24"/>
        </w:rPr>
        <w:t>的</w:t>
      </w:r>
      <w:r w:rsidR="00D927BA">
        <w:rPr>
          <w:rFonts w:asciiTheme="minorEastAsia" w:hAnsiTheme="minorEastAsia"/>
          <w:sz w:val="24"/>
          <w:szCs w:val="24"/>
        </w:rPr>
        <w:t>地址</w:t>
      </w:r>
      <w:proofErr w:type="gramStart"/>
      <w:r w:rsidR="00D927BA">
        <w:rPr>
          <w:rFonts w:asciiTheme="minorEastAsia" w:hAnsiTheme="minorEastAsia"/>
          <w:sz w:val="24"/>
          <w:szCs w:val="24"/>
        </w:rPr>
        <w:t>出开始</w:t>
      </w:r>
      <w:proofErr w:type="gramEnd"/>
      <w:r w:rsidR="00D927BA">
        <w:rPr>
          <w:rFonts w:asciiTheme="minorEastAsia" w:hAnsiTheme="minorEastAsia"/>
          <w:sz w:val="24"/>
          <w:szCs w:val="24"/>
        </w:rPr>
        <w:t>读取下一</w:t>
      </w:r>
      <w:r w:rsidR="00D927BA">
        <w:rPr>
          <w:rFonts w:asciiTheme="minorEastAsia" w:hAnsiTheme="minorEastAsia" w:hint="eastAsia"/>
          <w:sz w:val="24"/>
          <w:szCs w:val="24"/>
        </w:rPr>
        <w:t>帧</w:t>
      </w:r>
      <w:r w:rsidR="00D927BA">
        <w:rPr>
          <w:rFonts w:asciiTheme="minorEastAsia" w:hAnsiTheme="minorEastAsia"/>
          <w:sz w:val="24"/>
          <w:szCs w:val="24"/>
        </w:rPr>
        <w:t>数据，</w:t>
      </w:r>
      <w:r w:rsidR="00320081">
        <w:rPr>
          <w:rFonts w:asciiTheme="minorEastAsia" w:hAnsiTheme="minorEastAsia" w:hint="eastAsia"/>
          <w:sz w:val="24"/>
          <w:szCs w:val="24"/>
        </w:rPr>
        <w:t>如果</w:t>
      </w:r>
      <w:r w:rsidR="00320081">
        <w:rPr>
          <w:rFonts w:asciiTheme="minorEastAsia" w:hAnsiTheme="minorEastAsia"/>
          <w:sz w:val="24"/>
          <w:szCs w:val="24"/>
        </w:rPr>
        <w:t>当前还没收到</w:t>
      </w:r>
      <w:r w:rsidR="00320081">
        <w:rPr>
          <w:rFonts w:asciiTheme="minorEastAsia" w:hAnsiTheme="minorEastAsia" w:hint="eastAsia"/>
          <w:sz w:val="24"/>
          <w:szCs w:val="24"/>
        </w:rPr>
        <w:t>完整</w:t>
      </w:r>
      <w:r w:rsidR="00320081">
        <w:rPr>
          <w:rFonts w:asciiTheme="minorEastAsia" w:hAnsiTheme="minorEastAsia"/>
          <w:sz w:val="24"/>
          <w:szCs w:val="24"/>
        </w:rPr>
        <w:t>的数据帧，则通过</w:t>
      </w:r>
      <w:proofErr w:type="spellStart"/>
      <w:r w:rsidR="00320081">
        <w:rPr>
          <w:rFonts w:asciiTheme="minorEastAsia" w:hAnsiTheme="minorEastAsia"/>
          <w:sz w:val="24"/>
          <w:szCs w:val="24"/>
        </w:rPr>
        <w:t>memcpy</w:t>
      </w:r>
      <w:proofErr w:type="spellEnd"/>
      <w:r w:rsidR="00320081">
        <w:rPr>
          <w:rFonts w:asciiTheme="minorEastAsia" w:hAnsiTheme="minorEastAsia" w:hint="eastAsia"/>
          <w:sz w:val="24"/>
          <w:szCs w:val="24"/>
        </w:rPr>
        <w:t>将当前</w:t>
      </w:r>
      <w:r w:rsidR="00320081">
        <w:rPr>
          <w:rFonts w:asciiTheme="minorEastAsia" w:hAnsiTheme="minorEastAsia"/>
          <w:sz w:val="24"/>
          <w:szCs w:val="24"/>
        </w:rPr>
        <w:t>数据存入</w:t>
      </w:r>
      <w:r w:rsidR="00320081">
        <w:rPr>
          <w:rFonts w:asciiTheme="minorEastAsia" w:hAnsiTheme="minorEastAsia" w:hint="eastAsia"/>
          <w:sz w:val="24"/>
          <w:szCs w:val="24"/>
        </w:rPr>
        <w:t>至</w:t>
      </w:r>
      <w:r w:rsidR="00320081">
        <w:rPr>
          <w:rFonts w:asciiTheme="minorEastAsia" w:hAnsiTheme="minorEastAsia"/>
          <w:sz w:val="24"/>
          <w:szCs w:val="24"/>
        </w:rPr>
        <w:t>缓存区的</w:t>
      </w:r>
      <w:r w:rsidR="00320081">
        <w:rPr>
          <w:rFonts w:asciiTheme="minorEastAsia" w:hAnsiTheme="minorEastAsia" w:hint="eastAsia"/>
          <w:sz w:val="24"/>
          <w:szCs w:val="24"/>
        </w:rPr>
        <w:t>前面，此后接收到的</w:t>
      </w:r>
      <w:r w:rsidR="00320081">
        <w:rPr>
          <w:rFonts w:asciiTheme="minorEastAsia" w:hAnsiTheme="minorEastAsia"/>
          <w:sz w:val="24"/>
          <w:szCs w:val="24"/>
        </w:rPr>
        <w:t>数据</w:t>
      </w:r>
      <w:r w:rsidR="00320081">
        <w:rPr>
          <w:rFonts w:asciiTheme="minorEastAsia" w:hAnsiTheme="minorEastAsia" w:hint="eastAsia"/>
          <w:sz w:val="24"/>
          <w:szCs w:val="24"/>
        </w:rPr>
        <w:t>通过</w:t>
      </w:r>
      <w:proofErr w:type="spellStart"/>
      <w:r w:rsidR="00320081">
        <w:rPr>
          <w:rFonts w:asciiTheme="minorEastAsia" w:hAnsiTheme="minorEastAsia"/>
          <w:sz w:val="24"/>
          <w:szCs w:val="24"/>
        </w:rPr>
        <w:t>memcpy</w:t>
      </w:r>
      <w:proofErr w:type="spellEnd"/>
      <w:r w:rsidR="00320081">
        <w:rPr>
          <w:rFonts w:asciiTheme="minorEastAsia" w:hAnsiTheme="minorEastAsia" w:hint="eastAsia"/>
          <w:sz w:val="24"/>
          <w:szCs w:val="24"/>
        </w:rPr>
        <w:t>放在</w:t>
      </w:r>
      <w:r w:rsidR="00320081">
        <w:rPr>
          <w:rFonts w:asciiTheme="minorEastAsia" w:hAnsiTheme="minorEastAsia"/>
          <w:sz w:val="24"/>
          <w:szCs w:val="24"/>
        </w:rPr>
        <w:t>这</w:t>
      </w:r>
      <w:r w:rsidR="00320081">
        <w:rPr>
          <w:rFonts w:asciiTheme="minorEastAsia" w:hAnsiTheme="minorEastAsia" w:hint="eastAsia"/>
          <w:sz w:val="24"/>
          <w:szCs w:val="24"/>
        </w:rPr>
        <w:t>个</w:t>
      </w:r>
      <w:r w:rsidR="00320081">
        <w:rPr>
          <w:rFonts w:asciiTheme="minorEastAsia" w:hAnsiTheme="minorEastAsia"/>
          <w:sz w:val="24"/>
          <w:szCs w:val="24"/>
        </w:rPr>
        <w:t>帧的后面</w:t>
      </w:r>
      <w:r w:rsidR="00320081">
        <w:rPr>
          <w:rFonts w:asciiTheme="minorEastAsia" w:hAnsiTheme="minorEastAsia" w:hint="eastAsia"/>
          <w:sz w:val="24"/>
          <w:szCs w:val="24"/>
        </w:rPr>
        <w:t>，使他们</w:t>
      </w:r>
      <w:r w:rsidR="00320081">
        <w:rPr>
          <w:rFonts w:asciiTheme="minorEastAsia" w:hAnsiTheme="minorEastAsia"/>
          <w:sz w:val="24"/>
          <w:szCs w:val="24"/>
        </w:rPr>
        <w:t>拼接成完整的一帧</w:t>
      </w:r>
      <w:r w:rsidR="00320081">
        <w:rPr>
          <w:rFonts w:asciiTheme="minorEastAsia" w:hAnsiTheme="minorEastAsia" w:hint="eastAsia"/>
          <w:sz w:val="24"/>
          <w:szCs w:val="24"/>
        </w:rPr>
        <w:t>，以免</w:t>
      </w:r>
      <w:r w:rsidR="00320081">
        <w:rPr>
          <w:rFonts w:asciiTheme="minorEastAsia" w:hAnsiTheme="minorEastAsia"/>
          <w:sz w:val="24"/>
          <w:szCs w:val="24"/>
        </w:rPr>
        <w:t>漏帧。</w:t>
      </w:r>
    </w:p>
    <w:p w:rsidR="00320081" w:rsidRDefault="00320081" w:rsidP="00320081">
      <w:r>
        <w:rPr>
          <w:noProof/>
        </w:rPr>
        <w:drawing>
          <wp:inline distT="0" distB="0" distL="0" distR="0" wp14:anchorId="58885767" wp14:editId="018DE1DD">
            <wp:extent cx="5274310" cy="166116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1661160"/>
                    </a:xfrm>
                    <a:prstGeom prst="rect">
                      <a:avLst/>
                    </a:prstGeom>
                  </pic:spPr>
                </pic:pic>
              </a:graphicData>
            </a:graphic>
          </wp:inline>
        </w:drawing>
      </w:r>
    </w:p>
    <w:p w:rsidR="00A14F27" w:rsidRPr="00D927BA" w:rsidRDefault="00A14F27" w:rsidP="00A14F27">
      <w:pPr>
        <w:spacing w:line="440" w:lineRule="exact"/>
        <w:jc w:val="center"/>
        <w:rPr>
          <w:rFonts w:ascii="黑体" w:eastAsia="黑体" w:hAnsi="黑体"/>
          <w:szCs w:val="21"/>
        </w:rPr>
      </w:pPr>
      <w:r w:rsidRPr="00D927BA">
        <w:rPr>
          <w:rFonts w:ascii="黑体" w:eastAsia="黑体" w:hAnsi="黑体"/>
          <w:szCs w:val="21"/>
        </w:rPr>
        <w:t>图</w:t>
      </w:r>
      <w:r>
        <w:rPr>
          <w:rFonts w:ascii="黑体" w:eastAsia="黑体" w:hAnsi="黑体" w:hint="eastAsia"/>
          <w:szCs w:val="21"/>
        </w:rPr>
        <w:t>2.4.2</w:t>
      </w:r>
      <w:r>
        <w:rPr>
          <w:rFonts w:ascii="黑体" w:eastAsia="黑体" w:hAnsi="黑体"/>
          <w:szCs w:val="21"/>
        </w:rPr>
        <w:t xml:space="preserve"> </w:t>
      </w:r>
      <w:r>
        <w:rPr>
          <w:rFonts w:ascii="黑体" w:eastAsia="黑体" w:hAnsi="黑体" w:hint="eastAsia"/>
          <w:szCs w:val="21"/>
        </w:rPr>
        <w:t>指针</w:t>
      </w:r>
      <w:r>
        <w:rPr>
          <w:rFonts w:ascii="黑体" w:eastAsia="黑体" w:hAnsi="黑体"/>
          <w:szCs w:val="21"/>
        </w:rPr>
        <w:t>的</w:t>
      </w:r>
      <w:r>
        <w:rPr>
          <w:rFonts w:ascii="黑体" w:eastAsia="黑体" w:hAnsi="黑体" w:hint="eastAsia"/>
          <w:szCs w:val="21"/>
        </w:rPr>
        <w:t>逐</w:t>
      </w:r>
      <w:r>
        <w:rPr>
          <w:rFonts w:ascii="黑体" w:eastAsia="黑体" w:hAnsi="黑体"/>
          <w:szCs w:val="21"/>
        </w:rPr>
        <w:t>地址</w:t>
      </w:r>
      <w:r>
        <w:rPr>
          <w:rFonts w:ascii="黑体" w:eastAsia="黑体" w:hAnsi="黑体" w:hint="eastAsia"/>
          <w:szCs w:val="21"/>
        </w:rPr>
        <w:t>搜索（红色标记处</w:t>
      </w:r>
      <w:r>
        <w:rPr>
          <w:rFonts w:ascii="黑体" w:eastAsia="黑体" w:hAnsi="黑体"/>
          <w:szCs w:val="21"/>
        </w:rPr>
        <w:t>）</w:t>
      </w:r>
    </w:p>
    <w:p w:rsidR="00A14F27" w:rsidRDefault="00A14F27" w:rsidP="00A14F27">
      <w:pPr>
        <w:pStyle w:val="2"/>
        <w:rPr>
          <w:rFonts w:ascii="微软雅黑" w:eastAsia="微软雅黑" w:hAnsi="微软雅黑"/>
          <w:sz w:val="36"/>
          <w:szCs w:val="36"/>
        </w:rPr>
      </w:pPr>
      <w:r w:rsidRPr="002027BE">
        <w:rPr>
          <w:rFonts w:ascii="微软雅黑" w:eastAsia="微软雅黑" w:hAnsi="微软雅黑"/>
          <w:sz w:val="36"/>
          <w:szCs w:val="36"/>
        </w:rPr>
        <w:t>2</w:t>
      </w:r>
      <w:r>
        <w:rPr>
          <w:rFonts w:ascii="微软雅黑" w:eastAsia="微软雅黑" w:hAnsi="微软雅黑"/>
          <w:sz w:val="36"/>
          <w:szCs w:val="36"/>
        </w:rPr>
        <w:t>.5</w:t>
      </w:r>
      <w:r w:rsidRPr="002027BE">
        <w:rPr>
          <w:rFonts w:ascii="微软雅黑" w:eastAsia="微软雅黑" w:hAnsi="微软雅黑"/>
          <w:sz w:val="36"/>
          <w:szCs w:val="36"/>
        </w:rPr>
        <w:t xml:space="preserve"> </w:t>
      </w:r>
      <w:r>
        <w:rPr>
          <w:rFonts w:ascii="微软雅黑" w:eastAsia="微软雅黑" w:hAnsi="微软雅黑" w:hint="eastAsia"/>
          <w:sz w:val="36"/>
          <w:szCs w:val="36"/>
        </w:rPr>
        <w:t>底层状态机</w:t>
      </w:r>
    </w:p>
    <w:p w:rsidR="00A14F27" w:rsidRPr="00A14F27" w:rsidRDefault="00B64F38" w:rsidP="00A14F27">
      <w:pPr>
        <w:spacing w:line="440" w:lineRule="exact"/>
        <w:rPr>
          <w:rFonts w:asciiTheme="minorEastAsia" w:hAnsiTheme="minorEastAsia"/>
          <w:sz w:val="24"/>
          <w:szCs w:val="24"/>
        </w:rPr>
      </w:pPr>
      <w:r>
        <w:rPr>
          <w:rFonts w:asciiTheme="minorEastAsia" w:hAnsiTheme="minorEastAsia" w:hint="eastAsia"/>
          <w:sz w:val="24"/>
          <w:szCs w:val="24"/>
        </w:rPr>
        <w:t>底盘</w:t>
      </w:r>
      <w:r w:rsidR="00A14F27">
        <w:rPr>
          <w:rFonts w:asciiTheme="minorEastAsia" w:hAnsiTheme="minorEastAsia" w:hint="eastAsia"/>
          <w:sz w:val="24"/>
          <w:szCs w:val="24"/>
        </w:rPr>
        <w:t>控制</w:t>
      </w:r>
      <w:r w:rsidR="00A14F27">
        <w:rPr>
          <w:rFonts w:asciiTheme="minorEastAsia" w:hAnsiTheme="minorEastAsia"/>
          <w:sz w:val="24"/>
          <w:szCs w:val="24"/>
        </w:rPr>
        <w:t>状态机：</w:t>
      </w:r>
      <w:r w:rsidR="00A14F27">
        <w:rPr>
          <w:rFonts w:asciiTheme="minorEastAsia" w:hAnsiTheme="minorEastAsia" w:hint="eastAsia"/>
          <w:sz w:val="24"/>
          <w:szCs w:val="24"/>
        </w:rPr>
        <w:t>因为有了</w:t>
      </w:r>
      <w:r w:rsidR="00A14F27">
        <w:rPr>
          <w:rFonts w:asciiTheme="minorEastAsia" w:hAnsiTheme="minorEastAsia"/>
          <w:sz w:val="24"/>
          <w:szCs w:val="24"/>
        </w:rPr>
        <w:t>串口的</w:t>
      </w:r>
      <w:r w:rsidR="00A14F27">
        <w:rPr>
          <w:rFonts w:asciiTheme="minorEastAsia" w:hAnsiTheme="minorEastAsia" w:hint="eastAsia"/>
          <w:sz w:val="24"/>
          <w:szCs w:val="24"/>
        </w:rPr>
        <w:t>高效</w:t>
      </w:r>
      <w:r w:rsidR="00A14F27">
        <w:rPr>
          <w:rFonts w:asciiTheme="minorEastAsia" w:hAnsiTheme="minorEastAsia"/>
          <w:sz w:val="24"/>
          <w:szCs w:val="24"/>
        </w:rPr>
        <w:t>读取，我们可以通过裁判系统来快速感知攻击者</w:t>
      </w:r>
      <w:r w:rsidR="00A14F27">
        <w:rPr>
          <w:rFonts w:asciiTheme="minorEastAsia" w:hAnsiTheme="minorEastAsia" w:hint="eastAsia"/>
          <w:sz w:val="24"/>
          <w:szCs w:val="24"/>
        </w:rPr>
        <w:t>，</w:t>
      </w:r>
      <w:r w:rsidR="00A14F27">
        <w:rPr>
          <w:rFonts w:asciiTheme="minorEastAsia" w:hAnsiTheme="minorEastAsia"/>
          <w:sz w:val="24"/>
          <w:szCs w:val="24"/>
        </w:rPr>
        <w:t>并可以直接在底层完成部分类似于人类膝跳反射的活动，</w:t>
      </w:r>
      <w:r w:rsidR="00A14F27">
        <w:rPr>
          <w:rFonts w:asciiTheme="minorEastAsia" w:hAnsiTheme="minorEastAsia" w:hint="eastAsia"/>
          <w:sz w:val="24"/>
          <w:szCs w:val="24"/>
        </w:rPr>
        <w:t>例如</w:t>
      </w:r>
      <w:r w:rsidR="00A14F27">
        <w:rPr>
          <w:rFonts w:asciiTheme="minorEastAsia" w:hAnsiTheme="minorEastAsia"/>
          <w:sz w:val="24"/>
          <w:szCs w:val="24"/>
        </w:rPr>
        <w:t>进行</w:t>
      </w:r>
      <w:r w:rsidR="00A14F27">
        <w:rPr>
          <w:rFonts w:asciiTheme="minorEastAsia" w:hAnsiTheme="minorEastAsia" w:hint="eastAsia"/>
          <w:sz w:val="24"/>
          <w:szCs w:val="24"/>
        </w:rPr>
        <w:t>快速</w:t>
      </w:r>
      <w:r w:rsidR="00A14F27">
        <w:rPr>
          <w:rFonts w:asciiTheme="minorEastAsia" w:hAnsiTheme="minorEastAsia"/>
          <w:sz w:val="24"/>
          <w:szCs w:val="24"/>
        </w:rPr>
        <w:t>闪避等等</w:t>
      </w:r>
      <w:r w:rsidR="00A14F27">
        <w:rPr>
          <w:rFonts w:asciiTheme="minorEastAsia" w:hAnsiTheme="minorEastAsia" w:hint="eastAsia"/>
          <w:sz w:val="24"/>
          <w:szCs w:val="24"/>
        </w:rPr>
        <w:t>，底盘</w:t>
      </w:r>
      <w:r w:rsidR="00A14F27">
        <w:rPr>
          <w:rFonts w:asciiTheme="minorEastAsia" w:hAnsiTheme="minorEastAsia"/>
          <w:sz w:val="24"/>
          <w:szCs w:val="24"/>
        </w:rPr>
        <w:t>运动</w:t>
      </w:r>
      <w:r w:rsidR="00A14F27">
        <w:rPr>
          <w:rFonts w:asciiTheme="minorEastAsia" w:hAnsiTheme="minorEastAsia" w:hint="eastAsia"/>
          <w:sz w:val="24"/>
          <w:szCs w:val="24"/>
        </w:rPr>
        <w:t>状态机</w:t>
      </w:r>
      <w:r w:rsidR="00A14F27">
        <w:rPr>
          <w:rFonts w:asciiTheme="minorEastAsia" w:hAnsiTheme="minorEastAsia"/>
          <w:sz w:val="24"/>
          <w:szCs w:val="24"/>
        </w:rPr>
        <w:t>下图所示</w:t>
      </w:r>
      <w:r w:rsidR="00A14F27">
        <w:rPr>
          <w:rFonts w:asciiTheme="minorEastAsia" w:hAnsiTheme="minorEastAsia" w:hint="eastAsia"/>
          <w:sz w:val="24"/>
          <w:szCs w:val="24"/>
        </w:rPr>
        <w:t>。</w:t>
      </w:r>
    </w:p>
    <w:p w:rsidR="00A14F27" w:rsidRDefault="00A14F27" w:rsidP="00A14F27">
      <w:r>
        <w:rPr>
          <w:rFonts w:hint="eastAsia"/>
          <w:noProof/>
        </w:rPr>
        <w:lastRenderedPageBreak/>
        <mc:AlternateContent>
          <mc:Choice Requires="wpc">
            <w:drawing>
              <wp:inline distT="0" distB="0" distL="0" distR="0" wp14:anchorId="0A9E769C" wp14:editId="7C38FFB5">
                <wp:extent cx="5104130" cy="2647785"/>
                <wp:effectExtent l="0" t="0" r="1270" b="0"/>
                <wp:docPr id="31" name="画布 3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文本框 20"/>
                        <wps:cNvSpPr txBox="1"/>
                        <wps:spPr>
                          <a:xfrm>
                            <a:off x="1457428" y="7316"/>
                            <a:ext cx="1090133" cy="27797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A14F27">
                              <w:pPr>
                                <w:jc w:val="center"/>
                              </w:pPr>
                              <w:r>
                                <w:rPr>
                                  <w:rFonts w:hint="eastAsia"/>
                                </w:rPr>
                                <w:t>搜索模式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文本框 5"/>
                        <wps:cNvSpPr txBox="1"/>
                        <wps:spPr>
                          <a:xfrm>
                            <a:off x="559947" y="1167552"/>
                            <a:ext cx="1144069" cy="2774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A14F27">
                              <w:pPr>
                                <w:pStyle w:val="a8"/>
                                <w:spacing w:before="0" w:beforeAutospacing="0" w:after="0" w:afterAutospacing="0"/>
                                <w:jc w:val="both"/>
                              </w:pPr>
                              <w:r>
                                <w:rPr>
                                  <w:rFonts w:cs="Times New Roman" w:hint="eastAsia"/>
                                  <w:kern w:val="2"/>
                                  <w:sz w:val="21"/>
                                  <w:szCs w:val="21"/>
                                </w:rPr>
                                <w:t>寻找打击者</w:t>
                              </w:r>
                              <w:r>
                                <w:rPr>
                                  <w:rFonts w:cs="Times New Roman"/>
                                  <w:kern w:val="2"/>
                                  <w:sz w:val="21"/>
                                  <w:szCs w:val="21"/>
                                </w:rPr>
                                <w:t>模式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 name="文本框 5"/>
                        <wps:cNvSpPr txBox="1"/>
                        <wps:spPr>
                          <a:xfrm>
                            <a:off x="3047468" y="1167552"/>
                            <a:ext cx="748696" cy="2774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A14F27">
                              <w:pPr>
                                <w:pStyle w:val="a8"/>
                                <w:spacing w:before="0" w:beforeAutospacing="0" w:after="0" w:afterAutospacing="0"/>
                                <w:jc w:val="both"/>
                              </w:pPr>
                              <w:r>
                                <w:rPr>
                                  <w:rFonts w:cs="Times New Roman" w:hint="eastAsia"/>
                                  <w:sz w:val="21"/>
                                  <w:szCs w:val="21"/>
                                </w:rPr>
                                <w:t>射击模式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 name="文本框 5"/>
                        <wps:cNvSpPr txBox="1"/>
                        <wps:spPr>
                          <a:xfrm>
                            <a:off x="2015580" y="2213626"/>
                            <a:ext cx="1319726" cy="2774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Pr="00332286" w:rsidRDefault="005C60BC" w:rsidP="00A14F27">
                              <w:pPr>
                                <w:pStyle w:val="a8"/>
                                <w:spacing w:before="0" w:beforeAutospacing="0" w:after="0" w:afterAutospacing="0"/>
                                <w:jc w:val="center"/>
                                <w:rPr>
                                  <w:sz w:val="21"/>
                                  <w:szCs w:val="21"/>
                                </w:rPr>
                              </w:pPr>
                              <w:r w:rsidRPr="00332286">
                                <w:rPr>
                                  <w:rFonts w:hint="eastAsia"/>
                                  <w:sz w:val="21"/>
                                  <w:szCs w:val="21"/>
                                </w:rPr>
                                <w:t>站桩</w:t>
                              </w:r>
                              <w:r w:rsidRPr="00332286">
                                <w:rPr>
                                  <w:sz w:val="21"/>
                                  <w:szCs w:val="21"/>
                                </w:rPr>
                                <w:t>射击模式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 name="文本框 5"/>
                        <wps:cNvSpPr txBox="1"/>
                        <wps:spPr>
                          <a:xfrm>
                            <a:off x="3749181" y="2210746"/>
                            <a:ext cx="1319530" cy="2774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Pr="00332286" w:rsidRDefault="005C60BC" w:rsidP="00A14F27">
                              <w:pPr>
                                <w:pStyle w:val="a8"/>
                                <w:spacing w:before="0" w:beforeAutospacing="0" w:after="0" w:afterAutospacing="0"/>
                                <w:jc w:val="center"/>
                                <w:rPr>
                                  <w:sz w:val="21"/>
                                  <w:szCs w:val="21"/>
                                </w:rPr>
                              </w:pPr>
                              <w:r w:rsidRPr="00332286">
                                <w:rPr>
                                  <w:rFonts w:hint="eastAsia"/>
                                  <w:sz w:val="21"/>
                                  <w:szCs w:val="21"/>
                                </w:rPr>
                                <w:t>扭动射击模式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 name="文本框 5"/>
                        <wps:cNvSpPr txBox="1"/>
                        <wps:spPr>
                          <a:xfrm>
                            <a:off x="1913269" y="1167552"/>
                            <a:ext cx="888028" cy="2774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A14F27">
                              <w:pPr>
                                <w:pStyle w:val="a8"/>
                                <w:spacing w:before="0" w:beforeAutospacing="0" w:after="0" w:afterAutospacing="0"/>
                                <w:jc w:val="center"/>
                              </w:pPr>
                              <w:r>
                                <w:rPr>
                                  <w:rFonts w:hint="eastAsia"/>
                                  <w:sz w:val="21"/>
                                  <w:szCs w:val="21"/>
                                </w:rPr>
                                <w:t>闪避</w:t>
                              </w:r>
                              <w:r>
                                <w:rPr>
                                  <w:sz w:val="21"/>
                                  <w:szCs w:val="21"/>
                                </w:rPr>
                                <w:t>模式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 name="直接箭头连接符 26"/>
                        <wps:cNvCnPr>
                          <a:stCxn id="20" idx="2"/>
                          <a:endCxn id="21" idx="0"/>
                        </wps:cNvCnPr>
                        <wps:spPr>
                          <a:xfrm flipH="1">
                            <a:off x="1131957" y="285294"/>
                            <a:ext cx="870475" cy="882258"/>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 name="直接箭头连接符 27"/>
                        <wps:cNvCnPr>
                          <a:stCxn id="20" idx="2"/>
                          <a:endCxn id="25" idx="0"/>
                        </wps:cNvCnPr>
                        <wps:spPr>
                          <a:xfrm>
                            <a:off x="2002495" y="285294"/>
                            <a:ext cx="354788" cy="882258"/>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8" name="直接箭头连接符 28"/>
                        <wps:cNvCnPr>
                          <a:stCxn id="20" idx="2"/>
                          <a:endCxn id="22" idx="0"/>
                        </wps:cNvCnPr>
                        <wps:spPr>
                          <a:xfrm>
                            <a:off x="2002495" y="285294"/>
                            <a:ext cx="1419321" cy="882258"/>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0" name="直接箭头连接符 30"/>
                        <wps:cNvCnPr>
                          <a:stCxn id="24" idx="1"/>
                          <a:endCxn id="23" idx="3"/>
                        </wps:cNvCnPr>
                        <wps:spPr>
                          <a:xfrm flipH="1">
                            <a:off x="3335306" y="2349077"/>
                            <a:ext cx="413875" cy="2879"/>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5" name="文本框 45"/>
                        <wps:cNvSpPr txBox="1"/>
                        <wps:spPr>
                          <a:xfrm>
                            <a:off x="779228" y="635991"/>
                            <a:ext cx="874644" cy="2622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 w:rsidRPr="00054689">
                                <w:rPr>
                                  <w:rFonts w:hint="eastAsia"/>
                                  <w:sz w:val="15"/>
                                </w:rPr>
                                <w:t>侧面受到攻击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文本框 45"/>
                        <wps:cNvSpPr txBox="1"/>
                        <wps:spPr>
                          <a:xfrm>
                            <a:off x="1865676" y="768397"/>
                            <a:ext cx="874395" cy="2616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054689">
                              <w:pPr>
                                <w:pStyle w:val="a8"/>
                                <w:spacing w:before="0" w:beforeAutospacing="0" w:after="0" w:afterAutospacing="0"/>
                                <w:jc w:val="both"/>
                              </w:pPr>
                              <w:r w:rsidRPr="00054689">
                                <w:rPr>
                                  <w:rFonts w:cs="Times New Roman" w:hint="eastAsia"/>
                                  <w:kern w:val="2"/>
                                  <w:sz w:val="15"/>
                                  <w:szCs w:val="21"/>
                                </w:rPr>
                                <w:t>正面受到攻击</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 name="文本框 45"/>
                        <wps:cNvSpPr txBox="1"/>
                        <wps:spPr>
                          <a:xfrm>
                            <a:off x="2939103" y="768293"/>
                            <a:ext cx="874395"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054689">
                              <w:pPr>
                                <w:pStyle w:val="a8"/>
                                <w:spacing w:before="0" w:beforeAutospacing="0" w:after="0" w:afterAutospacing="0"/>
                                <w:jc w:val="both"/>
                              </w:pPr>
                              <w:r>
                                <w:rPr>
                                  <w:rFonts w:cs="Times New Roman" w:hint="eastAsia"/>
                                  <w:sz w:val="15"/>
                                  <w:szCs w:val="15"/>
                                </w:rPr>
                                <w:t>发现</w:t>
                              </w:r>
                              <w:r>
                                <w:rPr>
                                  <w:rFonts w:cs="Times New Roman"/>
                                  <w:sz w:val="15"/>
                                  <w:szCs w:val="15"/>
                                </w:rPr>
                                <w:t>敌人</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 name="文本框 45"/>
                        <wps:cNvSpPr txBox="1"/>
                        <wps:spPr>
                          <a:xfrm>
                            <a:off x="2279144" y="1707014"/>
                            <a:ext cx="874395" cy="260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054689">
                              <w:pPr>
                                <w:pStyle w:val="a8"/>
                                <w:spacing w:before="0" w:beforeAutospacing="0" w:after="0" w:afterAutospacing="0"/>
                                <w:jc w:val="both"/>
                              </w:pPr>
                              <w:r>
                                <w:rPr>
                                  <w:rFonts w:cs="Times New Roman" w:hint="eastAsia"/>
                                  <w:sz w:val="15"/>
                                  <w:szCs w:val="15"/>
                                </w:rPr>
                                <w:t>未被</w:t>
                              </w:r>
                              <w:r>
                                <w:rPr>
                                  <w:rFonts w:cs="Times New Roman"/>
                                  <w:sz w:val="15"/>
                                  <w:szCs w:val="15"/>
                                </w:rPr>
                                <w:t>敌人攻击</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 name="文本框 45"/>
                        <wps:cNvSpPr txBox="1"/>
                        <wps:spPr>
                          <a:xfrm>
                            <a:off x="3312815" y="1984946"/>
                            <a:ext cx="874395" cy="259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054689">
                              <w:pPr>
                                <w:pStyle w:val="a8"/>
                                <w:spacing w:before="0" w:beforeAutospacing="0" w:after="0" w:afterAutospacing="0"/>
                                <w:jc w:val="both"/>
                              </w:pPr>
                              <w:r>
                                <w:rPr>
                                  <w:rFonts w:cs="Times New Roman" w:hint="eastAsia"/>
                                  <w:sz w:val="15"/>
                                  <w:szCs w:val="15"/>
                                </w:rPr>
                                <w:t>被敌人</w:t>
                              </w:r>
                              <w:r>
                                <w:rPr>
                                  <w:rFonts w:cs="Times New Roman"/>
                                  <w:sz w:val="15"/>
                                  <w:szCs w:val="15"/>
                                </w:rPr>
                                <w:t>攻击</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 name="右箭头 53"/>
                        <wps:cNvSpPr/>
                        <wps:spPr>
                          <a:xfrm rot="7826782">
                            <a:off x="2740070" y="1773140"/>
                            <a:ext cx="774405" cy="158398"/>
                          </a:xfrm>
                          <a:prstGeom prst="rightArrow">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A9E769C" id="画布 31" o:spid="_x0000_s1026" editas="canvas" style="width:401.9pt;height:208.5pt;mso-position-horizontal-relative:char;mso-position-vertical-relative:line" coordsize="51041,26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">
                <v:shape id="_x0000_s1027" type="#_x0000_t75" style="position:absolute;width:51041;height:26473;visibility:visible;mso-wrap-style:square">
                  <v:fill o:detectmouseclick="t"/>
                  <v:path o:connecttype="none"/>
                </v:shape>
                <v:shapetype id="_x0000_t202" coordsize="21600,21600" o:spt="202" path="m,l,21600r21600,l21600,xe">
                  <v:stroke joinstyle="miter"/>
                  <v:path gradientshapeok="t" o:connecttype="rect"/>
                </v:shapetype>
                <v:shape id="文本框 20" o:spid="_x0000_s1028" type="#_x0000_t202" style="position:absolute;left:14574;top:73;width:10901;height:2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uh374A&#10;AADbAAAADwAAAGRycy9kb3ducmV2LnhtbERPTWsCMRC9F/wPYYTealYPZbs1ShWVgqeq9DxsxiR0&#10;M1mSuG7/fXMoeHy87+V69J0YKCYXWMF8VoEgboN2bBRczvuXGkTKyBq7wKTglxKsV5OnJTY63PmL&#10;hlM2ooRwalCBzblvpEytJY9pFnriwl1D9JgLjEbqiPcS7ju5qKpX6dFxabDY09ZS+3O6eQW7jXkz&#10;bY3R7mrt3DB+X4/moNTzdPx4B5FpzA/xv/tTK1iU9eVL+QFy9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7od++AAAA2wAAAA8AAAAAAAAAAAAAAAAAmAIAAGRycy9kb3ducmV2&#10;LnhtbFBLBQYAAAAABAAEAPUAAACDAwAAAAA=&#10;" fillcolor="white [3201]" strokeweight=".5pt">
                  <v:textbox>
                    <w:txbxContent>
                      <w:p w:rsidR="005C60BC" w:rsidRDefault="005C60BC" w:rsidP="00A14F27">
                        <w:pPr>
                          <w:jc w:val="center"/>
                        </w:pPr>
                        <w:r>
                          <w:rPr>
                            <w:rFonts w:hint="eastAsia"/>
                          </w:rPr>
                          <w:t>搜索模式</w:t>
                        </w:r>
                      </w:p>
                    </w:txbxContent>
                  </v:textbox>
                </v:shape>
                <v:shape id="文本框 5" o:spid="_x0000_s1029" type="#_x0000_t202" style="position:absolute;left:5599;top:11675;width:1144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cERMEA&#10;AADbAAAADwAAAGRycy9kb3ducmV2LnhtbESPQWsCMRSE74X+h/AKvdWsHsq6NYottgietKXnx+aZ&#10;BDcvS5Ku239vBMHjMDPfMIvV6DsxUEwusILppAJB3Abt2Cj4+f58qUGkjKyxC0wK/inBavn4sMBG&#10;hzPvaThkIwqEU4MKbM59I2VqLXlMk9ATF+8YosdcZDRSRzwXuO/krKpepUfHZcFiTx+W2tPhzyvY&#10;vJu5aWuMdlNr54bx97gzX0o9P43rNxCZxnwP39pbrWA2heuX8gPk8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3BETBAAAA2wAAAA8AAAAAAAAAAAAAAAAAmAIAAGRycy9kb3du&#10;cmV2LnhtbFBLBQYAAAAABAAEAPUAAACGAwAAAAA=&#10;" fillcolor="white [3201]" strokeweight=".5pt">
                  <v:textbox>
                    <w:txbxContent>
                      <w:p w:rsidR="005C60BC" w:rsidRDefault="005C60BC" w:rsidP="00A14F27">
                        <w:pPr>
                          <w:pStyle w:val="a8"/>
                          <w:spacing w:before="0" w:beforeAutospacing="0" w:after="0" w:afterAutospacing="0"/>
                          <w:jc w:val="both"/>
                        </w:pPr>
                        <w:r>
                          <w:rPr>
                            <w:rFonts w:cs="Times New Roman" w:hint="eastAsia"/>
                            <w:kern w:val="2"/>
                            <w:sz w:val="21"/>
                            <w:szCs w:val="21"/>
                          </w:rPr>
                          <w:t>寻找打击者</w:t>
                        </w:r>
                        <w:r>
                          <w:rPr>
                            <w:rFonts w:cs="Times New Roman"/>
                            <w:kern w:val="2"/>
                            <w:sz w:val="21"/>
                            <w:szCs w:val="21"/>
                          </w:rPr>
                          <w:t>模式</w:t>
                        </w:r>
                      </w:p>
                    </w:txbxContent>
                  </v:textbox>
                </v:shape>
                <v:shape id="文本框 5" o:spid="_x0000_s1030" type="#_x0000_t202" style="position:absolute;left:30474;top:11675;width:7487;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aM8IA&#10;AADbAAAADwAAAGRycy9kb3ducmV2LnhtbESPQUsDMRSE74L/ITzBm826B9lum5ZWqgie2ornx+Y1&#10;Cd28LEncrv/eCIUeh5n5hlmuJ9+LkWJygRU8zyoQxF3Qjo2Cr+PbUwMiZWSNfWBS8EsJ1qv7uyW2&#10;Olx4T+MhG1EgnFpUYHMeWilTZ8ljmoWBuHinED3mIqOROuKlwH0v66p6kR4dlwWLA71a6s6HH69g&#10;tzVz0zUY7a7Rzo3T9+nTvCv1+DBtFiAyTfkWvrY/tIK6hv8v5Q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pZozwgAAANsAAAAPAAAAAAAAAAAAAAAAAJgCAABkcnMvZG93&#10;bnJldi54bWxQSwUGAAAAAAQABAD1AAAAhwMAAAAA&#10;" fillcolor="white [3201]" strokeweight=".5pt">
                  <v:textbox>
                    <w:txbxContent>
                      <w:p w:rsidR="005C60BC" w:rsidRDefault="005C60BC" w:rsidP="00A14F27">
                        <w:pPr>
                          <w:pStyle w:val="a8"/>
                          <w:spacing w:before="0" w:beforeAutospacing="0" w:after="0" w:afterAutospacing="0"/>
                          <w:jc w:val="both"/>
                        </w:pPr>
                        <w:r>
                          <w:rPr>
                            <w:rFonts w:cs="Times New Roman" w:hint="eastAsia"/>
                            <w:sz w:val="21"/>
                            <w:szCs w:val="21"/>
                          </w:rPr>
                          <w:t>射击模式</w:t>
                        </w:r>
                      </w:p>
                    </w:txbxContent>
                  </v:textbox>
                </v:shape>
                <v:shape id="文本框 5" o:spid="_x0000_s1031" type="#_x0000_t202" style="position:absolute;left:20155;top:22136;width:13198;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k/qMIA&#10;AADbAAAADwAAAGRycy9kb3ducmV2LnhtbESPQWsCMRSE74X+h/AK3mq2CrKuRmmLLQVP1dLzY/NM&#10;gpuXJUnX7b9vBKHHYWa+Ydbb0XdioJhcYAVP0woEcRu0Y6Pg6/j2WINIGVljF5gU/FKC7eb+bo2N&#10;Dhf+pOGQjSgQTg0qsDn3jZSpteQxTUNPXLxTiB5zkdFIHfFS4L6Ts6paSI+Oy4LFnl4ttefDj1ew&#10;ezFL09YY7a7Wzg3j92lv3pWaPIzPKxCZxvwfvrU/tILZHK5fy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6T+owgAAANsAAAAPAAAAAAAAAAAAAAAAAJgCAABkcnMvZG93&#10;bnJldi54bWxQSwUGAAAAAAQABAD1AAAAhwMAAAAA&#10;" fillcolor="white [3201]" strokeweight=".5pt">
                  <v:textbox>
                    <w:txbxContent>
                      <w:p w:rsidR="005C60BC" w:rsidRPr="00332286" w:rsidRDefault="005C60BC" w:rsidP="00A14F27">
                        <w:pPr>
                          <w:pStyle w:val="a8"/>
                          <w:spacing w:before="0" w:beforeAutospacing="0" w:after="0" w:afterAutospacing="0"/>
                          <w:jc w:val="center"/>
                          <w:rPr>
                            <w:sz w:val="21"/>
                            <w:szCs w:val="21"/>
                          </w:rPr>
                        </w:pPr>
                        <w:r w:rsidRPr="00332286">
                          <w:rPr>
                            <w:rFonts w:hint="eastAsia"/>
                            <w:sz w:val="21"/>
                            <w:szCs w:val="21"/>
                          </w:rPr>
                          <w:t>站桩</w:t>
                        </w:r>
                        <w:r w:rsidRPr="00332286">
                          <w:rPr>
                            <w:sz w:val="21"/>
                            <w:szCs w:val="21"/>
                          </w:rPr>
                          <w:t>射击模式</w:t>
                        </w:r>
                      </w:p>
                    </w:txbxContent>
                  </v:textbox>
                </v:shape>
                <v:shape id="文本框 5" o:spid="_x0000_s1032" type="#_x0000_t202" style="position:absolute;left:37491;top:22107;width:1319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Cn3MIA&#10;AADbAAAADwAAAGRycy9kb3ducmV2LnhtbESPQWsCMRSE74X+h/AK3mq2IrKuRmmLLQVP1dLzY/NM&#10;gpuXJUnX7b9vBKHHYWa+Ydbb0XdioJhcYAVP0woEcRu0Y6Pg6/j2WINIGVljF5gU/FKC7eb+bo2N&#10;Dhf+pOGQjSgQTg0qsDn3jZSpteQxTUNPXLxTiB5zkdFIHfFS4L6Ts6paSI+Oy4LFnl4ttefDj1ew&#10;ezFL09YY7a7Wzg3j92lv3pWaPIzPKxCZxvwfvrU/tILZHK5fy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AKfcwgAAANsAAAAPAAAAAAAAAAAAAAAAAJgCAABkcnMvZG93&#10;bnJldi54bWxQSwUGAAAAAAQABAD1AAAAhwMAAAAA&#10;" fillcolor="white [3201]" strokeweight=".5pt">
                  <v:textbox>
                    <w:txbxContent>
                      <w:p w:rsidR="005C60BC" w:rsidRPr="00332286" w:rsidRDefault="005C60BC" w:rsidP="00A14F27">
                        <w:pPr>
                          <w:pStyle w:val="a8"/>
                          <w:spacing w:before="0" w:beforeAutospacing="0" w:after="0" w:afterAutospacing="0"/>
                          <w:jc w:val="center"/>
                          <w:rPr>
                            <w:sz w:val="21"/>
                            <w:szCs w:val="21"/>
                          </w:rPr>
                        </w:pPr>
                        <w:r w:rsidRPr="00332286">
                          <w:rPr>
                            <w:rFonts w:hint="eastAsia"/>
                            <w:sz w:val="21"/>
                            <w:szCs w:val="21"/>
                          </w:rPr>
                          <w:t>扭动射击模式</w:t>
                        </w:r>
                      </w:p>
                    </w:txbxContent>
                  </v:textbox>
                </v:shape>
                <v:shape id="文本框 5" o:spid="_x0000_s1033" type="#_x0000_t202" style="position:absolute;left:19132;top:11675;width:8880;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wCR8IA&#10;AADbAAAADwAAAGRycy9kb3ducmV2LnhtbESPQWsCMRSE74X+h/AK3mq2grKuRmmLLQVP1dLzY/NM&#10;gpuXJUnX7b9vBKHHYWa+Ydbb0XdioJhcYAVP0woEcRu0Y6Pg6/j2WINIGVljF5gU/FKC7eb+bo2N&#10;Dhf+pOGQjSgQTg0qsDn3jZSpteQxTUNPXLxTiB5zkdFIHfFS4L6Ts6paSI+Oy4LFnl4ttefDj1ew&#10;ezFL09YY7a7Wzg3j92lv3pWaPIzPKxCZxvwfvrU/tILZHK5fy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TAJHwgAAANsAAAAPAAAAAAAAAAAAAAAAAJgCAABkcnMvZG93&#10;bnJldi54bWxQSwUGAAAAAAQABAD1AAAAhwMAAAAA&#10;" fillcolor="white [3201]" strokeweight=".5pt">
                  <v:textbox>
                    <w:txbxContent>
                      <w:p w:rsidR="005C60BC" w:rsidRDefault="005C60BC" w:rsidP="00A14F27">
                        <w:pPr>
                          <w:pStyle w:val="a8"/>
                          <w:spacing w:before="0" w:beforeAutospacing="0" w:after="0" w:afterAutospacing="0"/>
                          <w:jc w:val="center"/>
                        </w:pPr>
                        <w:r>
                          <w:rPr>
                            <w:rFonts w:hint="eastAsia"/>
                            <w:sz w:val="21"/>
                            <w:szCs w:val="21"/>
                          </w:rPr>
                          <w:t>闪避</w:t>
                        </w:r>
                        <w:r>
                          <w:rPr>
                            <w:sz w:val="21"/>
                            <w:szCs w:val="21"/>
                          </w:rPr>
                          <w:t>模式</w:t>
                        </w:r>
                      </w:p>
                    </w:txbxContent>
                  </v:textbox>
                </v:shape>
                <v:shapetype id="_x0000_t32" coordsize="21600,21600" o:spt="32" o:oned="t" path="m,l21600,21600e" filled="f">
                  <v:path arrowok="t" fillok="f" o:connecttype="none"/>
                  <o:lock v:ext="edit" shapetype="t"/>
                </v:shapetype>
                <v:shape id="直接箭头连接符 26" o:spid="_x0000_s1034" type="#_x0000_t32" style="position:absolute;left:11319;top:2852;width:8705;height:882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53l8QAAADbAAAADwAAAGRycy9kb3ducmV2LnhtbESPQWvCQBSE70L/w/IK3sxGkSDRVcTW&#10;IhQEYwseH9nXJDX7NuxuNf33riB4HGbmG2ax6k0rLuR8Y1nBOElBEJdWN1wp+DpuRzMQPiBrbC2T&#10;gn/ysFq+DBaYa3vlA12KUIkIYZ+jgjqELpfSlzUZ9IntiKP3Y53BEKWrpHZ4jXDTykmaZtJgw3Gh&#10;xo42NZXn4s8omH5Mt6FJK9ee3Pj7fbP/zT6LN6WGr/16DiJQH57hR3unFUwyuH+JP0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fneXxAAAANsAAAAPAAAAAAAAAAAA&#10;AAAAAKECAABkcnMvZG93bnJldi54bWxQSwUGAAAAAAQABAD5AAAAkgMAAAAA&#10;" strokecolor="black [3213]" strokeweight=".5pt">
                  <v:stroke startarrow="block" endarrow="block" joinstyle="miter"/>
                </v:shape>
                <v:shape id="直接箭头连接符 27" o:spid="_x0000_s1035" type="#_x0000_t32" style="position:absolute;left:20024;top:2852;width:3548;height:88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FafsMAAADbAAAADwAAAGRycy9kb3ducmV2LnhtbESPQYvCMBSE74L/ITxhb5oqolKNosKi&#10;LEWwevD4aJ5tsXmpTdTuvzcLCx6HmfmGWaxaU4knNa60rGA4iEAQZ1aXnCs4n777MxDOI2usLJOC&#10;X3KwWnY7C4y1ffGRnqnPRYCwi1FB4X0dS+myggy6ga2Jg3e1jUEfZJNL3eArwE0lR1E0kQZLDgsF&#10;1rQtKLulD6NgXyfpZjy+7G6Pu/nZHVzCl2Oi1FevXc9BeGr9J/zf3msFoyn8fQk/QC7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BWn7DAAAA2wAAAA8AAAAAAAAAAAAA&#10;AAAAoQIAAGRycy9kb3ducmV2LnhtbFBLBQYAAAAABAAEAPkAAACRAwAAAAA=&#10;" strokecolor="black [3213]" strokeweight=".5pt">
                  <v:stroke startarrow="block" endarrow="block" joinstyle="miter"/>
                </v:shape>
                <v:shape id="直接箭头连接符 28" o:spid="_x0000_s1036" type="#_x0000_t32" style="position:absolute;left:20024;top:2852;width:14194;height:88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7ODL8AAADbAAAADwAAAGRycy9kb3ducmV2LnhtbERPy6rCMBDdC/5DGMGdpopcpBpFBVGk&#10;CFYXLodmbIvNpDZR69/fLASXh/OeL1tTiRc1rrSsYDSMQBBnVpecK7ict4MpCOeRNVaWScGHHCwX&#10;3c4cY23ffKJX6nMRQtjFqKDwvo6ldFlBBt3Q1sSBu9nGoA+wyaVu8B3CTSXHUfQnDZYcGgqsaVNQ&#10;dk+fRsG+TtL1ZHLd3Z8Pc9gdXcLXU6JUv9euZiA8tf4n/rr3WsE4jA1fwg+Qi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0R7ODL8AAADbAAAADwAAAAAAAAAAAAAAAACh&#10;AgAAZHJzL2Rvd25yZXYueG1sUEsFBgAAAAAEAAQA+QAAAI0DAAAAAA==&#10;" strokecolor="black [3213]" strokeweight=".5pt">
                  <v:stroke startarrow="block" endarrow="block" joinstyle="miter"/>
                </v:shape>
                <v:shape id="直接箭头连接符 30" o:spid="_x0000_s1037" type="#_x0000_t32" style="position:absolute;left:33353;top:23490;width:4138;height: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LcpcIAAADbAAAADwAAAGRycy9kb3ducmV2LnhtbERPXWvCMBR9H+w/hDvY20zVIqMaRdSK&#10;MBjYKfh4ae7azuamJFnb/fvlYbDHw/lebUbTip6cbywrmE4SEMSl1Q1XCi4f+csrCB+QNbaWScEP&#10;edisHx9WmGk78Jn6IlQihrDPUEEdQpdJ6cuaDPqJ7Ygj92mdwRChq6R2OMRw08pZkiykwYZjQ40d&#10;7Woq78W3UZAe0zw0SeXam5teD7v3r8VbsVfq+WncLkEEGsO/+M990grmcX38En+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wLcpcIAAADbAAAADwAAAAAAAAAAAAAA&#10;AAChAgAAZHJzL2Rvd25yZXYueG1sUEsFBgAAAAAEAAQA+QAAAJADAAAAAA==&#10;" strokecolor="black [3213]" strokeweight=".5pt">
                  <v:stroke startarrow="block" endarrow="block" joinstyle="miter"/>
                </v:shape>
                <v:shape id="文本框 45" o:spid="_x0000_s1038" type="#_x0000_t202" style="position:absolute;left:7792;top:6359;width:8746;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OWCsUA&#10;AADbAAAADwAAAGRycy9kb3ducmV2LnhtbESPQWvCQBSE74X+h+UJvdWN0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05YKxQAAANsAAAAPAAAAAAAAAAAAAAAAAJgCAABkcnMv&#10;ZG93bnJldi54bWxQSwUGAAAAAAQABAD1AAAAigMAAAAA&#10;" filled="f" stroked="f" strokeweight=".5pt">
                  <v:textbox>
                    <w:txbxContent>
                      <w:p w:rsidR="005C60BC" w:rsidRDefault="005C60BC">
                        <w:r w:rsidRPr="00054689">
                          <w:rPr>
                            <w:rFonts w:hint="eastAsia"/>
                            <w:sz w:val="15"/>
                          </w:rPr>
                          <w:t>侧面受到攻击</w:t>
                        </w:r>
                      </w:p>
                    </w:txbxContent>
                  </v:textbox>
                </v:shape>
                <v:shape id="文本框 45" o:spid="_x0000_s1039" type="#_x0000_t202" style="position:absolute;left:18656;top:7683;width:8744;height:2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IfcUA&#10;AADbAAAADwAAAGRycy9kb3ducmV2LnhtbESPQWvCQBSE7wX/w/IEb3VjUJHUVSQgFWkPWi/entln&#10;Err7Nma3MfXXdwuFHoeZ+YZZrntrREetrx0rmIwTEMSF0zWXCk4f2+cFCB+QNRrHpOCbPKxXg6cl&#10;Ztrd+UDdMZQiQthnqKAKocmk9EVFFv3YNcTRu7rWYoiyLaVu8R7h1sg0SebSYs1xocKG8oqKz+OX&#10;VbDPt+94uKR28TD569t109xO55lSo2G/eQERqA//4b/2TiuYzu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AQh9xQAAANsAAAAPAAAAAAAAAAAAAAAAAJgCAABkcnMv&#10;ZG93bnJldi54bWxQSwUGAAAAAAQABAD1AAAAigMAAAAA&#10;" filled="f" stroked="f" strokeweight=".5pt">
                  <v:textbox>
                    <w:txbxContent>
                      <w:p w:rsidR="005C60BC" w:rsidRDefault="005C60BC" w:rsidP="00054689">
                        <w:pPr>
                          <w:pStyle w:val="a8"/>
                          <w:spacing w:before="0" w:beforeAutospacing="0" w:after="0" w:afterAutospacing="0"/>
                          <w:jc w:val="both"/>
                        </w:pPr>
                        <w:r w:rsidRPr="00054689">
                          <w:rPr>
                            <w:rFonts w:cs="Times New Roman" w:hint="eastAsia"/>
                            <w:kern w:val="2"/>
                            <w:sz w:val="15"/>
                            <w:szCs w:val="21"/>
                          </w:rPr>
                          <w:t>正面受到攻击</w:t>
                        </w:r>
                      </w:p>
                    </w:txbxContent>
                  </v:textbox>
                </v:shape>
                <v:shape id="文本框 45" o:spid="_x0000_s1040" type="#_x0000_t202" style="position:absolute;left:29391;top:7682;width:8743;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jT8IA&#10;AADbAAAADwAAAGRycy9kb3ducmV2LnhtbERPTWvCQBC9F/wPywje6saARaKrSCBYxB5ivfQ2Zsck&#10;mJ2N2a2J/fXdg+Dx8b5Xm8E04k6dqy0rmE0jEMSF1TWXCk7f2fsChPPIGhvLpOBBDjbr0dsKE217&#10;zul+9KUIIewSVFB53yZSuqIig25qW+LAXWxn0AfYlVJ32Idw08g4ij6kwZpDQ4UtpRUV1+OvUbBP&#10;sy/Mz7FZ/DXp7nDZtrfTz1ypyXjYLkF4GvxL/HR/agXzsD5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aNPwgAAANsAAAAPAAAAAAAAAAAAAAAAAJgCAABkcnMvZG93&#10;bnJldi54bWxQSwUGAAAAAAQABAD1AAAAhwMAAAAA&#10;" filled="f" stroked="f" strokeweight=".5pt">
                  <v:textbox>
                    <w:txbxContent>
                      <w:p w:rsidR="005C60BC" w:rsidRDefault="005C60BC" w:rsidP="00054689">
                        <w:pPr>
                          <w:pStyle w:val="a8"/>
                          <w:spacing w:before="0" w:beforeAutospacing="0" w:after="0" w:afterAutospacing="0"/>
                          <w:jc w:val="both"/>
                        </w:pPr>
                        <w:r>
                          <w:rPr>
                            <w:rFonts w:cs="Times New Roman" w:hint="eastAsia"/>
                            <w:sz w:val="15"/>
                            <w:szCs w:val="15"/>
                          </w:rPr>
                          <w:t>发现</w:t>
                        </w:r>
                        <w:r>
                          <w:rPr>
                            <w:rFonts w:cs="Times New Roman"/>
                            <w:sz w:val="15"/>
                            <w:szCs w:val="15"/>
                          </w:rPr>
                          <w:t>敌人</w:t>
                        </w:r>
                      </w:p>
                    </w:txbxContent>
                  </v:textbox>
                </v:shape>
                <v:shape id="文本框 45" o:spid="_x0000_s1041" type="#_x0000_t202" style="position:absolute;left:22791;top:17070;width:874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EG1MUA&#10;AADbAAAADwAAAGRycy9kb3ducmV2LnhtbESPQWvCQBSE70L/w/IK3nQTISKpq4SAVMQetF56e80+&#10;k9Ds2zS7xthf7wpCj8PMfMMs14NpRE+dqy0riKcRCOLC6ppLBafPzWQBwnlkjY1lUnAjB+vVy2iJ&#10;qbZXPlB/9KUIEHYpKqi8b1MpXVGRQTe1LXHwzrYz6IPsSqk7vAa4aeQsiubSYM1hocKW8oqKn+PF&#10;KNjlmw88fM/M4q/J3/fnrP09fSVKjV+H7A2Ep8H/h5/trVaQxPD4En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QbUxQAAANsAAAAPAAAAAAAAAAAAAAAAAJgCAABkcnMv&#10;ZG93bnJldi54bWxQSwUGAAAAAAQABAD1AAAAigMAAAAA&#10;" filled="f" stroked="f" strokeweight=".5pt">
                  <v:textbox>
                    <w:txbxContent>
                      <w:p w:rsidR="005C60BC" w:rsidRDefault="005C60BC" w:rsidP="00054689">
                        <w:pPr>
                          <w:pStyle w:val="a8"/>
                          <w:spacing w:before="0" w:beforeAutospacing="0" w:after="0" w:afterAutospacing="0"/>
                          <w:jc w:val="both"/>
                        </w:pPr>
                        <w:r>
                          <w:rPr>
                            <w:rFonts w:cs="Times New Roman" w:hint="eastAsia"/>
                            <w:sz w:val="15"/>
                            <w:szCs w:val="15"/>
                          </w:rPr>
                          <w:t>未被</w:t>
                        </w:r>
                        <w:r>
                          <w:rPr>
                            <w:rFonts w:cs="Times New Roman"/>
                            <w:sz w:val="15"/>
                            <w:szCs w:val="15"/>
                          </w:rPr>
                          <w:t>敌人攻击</w:t>
                        </w:r>
                      </w:p>
                    </w:txbxContent>
                  </v:textbox>
                </v:shape>
                <v:shape id="文本框 45" o:spid="_x0000_s1042" type="#_x0000_t202" style="position:absolute;left:33128;top:19849;width:8744;height:2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Yo8UA&#10;AADbAAAADwAAAGRycy9kb3ducmV2LnhtbESPQWvCQBSE70L/w/IK3szGgCJpVpGAtEh70Hrp7TX7&#10;TILZt2l2m6T99a4geBxm5hsm24ymET11rrasYB7FIIgLq2suFZw+d7MVCOeRNTaWScEfOdisnyYZ&#10;ptoOfKD+6EsRIOxSVFB536ZSuqIigy6yLXHwzrYz6IPsSqk7HALcNDKJ46U0WHNYqLClvKLicvw1&#10;Cvb57gMP34lZ/Tf56/t52/6cvhZKTZ/H7QsIT6N/hO/tN61gk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5ijxQAAANsAAAAPAAAAAAAAAAAAAAAAAJgCAABkcnMv&#10;ZG93bnJldi54bWxQSwUGAAAAAAQABAD1AAAAigMAAAAA&#10;" filled="f" stroked="f" strokeweight=".5pt">
                  <v:textbox>
                    <w:txbxContent>
                      <w:p w:rsidR="005C60BC" w:rsidRDefault="005C60BC" w:rsidP="00054689">
                        <w:pPr>
                          <w:pStyle w:val="a8"/>
                          <w:spacing w:before="0" w:beforeAutospacing="0" w:after="0" w:afterAutospacing="0"/>
                          <w:jc w:val="both"/>
                        </w:pPr>
                        <w:r>
                          <w:rPr>
                            <w:rFonts w:cs="Times New Roman" w:hint="eastAsia"/>
                            <w:sz w:val="15"/>
                            <w:szCs w:val="15"/>
                          </w:rPr>
                          <w:t>被敌人</w:t>
                        </w:r>
                        <w:r>
                          <w:rPr>
                            <w:rFonts w:cs="Times New Roman"/>
                            <w:sz w:val="15"/>
                            <w:szCs w:val="15"/>
                          </w:rPr>
                          <w:t>攻击</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53" o:spid="_x0000_s1043" type="#_x0000_t13" style="position:absolute;left:27400;top:17731;width:7744;height:1584;rotation:854893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zvPMYA&#10;AADbAAAADwAAAGRycy9kb3ducmV2LnhtbESPT2vCQBTE7wW/w/IEL6VutP8kdZUgFIIHQ20hPT6y&#10;zyQ1+zZkVxO/vSsIPQ4z8xtmuR5MI87Uudqygtk0AkFcWF1zqeDn+/NpAcJ5ZI2NZVJwIQfr1ehh&#10;ibG2PX/Ree9LESDsYlRQed/GUrqiIoNualvi4B1sZ9AH2ZVSd9gHuGnkPIrepMGaw0KFLW0qKo77&#10;k1Hwnv9luZR5smvSxyQ9bn6z7e5Fqcl4SD5AeBr8f/jeTrWC12e4fQk/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zvPMYAAADbAAAADwAAAAAAAAAAAAAAAACYAgAAZHJz&#10;L2Rvd25yZXYueG1sUEsFBgAAAAAEAAQA9QAAAIsDAAAAAA==&#10;" adj="19391" filled="f" strokecolor="black [3213]" strokeweight="1pt"/>
                <w10:anchorlock/>
              </v:group>
            </w:pict>
          </mc:Fallback>
        </mc:AlternateContent>
      </w:r>
    </w:p>
    <w:p w:rsidR="00A14F27" w:rsidRDefault="00B64F38" w:rsidP="00B64F38">
      <w:pPr>
        <w:spacing w:line="440" w:lineRule="exact"/>
        <w:jc w:val="center"/>
        <w:rPr>
          <w:rFonts w:asciiTheme="minorEastAsia" w:hAnsiTheme="minorEastAsia"/>
          <w:sz w:val="24"/>
          <w:szCs w:val="24"/>
        </w:rPr>
      </w:pPr>
      <w:r w:rsidRPr="00D927BA">
        <w:rPr>
          <w:rFonts w:ascii="黑体" w:eastAsia="黑体" w:hAnsi="黑体"/>
          <w:szCs w:val="21"/>
        </w:rPr>
        <w:t>图</w:t>
      </w:r>
      <w:r>
        <w:rPr>
          <w:rFonts w:ascii="黑体" w:eastAsia="黑体" w:hAnsi="黑体" w:hint="eastAsia"/>
          <w:szCs w:val="21"/>
        </w:rPr>
        <w:t>2.5.1</w:t>
      </w:r>
      <w:r>
        <w:rPr>
          <w:rFonts w:ascii="黑体" w:eastAsia="黑体" w:hAnsi="黑体"/>
          <w:szCs w:val="21"/>
        </w:rPr>
        <w:t xml:space="preserve"> </w:t>
      </w:r>
      <w:r>
        <w:rPr>
          <w:rFonts w:ascii="黑体" w:eastAsia="黑体" w:hAnsi="黑体" w:hint="eastAsia"/>
          <w:szCs w:val="21"/>
        </w:rPr>
        <w:t>底盘</w:t>
      </w:r>
      <w:r>
        <w:rPr>
          <w:rFonts w:ascii="黑体" w:eastAsia="黑体" w:hAnsi="黑体"/>
          <w:szCs w:val="21"/>
        </w:rPr>
        <w:t>运动状态机</w:t>
      </w:r>
    </w:p>
    <w:p w:rsidR="00B64F38" w:rsidRPr="00B64F38" w:rsidRDefault="00B64F38" w:rsidP="00B64F38">
      <w:pPr>
        <w:spacing w:line="440" w:lineRule="exact"/>
        <w:rPr>
          <w:rFonts w:asciiTheme="minorEastAsia" w:hAnsiTheme="minorEastAsia"/>
          <w:sz w:val="24"/>
          <w:szCs w:val="24"/>
        </w:rPr>
      </w:pPr>
      <w:r>
        <w:rPr>
          <w:rFonts w:asciiTheme="minorEastAsia" w:hAnsiTheme="minorEastAsia" w:hint="eastAsia"/>
          <w:sz w:val="24"/>
          <w:szCs w:val="24"/>
        </w:rPr>
        <w:t>云</w:t>
      </w:r>
      <w:proofErr w:type="gramStart"/>
      <w:r>
        <w:rPr>
          <w:rFonts w:asciiTheme="minorEastAsia" w:hAnsiTheme="minorEastAsia" w:hint="eastAsia"/>
          <w:sz w:val="24"/>
          <w:szCs w:val="24"/>
        </w:rPr>
        <w:t>台控制</w:t>
      </w:r>
      <w:proofErr w:type="gramEnd"/>
      <w:r>
        <w:rPr>
          <w:rFonts w:asciiTheme="minorEastAsia" w:hAnsiTheme="minorEastAsia"/>
          <w:sz w:val="24"/>
          <w:szCs w:val="24"/>
        </w:rPr>
        <w:t>状态机：</w:t>
      </w:r>
      <w:r>
        <w:rPr>
          <w:rFonts w:asciiTheme="minorEastAsia" w:hAnsiTheme="minorEastAsia" w:hint="eastAsia"/>
          <w:sz w:val="24"/>
          <w:szCs w:val="24"/>
        </w:rPr>
        <w:t>根据图像识别</w:t>
      </w:r>
      <w:r>
        <w:rPr>
          <w:rFonts w:asciiTheme="minorEastAsia" w:hAnsiTheme="minorEastAsia"/>
          <w:sz w:val="24"/>
          <w:szCs w:val="24"/>
        </w:rPr>
        <w:t>的数据，进行卡尔曼</w:t>
      </w:r>
      <w:r>
        <w:rPr>
          <w:rFonts w:asciiTheme="minorEastAsia" w:hAnsiTheme="minorEastAsia" w:hint="eastAsia"/>
          <w:sz w:val="24"/>
          <w:szCs w:val="24"/>
        </w:rPr>
        <w:t>滤波，</w:t>
      </w:r>
      <w:r>
        <w:rPr>
          <w:rFonts w:asciiTheme="minorEastAsia" w:hAnsiTheme="minorEastAsia"/>
          <w:sz w:val="24"/>
          <w:szCs w:val="24"/>
        </w:rPr>
        <w:t>可以</w:t>
      </w:r>
      <w:r>
        <w:rPr>
          <w:rFonts w:asciiTheme="minorEastAsia" w:hAnsiTheme="minorEastAsia" w:hint="eastAsia"/>
          <w:sz w:val="24"/>
          <w:szCs w:val="24"/>
        </w:rPr>
        <w:t>在被装甲板</w:t>
      </w:r>
      <w:r>
        <w:rPr>
          <w:rFonts w:asciiTheme="minorEastAsia" w:hAnsiTheme="minorEastAsia"/>
          <w:sz w:val="24"/>
          <w:szCs w:val="24"/>
        </w:rPr>
        <w:t>被打击</w:t>
      </w:r>
      <w:r>
        <w:rPr>
          <w:rFonts w:asciiTheme="minorEastAsia" w:hAnsiTheme="minorEastAsia" w:hint="eastAsia"/>
          <w:sz w:val="24"/>
          <w:szCs w:val="24"/>
        </w:rPr>
        <w:t>闪烁</w:t>
      </w:r>
      <w:r>
        <w:rPr>
          <w:rFonts w:asciiTheme="minorEastAsia" w:hAnsiTheme="minorEastAsia"/>
          <w:sz w:val="24"/>
          <w:szCs w:val="24"/>
        </w:rPr>
        <w:t>的情况下得到</w:t>
      </w:r>
      <w:r>
        <w:rPr>
          <w:rFonts w:asciiTheme="minorEastAsia" w:hAnsiTheme="minorEastAsia" w:hint="eastAsia"/>
          <w:sz w:val="24"/>
          <w:szCs w:val="24"/>
        </w:rPr>
        <w:t>稳定的</w:t>
      </w:r>
      <w:r>
        <w:rPr>
          <w:rFonts w:asciiTheme="minorEastAsia" w:hAnsiTheme="minorEastAsia"/>
          <w:sz w:val="24"/>
          <w:szCs w:val="24"/>
        </w:rPr>
        <w:t>装甲板的</w:t>
      </w:r>
      <w:proofErr w:type="spellStart"/>
      <w:r>
        <w:rPr>
          <w:rFonts w:asciiTheme="minorEastAsia" w:hAnsiTheme="minorEastAsia" w:hint="eastAsia"/>
          <w:sz w:val="24"/>
          <w:szCs w:val="24"/>
        </w:rPr>
        <w:t>x,y,d</w:t>
      </w:r>
      <w:proofErr w:type="spellEnd"/>
      <w:r>
        <w:rPr>
          <w:rFonts w:asciiTheme="minorEastAsia" w:hAnsiTheme="minorEastAsia" w:hint="eastAsia"/>
          <w:sz w:val="24"/>
          <w:szCs w:val="24"/>
        </w:rPr>
        <w:t>的</w:t>
      </w:r>
      <w:r>
        <w:rPr>
          <w:rFonts w:asciiTheme="minorEastAsia" w:hAnsiTheme="minorEastAsia"/>
          <w:sz w:val="24"/>
          <w:szCs w:val="24"/>
        </w:rPr>
        <w:t>信息，</w:t>
      </w:r>
      <w:r>
        <w:rPr>
          <w:rFonts w:asciiTheme="minorEastAsia" w:hAnsiTheme="minorEastAsia" w:hint="eastAsia"/>
          <w:sz w:val="24"/>
          <w:szCs w:val="24"/>
        </w:rPr>
        <w:t>根据此信息</w:t>
      </w:r>
      <w:r>
        <w:rPr>
          <w:rFonts w:asciiTheme="minorEastAsia" w:hAnsiTheme="minorEastAsia"/>
          <w:sz w:val="24"/>
          <w:szCs w:val="24"/>
        </w:rPr>
        <w:t>，可以</w:t>
      </w:r>
      <w:r>
        <w:rPr>
          <w:rFonts w:asciiTheme="minorEastAsia" w:hAnsiTheme="minorEastAsia" w:hint="eastAsia"/>
          <w:sz w:val="24"/>
          <w:szCs w:val="24"/>
        </w:rPr>
        <w:t>控制云台</w:t>
      </w:r>
      <w:r>
        <w:rPr>
          <w:rFonts w:asciiTheme="minorEastAsia" w:hAnsiTheme="minorEastAsia"/>
          <w:sz w:val="24"/>
          <w:szCs w:val="24"/>
        </w:rPr>
        <w:t>状态机在搜索和</w:t>
      </w:r>
      <w:r>
        <w:rPr>
          <w:rFonts w:asciiTheme="minorEastAsia" w:hAnsiTheme="minorEastAsia" w:hint="eastAsia"/>
          <w:sz w:val="24"/>
          <w:szCs w:val="24"/>
        </w:rPr>
        <w:t>瞄准</w:t>
      </w:r>
      <w:r>
        <w:rPr>
          <w:rFonts w:asciiTheme="minorEastAsia" w:hAnsiTheme="minorEastAsia"/>
          <w:sz w:val="24"/>
          <w:szCs w:val="24"/>
        </w:rPr>
        <w:t>之间进行切换</w:t>
      </w:r>
      <w:r>
        <w:rPr>
          <w:rFonts w:asciiTheme="minorEastAsia" w:hAnsiTheme="minorEastAsia" w:hint="eastAsia"/>
          <w:sz w:val="24"/>
          <w:szCs w:val="24"/>
        </w:rPr>
        <w:t>，瞄准完成后可以进行</w:t>
      </w:r>
      <w:r>
        <w:rPr>
          <w:rFonts w:asciiTheme="minorEastAsia" w:hAnsiTheme="minorEastAsia"/>
          <w:sz w:val="24"/>
          <w:szCs w:val="24"/>
        </w:rPr>
        <w:t>站桩射击，受到打击后会切换成扭动</w:t>
      </w:r>
      <w:r>
        <w:rPr>
          <w:rFonts w:asciiTheme="minorEastAsia" w:hAnsiTheme="minorEastAsia" w:hint="eastAsia"/>
          <w:sz w:val="24"/>
          <w:szCs w:val="24"/>
        </w:rPr>
        <w:t>射击</w:t>
      </w:r>
      <w:r>
        <w:rPr>
          <w:rFonts w:asciiTheme="minorEastAsia" w:hAnsiTheme="minorEastAsia"/>
          <w:sz w:val="24"/>
          <w:szCs w:val="24"/>
        </w:rPr>
        <w:t>，已</w:t>
      </w:r>
      <w:r>
        <w:rPr>
          <w:rFonts w:asciiTheme="minorEastAsia" w:hAnsiTheme="minorEastAsia" w:hint="eastAsia"/>
          <w:sz w:val="24"/>
          <w:szCs w:val="24"/>
        </w:rPr>
        <w:t>进行</w:t>
      </w:r>
      <w:r>
        <w:rPr>
          <w:rFonts w:asciiTheme="minorEastAsia" w:hAnsiTheme="minorEastAsia"/>
          <w:sz w:val="24"/>
          <w:szCs w:val="24"/>
        </w:rPr>
        <w:t>规避动作</w:t>
      </w:r>
      <w:r w:rsidR="00054689">
        <w:rPr>
          <w:rFonts w:asciiTheme="minorEastAsia" w:hAnsiTheme="minorEastAsia" w:hint="eastAsia"/>
          <w:sz w:val="24"/>
          <w:szCs w:val="24"/>
        </w:rPr>
        <w:t>，</w:t>
      </w:r>
      <w:r w:rsidR="00054689">
        <w:rPr>
          <w:rFonts w:asciiTheme="minorEastAsia" w:hAnsiTheme="minorEastAsia"/>
          <w:sz w:val="24"/>
          <w:szCs w:val="24"/>
        </w:rPr>
        <w:t>具体</w:t>
      </w:r>
      <w:r w:rsidR="00054689">
        <w:rPr>
          <w:rFonts w:asciiTheme="minorEastAsia" w:hAnsiTheme="minorEastAsia" w:hint="eastAsia"/>
          <w:sz w:val="24"/>
          <w:szCs w:val="24"/>
        </w:rPr>
        <w:t>状态机如图2.5.2所示。</w:t>
      </w:r>
    </w:p>
    <w:p w:rsidR="00B64F38" w:rsidRDefault="00B64F38" w:rsidP="00B64F38">
      <w:r>
        <w:rPr>
          <w:rFonts w:hint="eastAsia"/>
          <w:noProof/>
        </w:rPr>
        <mc:AlternateContent>
          <mc:Choice Requires="wpc">
            <w:drawing>
              <wp:inline distT="0" distB="0" distL="0" distR="0" wp14:anchorId="5387AEC6" wp14:editId="1748CCDB">
                <wp:extent cx="4439920" cy="2406701"/>
                <wp:effectExtent l="0" t="0" r="0" b="0"/>
                <wp:docPr id="43" name="画布 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2" name="文本框 32"/>
                        <wps:cNvSpPr txBox="1"/>
                        <wps:spPr>
                          <a:xfrm>
                            <a:off x="1355439" y="7316"/>
                            <a:ext cx="1090133" cy="27797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B64F38">
                              <w:pPr>
                                <w:jc w:val="center"/>
                              </w:pPr>
                              <w:r>
                                <w:rPr>
                                  <w:rFonts w:hint="eastAsia"/>
                                </w:rPr>
                                <w:t>搜索模式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文本框 5"/>
                        <wps:cNvSpPr txBox="1"/>
                        <wps:spPr>
                          <a:xfrm>
                            <a:off x="457958" y="1167552"/>
                            <a:ext cx="836831" cy="2774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B64F38">
                              <w:pPr>
                                <w:pStyle w:val="a8"/>
                                <w:spacing w:before="0" w:beforeAutospacing="0" w:after="0" w:afterAutospacing="0"/>
                                <w:jc w:val="both"/>
                              </w:pPr>
                              <w:r>
                                <w:rPr>
                                  <w:rFonts w:cs="Times New Roman" w:hint="eastAsia"/>
                                  <w:kern w:val="2"/>
                                  <w:sz w:val="21"/>
                                  <w:szCs w:val="21"/>
                                </w:rPr>
                                <w:t>瞄准模式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文本框 5"/>
                        <wps:cNvSpPr txBox="1"/>
                        <wps:spPr>
                          <a:xfrm>
                            <a:off x="2633471" y="1167552"/>
                            <a:ext cx="1060200" cy="2774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B64F38">
                              <w:pPr>
                                <w:pStyle w:val="a8"/>
                                <w:spacing w:before="0" w:beforeAutospacing="0" w:after="0" w:afterAutospacing="0"/>
                                <w:jc w:val="both"/>
                              </w:pPr>
                              <w:r w:rsidRPr="001930F6">
                                <w:rPr>
                                  <w:rFonts w:hint="eastAsia"/>
                                  <w:sz w:val="21"/>
                                  <w:szCs w:val="21"/>
                                </w:rPr>
                                <w:t>扭动射击模</w:t>
                              </w:r>
                              <w:r>
                                <w:rPr>
                                  <w:rFonts w:hint="eastAsia"/>
                                </w:rPr>
                                <w:t>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文本框 5"/>
                        <wps:cNvSpPr txBox="1"/>
                        <wps:spPr>
                          <a:xfrm>
                            <a:off x="1506930" y="1796659"/>
                            <a:ext cx="1074971" cy="2774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B64F38">
                              <w:pPr>
                                <w:pStyle w:val="a8"/>
                                <w:spacing w:before="0" w:beforeAutospacing="0" w:after="0" w:afterAutospacing="0"/>
                                <w:jc w:val="center"/>
                              </w:pPr>
                              <w:r>
                                <w:rPr>
                                  <w:rFonts w:hint="eastAsia"/>
                                  <w:sz w:val="21"/>
                                  <w:szCs w:val="21"/>
                                </w:rPr>
                                <w:t>站桩</w:t>
                              </w:r>
                              <w:r>
                                <w:rPr>
                                  <w:sz w:val="21"/>
                                  <w:szCs w:val="21"/>
                                </w:rPr>
                                <w:t>射击模式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 name="直接箭头连接符 38"/>
                        <wps:cNvCnPr>
                          <a:stCxn id="32" idx="2"/>
                          <a:endCxn id="33" idx="0"/>
                        </wps:cNvCnPr>
                        <wps:spPr>
                          <a:xfrm flipH="1">
                            <a:off x="876374" y="285294"/>
                            <a:ext cx="1024132" cy="882258"/>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9" name="直接箭头连接符 39"/>
                        <wps:cNvCnPr>
                          <a:stCxn id="33" idx="2"/>
                          <a:endCxn id="35" idx="1"/>
                        </wps:cNvCnPr>
                        <wps:spPr>
                          <a:xfrm>
                            <a:off x="876341" y="1445047"/>
                            <a:ext cx="630507" cy="49036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0" name="直接箭头连接符 40"/>
                        <wps:cNvCnPr>
                          <a:stCxn id="32" idx="2"/>
                          <a:endCxn id="35" idx="0"/>
                        </wps:cNvCnPr>
                        <wps:spPr>
                          <a:xfrm>
                            <a:off x="1900506" y="285288"/>
                            <a:ext cx="143910" cy="1511333"/>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1" name="直接箭头连接符 41"/>
                        <wps:cNvCnPr>
                          <a:endCxn id="35" idx="3"/>
                        </wps:cNvCnPr>
                        <wps:spPr>
                          <a:xfrm flipH="1">
                            <a:off x="2581735" y="1455725"/>
                            <a:ext cx="636612" cy="479682"/>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2" name="直接箭头连接符 42"/>
                        <wps:cNvCnPr>
                          <a:stCxn id="32" idx="2"/>
                          <a:endCxn id="34" idx="0"/>
                        </wps:cNvCnPr>
                        <wps:spPr>
                          <a:xfrm>
                            <a:off x="1900506" y="285288"/>
                            <a:ext cx="1263065" cy="882239"/>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4" name="文本框 45"/>
                        <wps:cNvSpPr txBox="1"/>
                        <wps:spPr>
                          <a:xfrm>
                            <a:off x="728640" y="665030"/>
                            <a:ext cx="874395" cy="259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054689">
                              <w:pPr>
                                <w:pStyle w:val="a8"/>
                                <w:spacing w:before="0" w:beforeAutospacing="0" w:after="0" w:afterAutospacing="0"/>
                                <w:jc w:val="both"/>
                              </w:pPr>
                              <w:r>
                                <w:rPr>
                                  <w:rFonts w:cs="Times New Roman" w:hint="eastAsia"/>
                                  <w:sz w:val="15"/>
                                  <w:szCs w:val="15"/>
                                </w:rPr>
                                <w:t>发现目标</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5" name="文本框 45"/>
                        <wps:cNvSpPr txBox="1"/>
                        <wps:spPr>
                          <a:xfrm>
                            <a:off x="545760" y="1672777"/>
                            <a:ext cx="874395" cy="259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054689">
                              <w:pPr>
                                <w:pStyle w:val="a8"/>
                                <w:spacing w:before="0" w:beforeAutospacing="0" w:after="0" w:afterAutospacing="0"/>
                                <w:jc w:val="both"/>
                              </w:pPr>
                              <w:r>
                                <w:rPr>
                                  <w:rFonts w:cs="Times New Roman" w:hint="eastAsia"/>
                                  <w:sz w:val="15"/>
                                  <w:szCs w:val="15"/>
                                </w:rPr>
                                <w:t>瞄准完成</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6" name="文本框 45"/>
                        <wps:cNvSpPr txBox="1"/>
                        <wps:spPr>
                          <a:xfrm>
                            <a:off x="1515819" y="1070547"/>
                            <a:ext cx="874395" cy="259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054689">
                              <w:pPr>
                                <w:pStyle w:val="a8"/>
                                <w:spacing w:before="0" w:beforeAutospacing="0" w:after="0" w:afterAutospacing="0"/>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7" name="文本框 45"/>
                        <wps:cNvSpPr txBox="1"/>
                        <wps:spPr>
                          <a:xfrm>
                            <a:off x="2939103" y="736592"/>
                            <a:ext cx="874395" cy="259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054689">
                              <w:pPr>
                                <w:pStyle w:val="a8"/>
                                <w:spacing w:before="0" w:beforeAutospacing="0" w:after="0" w:afterAutospacing="0"/>
                                <w:jc w:val="both"/>
                              </w:pPr>
                              <w:r>
                                <w:rPr>
                                  <w:rFonts w:cs="Times New Roman" w:hint="eastAsia"/>
                                  <w:sz w:val="15"/>
                                  <w:szCs w:val="15"/>
                                </w:rPr>
                                <w:t>目标丢失</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0" name="文本框 45"/>
                        <wps:cNvSpPr txBox="1"/>
                        <wps:spPr>
                          <a:xfrm>
                            <a:off x="2827785" y="1714602"/>
                            <a:ext cx="874395" cy="2590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A36463">
                              <w:pPr>
                                <w:pStyle w:val="a8"/>
                                <w:spacing w:before="0" w:beforeAutospacing="0" w:after="0" w:afterAutospacing="0"/>
                                <w:jc w:val="both"/>
                              </w:pPr>
                              <w:r>
                                <w:rPr>
                                  <w:rFonts w:cs="Times New Roman" w:hint="eastAsia"/>
                                  <w:sz w:val="15"/>
                                  <w:szCs w:val="15"/>
                                </w:rPr>
                                <w:t>被敌人攻击</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1" name="文本框 45"/>
                        <wps:cNvSpPr txBox="1"/>
                        <wps:spPr>
                          <a:xfrm>
                            <a:off x="1913269" y="1014887"/>
                            <a:ext cx="874395" cy="2590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0BC" w:rsidRDefault="005C60BC" w:rsidP="00A36463">
                              <w:pPr>
                                <w:pStyle w:val="a8"/>
                                <w:spacing w:before="0" w:beforeAutospacing="0" w:after="0" w:afterAutospacing="0"/>
                                <w:jc w:val="both"/>
                              </w:pPr>
                              <w:r>
                                <w:rPr>
                                  <w:rFonts w:cs="Times New Roman" w:hint="eastAsia"/>
                                  <w:sz w:val="15"/>
                                  <w:szCs w:val="15"/>
                                </w:rPr>
                                <w:t>目标丢失</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387AEC6" id="画布 43" o:spid="_x0000_s1044" editas="canvas" style="width:349.6pt;height:189.5pt;mso-position-horizontal-relative:char;mso-position-vertical-relative:line" coordsize="44399,24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">
                <v:shape id="_x0000_s1045" type="#_x0000_t75" style="position:absolute;width:44399;height:24066;visibility:visible;mso-wrap-style:square">
                  <v:fill o:detectmouseclick="t"/>
                  <v:path o:connecttype="none"/>
                </v:shape>
                <v:shape id="文本框 32" o:spid="_x0000_s1046" type="#_x0000_t202" style="position:absolute;left:13554;top:73;width:10901;height:2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wM7sIA&#10;AADbAAAADwAAAGRycy9kb3ducmV2LnhtbESPQWsCMRSE74X+h/AK3mq2CrKuRmmLLQVP1dLzY/NM&#10;gpuXJUnX7b9vBKHHYWa+Ydbb0XdioJhcYAVP0woEcRu0Y6Pg6/j2WINIGVljF5gU/FKC7eb+bo2N&#10;Dhf+pOGQjSgQTg0qsDn3jZSpteQxTUNPXLxTiB5zkdFIHfFS4L6Ts6paSI+Oy4LFnl4ttefDj1ew&#10;ezFL09YY7a7Wzg3j92lv3pWaPIzPKxCZxvwfvrU/tIL5DK5fy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fAzuwgAAANsAAAAPAAAAAAAAAAAAAAAAAJgCAABkcnMvZG93&#10;bnJldi54bWxQSwUGAAAAAAQABAD1AAAAhwMAAAAA&#10;" fillcolor="white [3201]" strokeweight=".5pt">
                  <v:textbox>
                    <w:txbxContent>
                      <w:p w:rsidR="005C60BC" w:rsidRDefault="005C60BC" w:rsidP="00B64F38">
                        <w:pPr>
                          <w:jc w:val="center"/>
                        </w:pPr>
                        <w:r>
                          <w:rPr>
                            <w:rFonts w:hint="eastAsia"/>
                          </w:rPr>
                          <w:t>搜索模式</w:t>
                        </w:r>
                      </w:p>
                    </w:txbxContent>
                  </v:textbox>
                </v:shape>
                <v:shape id="文本框 5" o:spid="_x0000_s1047" type="#_x0000_t202" style="position:absolute;left:4579;top:11675;width:8368;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CpdcIA&#10;AADbAAAADwAAAGRycy9kb3ducmV2LnhtbESPQWsCMRSE74X+h/AK3mq2FWS7GqUtKgVPtaXnx+aZ&#10;BDcvS5Ku679vBKHHYWa+YZbr0XdioJhcYAVP0woEcRu0Y6Pg+2v7WINIGVljF5gUXCjBenV/t8RG&#10;hzN/0nDIRhQIpwYV2Jz7RsrUWvKYpqEnLt4xRI+5yGikjngucN/J56qaS4+Oy4LFnt4ttafDr1ew&#10;eTMvpq0x2k2tnRvGn+Pe7JSaPIyvCxCZxvwfvrU/tILZDK5fy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MKl1wgAAANsAAAAPAAAAAAAAAAAAAAAAAJgCAABkcnMvZG93&#10;bnJldi54bWxQSwUGAAAAAAQABAD1AAAAhwMAAAAA&#10;" fillcolor="white [3201]" strokeweight=".5pt">
                  <v:textbox>
                    <w:txbxContent>
                      <w:p w:rsidR="005C60BC" w:rsidRDefault="005C60BC" w:rsidP="00B64F38">
                        <w:pPr>
                          <w:pStyle w:val="a8"/>
                          <w:spacing w:before="0" w:beforeAutospacing="0" w:after="0" w:afterAutospacing="0"/>
                          <w:jc w:val="both"/>
                        </w:pPr>
                        <w:r>
                          <w:rPr>
                            <w:rFonts w:cs="Times New Roman" w:hint="eastAsia"/>
                            <w:kern w:val="2"/>
                            <w:sz w:val="21"/>
                            <w:szCs w:val="21"/>
                          </w:rPr>
                          <w:t>瞄准模式</w:t>
                        </w:r>
                      </w:p>
                    </w:txbxContent>
                  </v:textbox>
                </v:shape>
                <v:shape id="文本框 5" o:spid="_x0000_s1048" type="#_x0000_t202" style="position:absolute;left:26334;top:11675;width:1060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kxAcIA&#10;AADbAAAADwAAAGRycy9kb3ducmV2LnhtbESPQUsDMRSE74L/ITzBm81qi6zbpkWlFsFTW+n5sXlN&#10;gpuXJUm36783QqHHYWa+YRar0XdioJhcYAWPkwoEcRu0Y6Pge//xUINIGVljF5gU/FKC1fL2ZoGN&#10;Dmfe0rDLRhQIpwYV2Jz7RsrUWvKYJqEnLt4xRI+5yGikjngucN/Jp6p6lh4dlwWLPb1ban92J69g&#10;/WZeTFtjtOtaOzeMh+OX2Sh1fze+zkFkGvM1fGl/agXTGf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2TEBwgAAANsAAAAPAAAAAAAAAAAAAAAAAJgCAABkcnMvZG93&#10;bnJldi54bWxQSwUGAAAAAAQABAD1AAAAhwMAAAAA&#10;" fillcolor="white [3201]" strokeweight=".5pt">
                  <v:textbox>
                    <w:txbxContent>
                      <w:p w:rsidR="005C60BC" w:rsidRDefault="005C60BC" w:rsidP="00B64F38">
                        <w:pPr>
                          <w:pStyle w:val="a8"/>
                          <w:spacing w:before="0" w:beforeAutospacing="0" w:after="0" w:afterAutospacing="0"/>
                          <w:jc w:val="both"/>
                        </w:pPr>
                        <w:r w:rsidRPr="001930F6">
                          <w:rPr>
                            <w:rFonts w:hint="eastAsia"/>
                            <w:sz w:val="21"/>
                            <w:szCs w:val="21"/>
                          </w:rPr>
                          <w:t>扭动射击模</w:t>
                        </w:r>
                        <w:r>
                          <w:rPr>
                            <w:rFonts w:hint="eastAsia"/>
                          </w:rPr>
                          <w:t>式</w:t>
                        </w:r>
                      </w:p>
                    </w:txbxContent>
                  </v:textbox>
                </v:shape>
                <v:shape id="文本框 5" o:spid="_x0000_s1049" type="#_x0000_t202" style="position:absolute;left:15069;top:17966;width:10750;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WUmsIA&#10;AADbAAAADwAAAGRycy9kb3ducmV2LnhtbESPQUsDMRSE74L/ITzBm81qqazbpkWlFsFTW+n5sXlN&#10;gpuXJUm36783QqHHYWa+YRar0XdioJhcYAWPkwoEcRu0Y6Pge//xUINIGVljF5gU/FKC1fL2ZoGN&#10;Dmfe0rDLRhQIpwYV2Jz7RsrUWvKYJqEnLt4xRI+5yGikjngucN/Jp6p6lh4dlwWLPb1ban92J69g&#10;/WZeTFtjtOtaOzeMh+OX2Sh1fze+zkFkGvM1fGl/agXTGf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lZSawgAAANsAAAAPAAAAAAAAAAAAAAAAAJgCAABkcnMvZG93&#10;bnJldi54bWxQSwUGAAAAAAQABAD1AAAAhwMAAAAA&#10;" fillcolor="white [3201]" strokeweight=".5pt">
                  <v:textbox>
                    <w:txbxContent>
                      <w:p w:rsidR="005C60BC" w:rsidRDefault="005C60BC" w:rsidP="00B64F38">
                        <w:pPr>
                          <w:pStyle w:val="a8"/>
                          <w:spacing w:before="0" w:beforeAutospacing="0" w:after="0" w:afterAutospacing="0"/>
                          <w:jc w:val="center"/>
                        </w:pPr>
                        <w:r>
                          <w:rPr>
                            <w:rFonts w:hint="eastAsia"/>
                            <w:sz w:val="21"/>
                            <w:szCs w:val="21"/>
                          </w:rPr>
                          <w:t>站桩</w:t>
                        </w:r>
                        <w:r>
                          <w:rPr>
                            <w:sz w:val="21"/>
                            <w:szCs w:val="21"/>
                          </w:rPr>
                          <w:t>射击模式</w:t>
                        </w:r>
                      </w:p>
                    </w:txbxContent>
                  </v:textbox>
                </v:shape>
                <v:shape id="直接箭头连接符 38" o:spid="_x0000_s1050" type="#_x0000_t32" style="position:absolute;left:8763;top:2852;width:10242;height:882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TQo8IAAADbAAAADwAAAGRycy9kb3ducmV2LnhtbERPXWvCMBR9H+w/hDvY20zVIqMaRdSK&#10;MBjYKfh4ae7azuamJFnb/fvlYbDHw/lebUbTip6cbywrmE4SEMSl1Q1XCi4f+csrCB+QNbaWScEP&#10;edisHx9WmGk78Jn6IlQihrDPUEEdQpdJ6cuaDPqJ7Ygj92mdwRChq6R2OMRw08pZkiykwYZjQ40d&#10;7Woq78W3UZAe0zw0SeXam5teD7v3r8VbsVfq+WncLkEEGsO/+M990grmcWz8En+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XTQo8IAAADbAAAADwAAAAAAAAAAAAAA&#10;AAChAgAAZHJzL2Rvd25yZXYueG1sUEsFBgAAAAAEAAQA+QAAAJADAAAAAA==&#10;" strokecolor="black [3213]" strokeweight=".5pt">
                  <v:stroke startarrow="block" endarrow="block" joinstyle="miter"/>
                </v:shape>
                <v:shape id="直接箭头连接符 39" o:spid="_x0000_s1051" type="#_x0000_t32" style="position:absolute;left:8763;top:14450;width:6305;height:49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v9SsQAAADbAAAADwAAAGRycy9kb3ducmV2LnhtbESPT4vCMBTE7wt+h/CEvWnqHxatRlFB&#10;lKUIVg8eH82zLTYvtYna/fabBWGPw8z8hpkvW1OJJzWutKxg0I9AEGdWl5wrOJ+2vQkI55E1VpZJ&#10;wQ85WC46H3OMtX3xkZ6pz0WAsItRQeF9HUvpsoIMur6tiYN3tY1BH2STS93gK8BNJYdR9CUNlhwW&#10;CqxpU1B2Sx9Gwb5O0vV4fNndHnfzvTu4hC/HRKnPbruagfDU+v/wu73XCkZT+PsSfo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i/1KxAAAANsAAAAPAAAAAAAAAAAA&#10;AAAAAKECAABkcnMvZG93bnJldi54bWxQSwUGAAAAAAQABAD5AAAAkgMAAAAA&#10;" strokecolor="black [3213]" strokeweight=".5pt">
                  <v:stroke startarrow="block" endarrow="block" joinstyle="miter"/>
                </v:shape>
                <v:shape id="直接箭头连接符 40" o:spid="_x0000_s1052" type="#_x0000_t32" style="position:absolute;left:19005;top:2852;width:1439;height:151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cnqsEAAADbAAAADwAAAGRycy9kb3ducmV2LnhtbERPz2vCMBS+D/wfwhN2W1NHkVGNosJQ&#10;RhlYPfT4aJ5NsXnpmqjdf28Ogx0/vt/L9Wg7cafBt44VzJIUBHHtdMuNgvPp8+0DhA/IGjvHpOCX&#10;PKxXk5cl5to9+Ej3MjQihrDPUYEJoc+l9LUhiz5xPXHkLm6wGCIcGqkHfMRw28n3NJ1Liy3HBoM9&#10;7QzV1/JmFRz6otxmWbW/3n7s1/7bF1wdC6Vep+NmASLQGP7Ff+6DVpDF9fFL/AFy9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tyeqwQAAANsAAAAPAAAAAAAAAAAAAAAA&#10;AKECAABkcnMvZG93bnJldi54bWxQSwUGAAAAAAQABAD5AAAAjwMAAAAA&#10;" strokecolor="black [3213]" strokeweight=".5pt">
                  <v:stroke startarrow="block" endarrow="block" joinstyle="miter"/>
                </v:shape>
                <v:shape id="直接箭头连接符 41" o:spid="_x0000_s1053" type="#_x0000_t32" style="position:absolute;left:25817;top:14557;width:6366;height:47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gKQ8QAAADbAAAADwAAAGRycy9kb3ducmV2LnhtbESPQWvCQBSE74L/YXmF3swmRaRE1yCx&#10;loJQaFrB4yP7TGKzb8PuVuO/7xYKHoeZb4ZZFaPpxYWc7ywryJIUBHFtdceNgq/P3ewZhA/IGnvL&#10;pOBGHor1dLLCXNsrf9ClCo2IJexzVNCGMORS+rolgz6xA3H0TtYZDFG6RmqH11huevmUpgtpsOO4&#10;0OJAZUv1d/VjFMxf57vQpY3rjy47vJTv58W+2ir1+DBuliACjeEe/qffdOQy+PsSf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SApDxAAAANsAAAAPAAAAAAAAAAAA&#10;AAAAAKECAABkcnMvZG93bnJldi54bWxQSwUGAAAAAAQABAD5AAAAkgMAAAAA&#10;" strokecolor="black [3213]" strokeweight=".5pt">
                  <v:stroke startarrow="block" endarrow="block" joinstyle="miter"/>
                </v:shape>
                <v:shape id="直接箭头连接符 42" o:spid="_x0000_s1054" type="#_x0000_t32" style="position:absolute;left:19005;top:2852;width:12630;height:88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kcRsUAAADbAAAADwAAAGRycy9kb3ducmV2LnhtbESPQWuDQBSE74X+h+UVeqtrRUKx2YSk&#10;UAxFCjE55PhwX1V031p3Tcy/zwYKPQ4z8w2zXM+mF2caXWtZwWsUgyCurG65VnA8fL68gXAeWWNv&#10;mRRcycF69fiwxEzbC+/pXPpaBAi7DBU03g+ZlK5qyKCL7EAcvB87GvRBjrXUI14C3PQyieOFNNhy&#10;WGhwoI+Gqq6cjILdUJTbND3l3fRrvvJvV/BpXyj1/DRv3kF4mv1/+K+90wrSBO5fwg+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SkcRsUAAADbAAAADwAAAAAAAAAA&#10;AAAAAAChAgAAZHJzL2Rvd25yZXYueG1sUEsFBgAAAAAEAAQA+QAAAJMDAAAAAA==&#10;" strokecolor="black [3213]" strokeweight=".5pt">
                  <v:stroke startarrow="block" endarrow="block" joinstyle="miter"/>
                </v:shape>
                <v:shape id="文本框 45" o:spid="_x0000_s1055" type="#_x0000_t202" style="position:absolute;left:7286;top:6650;width:8744;height:2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lTMUA&#10;AADbAAAADwAAAGRycy9kb3ducmV2LnhtbESPQWvCQBSE74X+h+UJvdWN0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qVMxQAAANsAAAAPAAAAAAAAAAAAAAAAAJgCAABkcnMv&#10;ZG93bnJldi54bWxQSwUGAAAAAAQABAD1AAAAigMAAAAA&#10;" filled="f" stroked="f" strokeweight=".5pt">
                  <v:textbox>
                    <w:txbxContent>
                      <w:p w:rsidR="005C60BC" w:rsidRDefault="005C60BC" w:rsidP="00054689">
                        <w:pPr>
                          <w:pStyle w:val="a8"/>
                          <w:spacing w:before="0" w:beforeAutospacing="0" w:after="0" w:afterAutospacing="0"/>
                          <w:jc w:val="both"/>
                        </w:pPr>
                        <w:r>
                          <w:rPr>
                            <w:rFonts w:cs="Times New Roman" w:hint="eastAsia"/>
                            <w:sz w:val="15"/>
                            <w:szCs w:val="15"/>
                          </w:rPr>
                          <w:t>发现目标</w:t>
                        </w:r>
                      </w:p>
                    </w:txbxContent>
                  </v:textbox>
                </v:shape>
                <v:shape id="文本框 45" o:spid="_x0000_s1056" type="#_x0000_t202" style="position:absolute;left:5457;top:16727;width:8744;height:2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A18YA&#10;AADbAAAADwAAAGRycy9kb3ducmV2LnhtbESPQWvCQBSE74X+h+UVems2CimSZhUJSKXoQZtLb6/Z&#10;ZxLMvk2zaxL99d1CweMwM98w2WoyrRiod41lBbMoBkFcWt1wpaD43LwsQDiPrLG1TAqu5GC1fHzI&#10;MNV25AMNR1+JAGGXooLa+y6V0pU1GXSR7YiDd7K9QR9kX0nd4xjgppXzOH6VBhsOCzV2lNdUno8X&#10;o+Aj3+zx8D03i1ubv+9O6+6n+EqUen6a1m8gPE3+Hv5vb7WCJIG/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oA18YAAADbAAAADwAAAAAAAAAAAAAAAACYAgAAZHJz&#10;L2Rvd25yZXYueG1sUEsFBgAAAAAEAAQA9QAAAIsDAAAAAA==&#10;" filled="f" stroked="f" strokeweight=".5pt">
                  <v:textbox>
                    <w:txbxContent>
                      <w:p w:rsidR="005C60BC" w:rsidRDefault="005C60BC" w:rsidP="00054689">
                        <w:pPr>
                          <w:pStyle w:val="a8"/>
                          <w:spacing w:before="0" w:beforeAutospacing="0" w:after="0" w:afterAutospacing="0"/>
                          <w:jc w:val="both"/>
                        </w:pPr>
                        <w:r>
                          <w:rPr>
                            <w:rFonts w:cs="Times New Roman" w:hint="eastAsia"/>
                            <w:sz w:val="15"/>
                            <w:szCs w:val="15"/>
                          </w:rPr>
                          <w:t>瞄准完成</w:t>
                        </w:r>
                      </w:p>
                    </w:txbxContent>
                  </v:textbox>
                </v:shape>
                <v:shape id="文本框 45" o:spid="_x0000_s1057" type="#_x0000_t202" style="position:absolute;left:15158;top:10705;width:8744;height:2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eoMYA&#10;AADbAAAADwAAAGRycy9kb3ducmV2LnhtbESPQWvCQBSE74L/YXlCb7oxEJHUTZCAtJT2oPXS2zP7&#10;TIK7b2N2q2l/fbdQ6HGYmW+YTTlaI240+M6xguUiAUFcO91xo+D4vpuvQfiArNE4JgVf5KEsppMN&#10;5trdeU+3Q2hEhLDPUUEbQp9L6euWLPqF64mjd3aDxRDl0Eg94D3CrZFpkqykxY7jQos9VS3Vl8On&#10;VfBS7d5wf0rt+ttUT6/nbX89fmRKPczG7SOIQGP4D/+1n7WCbAW/X+IP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ieoMYAAADbAAAADwAAAAAAAAAAAAAAAACYAgAAZHJz&#10;L2Rvd25yZXYueG1sUEsFBgAAAAAEAAQA9QAAAIsDAAAAAA==&#10;" filled="f" stroked="f" strokeweight=".5pt">
                  <v:textbox>
                    <w:txbxContent>
                      <w:p w:rsidR="005C60BC" w:rsidRDefault="005C60BC" w:rsidP="00054689">
                        <w:pPr>
                          <w:pStyle w:val="a8"/>
                          <w:spacing w:before="0" w:beforeAutospacing="0" w:after="0" w:afterAutospacing="0"/>
                          <w:jc w:val="both"/>
                        </w:pPr>
                      </w:p>
                    </w:txbxContent>
                  </v:textbox>
                </v:shape>
                <v:shape id="文本框 45" o:spid="_x0000_s1058" type="#_x0000_t202" style="position:absolute;left:29391;top:7365;width:8743;height:2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7O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xF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Ds7xQAAANsAAAAPAAAAAAAAAAAAAAAAAJgCAABkcnMv&#10;ZG93bnJldi54bWxQSwUGAAAAAAQABAD1AAAAigMAAAAA&#10;" filled="f" stroked="f" strokeweight=".5pt">
                  <v:textbox>
                    <w:txbxContent>
                      <w:p w:rsidR="005C60BC" w:rsidRDefault="005C60BC" w:rsidP="00054689">
                        <w:pPr>
                          <w:pStyle w:val="a8"/>
                          <w:spacing w:before="0" w:beforeAutospacing="0" w:after="0" w:afterAutospacing="0"/>
                          <w:jc w:val="both"/>
                        </w:pPr>
                        <w:r>
                          <w:rPr>
                            <w:rFonts w:cs="Times New Roman" w:hint="eastAsia"/>
                            <w:sz w:val="15"/>
                            <w:szCs w:val="15"/>
                          </w:rPr>
                          <w:t>目标丢失</w:t>
                        </w:r>
                      </w:p>
                    </w:txbxContent>
                  </v:textbox>
                </v:shape>
                <v:shape id="文本框 45" o:spid="_x0000_s1059" type="#_x0000_t202" style="position:absolute;left:28277;top:17146;width:8744;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rsidR="005C60BC" w:rsidRDefault="005C60BC" w:rsidP="00A36463">
                        <w:pPr>
                          <w:pStyle w:val="a8"/>
                          <w:spacing w:before="0" w:beforeAutospacing="0" w:after="0" w:afterAutospacing="0"/>
                          <w:jc w:val="both"/>
                        </w:pPr>
                        <w:r>
                          <w:rPr>
                            <w:rFonts w:cs="Times New Roman" w:hint="eastAsia"/>
                            <w:sz w:val="15"/>
                            <w:szCs w:val="15"/>
                          </w:rPr>
                          <w:t>被敌人攻击</w:t>
                        </w:r>
                      </w:p>
                    </w:txbxContent>
                  </v:textbox>
                </v:shape>
                <v:shape id="文本框 45" o:spid="_x0000_s1060" type="#_x0000_t202" style="position:absolute;left:19132;top:10148;width:8744;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rsidR="005C60BC" w:rsidRDefault="005C60BC" w:rsidP="00A36463">
                        <w:pPr>
                          <w:pStyle w:val="a8"/>
                          <w:spacing w:before="0" w:beforeAutospacing="0" w:after="0" w:afterAutospacing="0"/>
                          <w:jc w:val="both"/>
                        </w:pPr>
                        <w:r>
                          <w:rPr>
                            <w:rFonts w:cs="Times New Roman" w:hint="eastAsia"/>
                            <w:sz w:val="15"/>
                            <w:szCs w:val="15"/>
                          </w:rPr>
                          <w:t>目标丢失</w:t>
                        </w:r>
                      </w:p>
                    </w:txbxContent>
                  </v:textbox>
                </v:shape>
                <w10:anchorlock/>
              </v:group>
            </w:pict>
          </mc:Fallback>
        </mc:AlternateContent>
      </w:r>
    </w:p>
    <w:p w:rsidR="00B64F38" w:rsidRPr="00A36463" w:rsidRDefault="00B64F38" w:rsidP="00A36463">
      <w:pPr>
        <w:spacing w:line="440" w:lineRule="exact"/>
        <w:jc w:val="center"/>
        <w:rPr>
          <w:rFonts w:ascii="黑体" w:eastAsia="黑体" w:hAnsi="黑体"/>
          <w:szCs w:val="21"/>
        </w:rPr>
      </w:pPr>
      <w:r w:rsidRPr="00D927BA">
        <w:rPr>
          <w:rFonts w:ascii="黑体" w:eastAsia="黑体" w:hAnsi="黑体"/>
          <w:szCs w:val="21"/>
        </w:rPr>
        <w:t>图</w:t>
      </w:r>
      <w:r>
        <w:rPr>
          <w:rFonts w:ascii="黑体" w:eastAsia="黑体" w:hAnsi="黑体" w:hint="eastAsia"/>
          <w:szCs w:val="21"/>
        </w:rPr>
        <w:t>2.5.2</w:t>
      </w:r>
      <w:r>
        <w:rPr>
          <w:rFonts w:ascii="黑体" w:eastAsia="黑体" w:hAnsi="黑体"/>
          <w:szCs w:val="21"/>
        </w:rPr>
        <w:t xml:space="preserve"> </w:t>
      </w:r>
      <w:r>
        <w:rPr>
          <w:rFonts w:ascii="黑体" w:eastAsia="黑体" w:hAnsi="黑体" w:hint="eastAsia"/>
          <w:szCs w:val="21"/>
        </w:rPr>
        <w:t>云</w:t>
      </w:r>
      <w:proofErr w:type="gramStart"/>
      <w:r>
        <w:rPr>
          <w:rFonts w:ascii="黑体" w:eastAsia="黑体" w:hAnsi="黑体" w:hint="eastAsia"/>
          <w:szCs w:val="21"/>
        </w:rPr>
        <w:t>台</w:t>
      </w:r>
      <w:r>
        <w:rPr>
          <w:rFonts w:ascii="黑体" w:eastAsia="黑体" w:hAnsi="黑体"/>
          <w:szCs w:val="21"/>
        </w:rPr>
        <w:t>运动</w:t>
      </w:r>
      <w:proofErr w:type="gramEnd"/>
      <w:r>
        <w:rPr>
          <w:rFonts w:ascii="黑体" w:eastAsia="黑体" w:hAnsi="黑体"/>
          <w:szCs w:val="21"/>
        </w:rPr>
        <w:t>状态机</w:t>
      </w:r>
    </w:p>
    <w:p w:rsidR="002027BE" w:rsidRDefault="002027BE" w:rsidP="002027BE">
      <w:pPr>
        <w:pStyle w:val="2"/>
        <w:rPr>
          <w:rFonts w:ascii="微软雅黑" w:eastAsia="微软雅黑" w:hAnsi="微软雅黑"/>
          <w:sz w:val="36"/>
          <w:szCs w:val="36"/>
        </w:rPr>
      </w:pPr>
      <w:bookmarkStart w:id="17" w:name="_Toc489868708"/>
      <w:r w:rsidRPr="002027BE">
        <w:rPr>
          <w:rFonts w:ascii="微软雅黑" w:eastAsia="微软雅黑" w:hAnsi="微软雅黑"/>
          <w:sz w:val="36"/>
          <w:szCs w:val="36"/>
        </w:rPr>
        <w:t>2</w:t>
      </w:r>
      <w:r w:rsidR="00A14F27">
        <w:rPr>
          <w:rFonts w:ascii="微软雅黑" w:eastAsia="微软雅黑" w:hAnsi="微软雅黑"/>
          <w:sz w:val="36"/>
          <w:szCs w:val="36"/>
        </w:rPr>
        <w:t>.6</w:t>
      </w:r>
      <w:r w:rsidRPr="002027BE">
        <w:rPr>
          <w:rFonts w:ascii="微软雅黑" w:eastAsia="微软雅黑" w:hAnsi="微软雅黑"/>
          <w:sz w:val="36"/>
          <w:szCs w:val="36"/>
        </w:rPr>
        <w:t xml:space="preserve"> </w:t>
      </w:r>
      <w:r>
        <w:rPr>
          <w:rFonts w:ascii="微软雅黑" w:eastAsia="微软雅黑" w:hAnsi="微软雅黑" w:hint="eastAsia"/>
          <w:sz w:val="36"/>
          <w:szCs w:val="36"/>
        </w:rPr>
        <w:t>难点</w:t>
      </w:r>
      <w:r>
        <w:rPr>
          <w:rFonts w:ascii="微软雅黑" w:eastAsia="微软雅黑" w:hAnsi="微软雅黑"/>
          <w:sz w:val="36"/>
          <w:szCs w:val="36"/>
        </w:rPr>
        <w:t>与不足</w:t>
      </w:r>
      <w:bookmarkEnd w:id="17"/>
    </w:p>
    <w:p w:rsidR="00460F7B" w:rsidRDefault="008C2B33" w:rsidP="00460F7B">
      <w:pPr>
        <w:spacing w:line="440" w:lineRule="exact"/>
        <w:rPr>
          <w:rFonts w:asciiTheme="minorEastAsia" w:hAnsiTheme="minorEastAsia"/>
          <w:sz w:val="24"/>
          <w:szCs w:val="24"/>
        </w:rPr>
      </w:pPr>
      <w:r>
        <w:rPr>
          <w:rFonts w:asciiTheme="minorEastAsia" w:hAnsiTheme="minorEastAsia" w:hint="eastAsia"/>
          <w:sz w:val="24"/>
          <w:szCs w:val="24"/>
        </w:rPr>
        <w:t>1.</w:t>
      </w:r>
      <w:r w:rsidR="00320081">
        <w:rPr>
          <w:rFonts w:asciiTheme="minorEastAsia" w:hAnsiTheme="minorEastAsia" w:hint="eastAsia"/>
          <w:sz w:val="24"/>
          <w:szCs w:val="24"/>
        </w:rPr>
        <w:t>云台系统</w:t>
      </w:r>
      <w:r w:rsidR="00320081">
        <w:rPr>
          <w:rFonts w:asciiTheme="minorEastAsia" w:hAnsiTheme="minorEastAsia"/>
          <w:sz w:val="24"/>
          <w:szCs w:val="24"/>
        </w:rPr>
        <w:t>的</w:t>
      </w:r>
      <w:r w:rsidR="003F42BF">
        <w:rPr>
          <w:rFonts w:asciiTheme="minorEastAsia" w:hAnsiTheme="minorEastAsia" w:hint="eastAsia"/>
          <w:sz w:val="24"/>
          <w:szCs w:val="24"/>
        </w:rPr>
        <w:t>模型受</w:t>
      </w:r>
      <w:r w:rsidR="003F42BF">
        <w:rPr>
          <w:rFonts w:asciiTheme="minorEastAsia" w:hAnsiTheme="minorEastAsia"/>
          <w:sz w:val="24"/>
          <w:szCs w:val="24"/>
        </w:rPr>
        <w:t>摩擦力和弹力的影响</w:t>
      </w:r>
      <w:r w:rsidR="003F42BF">
        <w:rPr>
          <w:rFonts w:asciiTheme="minorEastAsia" w:hAnsiTheme="minorEastAsia" w:hint="eastAsia"/>
          <w:sz w:val="24"/>
          <w:szCs w:val="24"/>
        </w:rPr>
        <w:t>较大，系统模型</w:t>
      </w:r>
      <w:r w:rsidR="00460F7B">
        <w:rPr>
          <w:rFonts w:asciiTheme="minorEastAsia" w:hAnsiTheme="minorEastAsia" w:hint="eastAsia"/>
          <w:sz w:val="24"/>
          <w:szCs w:val="24"/>
        </w:rPr>
        <w:t>难以建立；</w:t>
      </w:r>
    </w:p>
    <w:p w:rsidR="00D9096F" w:rsidRDefault="008C2B33" w:rsidP="00460F7B">
      <w:pPr>
        <w:spacing w:line="440" w:lineRule="exact"/>
        <w:rPr>
          <w:rFonts w:asciiTheme="minorEastAsia" w:hAnsiTheme="minorEastAsia"/>
          <w:sz w:val="24"/>
          <w:szCs w:val="24"/>
        </w:rPr>
      </w:pPr>
      <w:r>
        <w:rPr>
          <w:rFonts w:asciiTheme="minorEastAsia" w:hAnsiTheme="minorEastAsia"/>
          <w:sz w:val="24"/>
          <w:szCs w:val="24"/>
        </w:rPr>
        <w:t>2.</w:t>
      </w:r>
      <w:r w:rsidR="00460F7B">
        <w:rPr>
          <w:rFonts w:asciiTheme="minorEastAsia" w:hAnsiTheme="minorEastAsia"/>
          <w:sz w:val="24"/>
          <w:szCs w:val="24"/>
        </w:rPr>
        <w:t>UWB</w:t>
      </w:r>
      <w:r w:rsidR="00460F7B">
        <w:rPr>
          <w:rFonts w:asciiTheme="minorEastAsia" w:hAnsiTheme="minorEastAsia" w:hint="eastAsia"/>
          <w:sz w:val="24"/>
          <w:szCs w:val="24"/>
        </w:rPr>
        <w:t>的</w:t>
      </w:r>
      <w:r w:rsidR="00460F7B">
        <w:rPr>
          <w:rFonts w:asciiTheme="minorEastAsia" w:hAnsiTheme="minorEastAsia"/>
          <w:sz w:val="24"/>
          <w:szCs w:val="24"/>
        </w:rPr>
        <w:t>数据没有及时融合进来，这对导航有一定影响</w:t>
      </w:r>
      <w:r w:rsidR="00D9096F">
        <w:rPr>
          <w:rFonts w:asciiTheme="minorEastAsia" w:hAnsiTheme="minorEastAsia" w:hint="eastAsia"/>
          <w:sz w:val="24"/>
          <w:szCs w:val="24"/>
        </w:rPr>
        <w:t>；</w:t>
      </w:r>
    </w:p>
    <w:p w:rsidR="0040245B" w:rsidRDefault="008C2B33" w:rsidP="00460F7B">
      <w:pPr>
        <w:spacing w:line="440" w:lineRule="exact"/>
        <w:rPr>
          <w:rFonts w:asciiTheme="minorEastAsia" w:hAnsiTheme="minorEastAsia"/>
          <w:sz w:val="24"/>
          <w:szCs w:val="24"/>
        </w:rPr>
      </w:pPr>
      <w:r>
        <w:rPr>
          <w:rFonts w:asciiTheme="minorEastAsia" w:hAnsiTheme="minorEastAsia" w:hint="eastAsia"/>
          <w:sz w:val="24"/>
          <w:szCs w:val="24"/>
        </w:rPr>
        <w:lastRenderedPageBreak/>
        <w:t>3.</w:t>
      </w:r>
      <w:r w:rsidR="00460F7B">
        <w:rPr>
          <w:rFonts w:asciiTheme="minorEastAsia" w:hAnsiTheme="minorEastAsia"/>
          <w:sz w:val="24"/>
          <w:szCs w:val="24"/>
        </w:rPr>
        <w:t>很多信息融合的工作都为</w:t>
      </w:r>
      <w:r w:rsidR="00D9096F">
        <w:rPr>
          <w:rFonts w:asciiTheme="minorEastAsia" w:hAnsiTheme="minorEastAsia" w:hint="eastAsia"/>
          <w:sz w:val="24"/>
          <w:szCs w:val="24"/>
        </w:rPr>
        <w:t>功能实现</w:t>
      </w:r>
      <w:r w:rsidR="00D9096F">
        <w:rPr>
          <w:rFonts w:asciiTheme="minorEastAsia" w:hAnsiTheme="minorEastAsia"/>
          <w:sz w:val="24"/>
          <w:szCs w:val="24"/>
        </w:rPr>
        <w:t>的</w:t>
      </w:r>
      <w:r w:rsidR="00D9096F">
        <w:rPr>
          <w:rFonts w:asciiTheme="minorEastAsia" w:hAnsiTheme="minorEastAsia" w:hint="eastAsia"/>
          <w:sz w:val="24"/>
          <w:szCs w:val="24"/>
        </w:rPr>
        <w:t>部分</w:t>
      </w:r>
      <w:r w:rsidR="00D9096F">
        <w:rPr>
          <w:rFonts w:asciiTheme="minorEastAsia" w:hAnsiTheme="minorEastAsia"/>
          <w:sz w:val="24"/>
          <w:szCs w:val="24"/>
        </w:rPr>
        <w:t>让路了，有些遗憾；</w:t>
      </w:r>
    </w:p>
    <w:p w:rsidR="005C60BC" w:rsidRDefault="005C60BC" w:rsidP="00460F7B">
      <w:pPr>
        <w:spacing w:line="440" w:lineRule="exact"/>
        <w:rPr>
          <w:rFonts w:asciiTheme="minorEastAsia" w:hAnsiTheme="minorEastAsia"/>
          <w:sz w:val="24"/>
          <w:szCs w:val="24"/>
        </w:rPr>
      </w:pPr>
      <w:r>
        <w:rPr>
          <w:rFonts w:asciiTheme="minorEastAsia" w:hAnsiTheme="minorEastAsia" w:hint="eastAsia"/>
          <w:sz w:val="24"/>
          <w:szCs w:val="24"/>
        </w:rPr>
        <w:t>4.长</w:t>
      </w:r>
      <w:proofErr w:type="gramStart"/>
      <w:r>
        <w:rPr>
          <w:rFonts w:asciiTheme="minorEastAsia" w:hAnsiTheme="minorEastAsia" w:hint="eastAsia"/>
          <w:sz w:val="24"/>
          <w:szCs w:val="24"/>
        </w:rPr>
        <w:t>时间</w:t>
      </w:r>
      <w:r>
        <w:rPr>
          <w:rFonts w:asciiTheme="minorEastAsia" w:hAnsiTheme="minorEastAsia"/>
          <w:sz w:val="24"/>
          <w:szCs w:val="24"/>
        </w:rPr>
        <w:t>卡弹自动</w:t>
      </w:r>
      <w:proofErr w:type="gramEnd"/>
      <w:r>
        <w:rPr>
          <w:rFonts w:asciiTheme="minorEastAsia" w:hAnsiTheme="minorEastAsia"/>
          <w:sz w:val="24"/>
          <w:szCs w:val="24"/>
        </w:rPr>
        <w:t>断电功能没有添加，直接影响到了最后的比赛结果</w:t>
      </w:r>
      <w:r>
        <w:rPr>
          <w:rFonts w:asciiTheme="minorEastAsia" w:hAnsiTheme="minorEastAsia" w:hint="eastAsia"/>
          <w:sz w:val="24"/>
          <w:szCs w:val="24"/>
        </w:rPr>
        <w:t>。</w:t>
      </w:r>
    </w:p>
    <w:p w:rsidR="009508EF" w:rsidRDefault="009508EF" w:rsidP="00460F7B">
      <w:pPr>
        <w:spacing w:line="440" w:lineRule="exact"/>
        <w:rPr>
          <w:rFonts w:asciiTheme="minorEastAsia" w:hAnsiTheme="minorEastAsia"/>
          <w:sz w:val="24"/>
          <w:szCs w:val="24"/>
        </w:rPr>
      </w:pPr>
    </w:p>
    <w:p w:rsidR="009508EF" w:rsidRDefault="009508EF" w:rsidP="009508EF">
      <w:pPr>
        <w:pStyle w:val="1"/>
        <w:jc w:val="center"/>
        <w:rPr>
          <w:rFonts w:ascii="微软雅黑" w:eastAsia="微软雅黑" w:hAnsi="微软雅黑"/>
        </w:rPr>
      </w:pPr>
      <w:r>
        <w:rPr>
          <w:rFonts w:ascii="微软雅黑" w:eastAsia="微软雅黑" w:hAnsi="微软雅黑" w:hint="eastAsia"/>
        </w:rPr>
        <w:t>3 硬件</w:t>
      </w:r>
      <w:r w:rsidRPr="003A4A40">
        <w:rPr>
          <w:rFonts w:ascii="微软雅黑" w:eastAsia="微软雅黑" w:hAnsi="微软雅黑"/>
        </w:rPr>
        <w:t>部分</w:t>
      </w:r>
    </w:p>
    <w:p w:rsidR="009508EF" w:rsidRDefault="009508EF" w:rsidP="009508EF">
      <w:pPr>
        <w:pStyle w:val="3"/>
        <w:rPr>
          <w:rFonts w:ascii="宋体" w:hAnsi="宋体"/>
          <w:sz w:val="28"/>
          <w:szCs w:val="24"/>
        </w:rPr>
      </w:pPr>
      <w:r>
        <w:rPr>
          <w:rFonts w:ascii="微软雅黑" w:eastAsia="微软雅黑" w:hAnsi="微软雅黑"/>
          <w:sz w:val="36"/>
          <w:szCs w:val="36"/>
        </w:rPr>
        <w:t>3.1</w:t>
      </w:r>
      <w:bookmarkStart w:id="18" w:name="_Toc489868711"/>
      <w:r w:rsidR="00764FC9">
        <w:rPr>
          <w:rFonts w:ascii="宋体" w:hAnsi="宋体"/>
          <w:sz w:val="28"/>
          <w:szCs w:val="24"/>
        </w:rPr>
        <w:t xml:space="preserve"> </w:t>
      </w:r>
      <w:r>
        <w:rPr>
          <w:rFonts w:ascii="宋体" w:hAnsi="宋体" w:hint="eastAsia"/>
          <w:sz w:val="28"/>
          <w:szCs w:val="24"/>
        </w:rPr>
        <w:t>硬件环境</w:t>
      </w:r>
      <w:bookmarkEnd w:id="18"/>
    </w:p>
    <w:p w:rsidR="009508EF" w:rsidRDefault="009508EF" w:rsidP="009508EF">
      <w:pPr>
        <w:spacing w:line="440" w:lineRule="exact"/>
        <w:ind w:firstLine="420"/>
        <w:rPr>
          <w:rFonts w:ascii="宋体" w:hAnsi="宋体"/>
          <w:sz w:val="24"/>
          <w:szCs w:val="24"/>
        </w:rPr>
      </w:pPr>
      <w:r>
        <w:rPr>
          <w:rFonts w:ascii="宋体" w:hAnsi="宋体" w:hint="eastAsia"/>
          <w:sz w:val="24"/>
          <w:szCs w:val="24"/>
        </w:rPr>
        <w:t>本次夏令营硬件方面的任务在无人机和战车上均有很多体现，一方面整体硬件架构相当稳定，没有出现烧毁控制器、传感器等核心部件，另一方面新颖的方案为上层软件设计锦上添花。具体说来，硬件的工作主要集中在无人机控制板设计、战车硬件选择、电气布线与防护、弹量检测设计、无线网络搭建等。</w:t>
      </w:r>
    </w:p>
    <w:p w:rsidR="009508EF" w:rsidRDefault="009508EF" w:rsidP="009508EF">
      <w:pPr>
        <w:numPr>
          <w:ilvl w:val="0"/>
          <w:numId w:val="9"/>
        </w:numPr>
        <w:tabs>
          <w:tab w:val="left" w:pos="425"/>
        </w:tabs>
        <w:spacing w:line="440" w:lineRule="exact"/>
        <w:rPr>
          <w:rFonts w:ascii="宋体" w:hAnsi="宋体"/>
          <w:sz w:val="24"/>
          <w:szCs w:val="24"/>
        </w:rPr>
      </w:pPr>
      <w:r>
        <w:rPr>
          <w:rFonts w:ascii="宋体" w:hAnsi="宋体" w:hint="eastAsia"/>
          <w:sz w:val="24"/>
          <w:szCs w:val="24"/>
        </w:rPr>
        <w:t>无人机控制板</w:t>
      </w:r>
    </w:p>
    <w:p w:rsidR="009508EF" w:rsidRDefault="009508EF" w:rsidP="009508EF">
      <w:pPr>
        <w:spacing w:line="440" w:lineRule="exact"/>
        <w:ind w:firstLine="420"/>
        <w:rPr>
          <w:rFonts w:ascii="宋体" w:hAnsi="宋体"/>
          <w:sz w:val="24"/>
          <w:szCs w:val="24"/>
        </w:rPr>
      </w:pPr>
      <w:r>
        <w:rPr>
          <w:rFonts w:ascii="宋体" w:hAnsi="宋体" w:hint="eastAsia"/>
          <w:sz w:val="24"/>
          <w:szCs w:val="24"/>
        </w:rPr>
        <w:t>无人机的主要任务是抓取子弹和提供第三视角，通过妙算的串口将控制指令发送给控制板，控制板控制舵机，完成抓斗的抓取与释放。为了确保无人机与战车稳定的通信，除了可以使用ROS的分布式网络，我们还在无人机控制板和战车主控板之间建立了无线数传通信。在取弹方案上，我们组机械设计了两种方案，一种是只需要两个舵机，另一种则还需要小功率电机，为了兼容两种机械结构，采用了MP2482开关电源芯片以提供高达5A驱动能力的电流来驱动舵机，采用SOT32封装的小功率N-MOS管控制电机的启动关断。此外，选择STM32F405作为主控芯片，芯片的多个串口功能为通信提供了方便，选择433MHz的</w:t>
      </w:r>
      <w:proofErr w:type="gramStart"/>
      <w:r>
        <w:rPr>
          <w:rFonts w:ascii="宋体" w:hAnsi="宋体" w:hint="eastAsia"/>
          <w:sz w:val="24"/>
          <w:szCs w:val="24"/>
        </w:rPr>
        <w:t>无线数传模块</w:t>
      </w:r>
      <w:proofErr w:type="gramEnd"/>
      <w:r>
        <w:rPr>
          <w:rFonts w:ascii="宋体" w:hAnsi="宋体" w:hint="eastAsia"/>
          <w:sz w:val="24"/>
          <w:szCs w:val="24"/>
        </w:rPr>
        <w:t>，避免了2.4G和5.8G无线的干扰。为了功率电源影响到器件电源，除了分成两种电源芯片独立供电之外，还应该在PCB上将功率地隔开。主控板上还设计了激光弹量检测接口，以方便在战车上使用。整体的硬件结构图如图1所示，最后制作的PCB如图2所示。</w:t>
      </w:r>
    </w:p>
    <w:p w:rsidR="009508EF" w:rsidRDefault="009508EF" w:rsidP="009508EF">
      <w:pPr>
        <w:jc w:val="center"/>
        <w:rPr>
          <w:rFonts w:ascii="宋体" w:hAnsi="宋体"/>
          <w:sz w:val="24"/>
          <w:szCs w:val="24"/>
        </w:rPr>
      </w:pPr>
      <w:r>
        <w:rPr>
          <w:rFonts w:ascii="宋体" w:hAnsi="宋体" w:hint="eastAsia"/>
          <w:noProof/>
          <w:sz w:val="24"/>
          <w:szCs w:val="24"/>
        </w:rPr>
        <w:lastRenderedPageBreak/>
        <w:drawing>
          <wp:inline distT="0" distB="0" distL="0" distR="0">
            <wp:extent cx="4692650" cy="2941320"/>
            <wp:effectExtent l="0" t="0" r="0" b="0"/>
            <wp:docPr id="99" name="图片 9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92650" cy="2941320"/>
                    </a:xfrm>
                    <a:prstGeom prst="rect">
                      <a:avLst/>
                    </a:prstGeom>
                    <a:noFill/>
                    <a:ln>
                      <a:noFill/>
                    </a:ln>
                  </pic:spPr>
                </pic:pic>
              </a:graphicData>
            </a:graphic>
          </wp:inline>
        </w:drawing>
      </w:r>
    </w:p>
    <w:p w:rsidR="009508EF" w:rsidRDefault="009508EF" w:rsidP="009508EF">
      <w:pPr>
        <w:jc w:val="center"/>
        <w:rPr>
          <w:rFonts w:ascii="宋体" w:hAnsi="宋体"/>
          <w:sz w:val="24"/>
          <w:szCs w:val="24"/>
        </w:rPr>
      </w:pPr>
      <w:r>
        <w:rPr>
          <w:rFonts w:ascii="宋体" w:hAnsi="宋体" w:hint="eastAsia"/>
          <w:sz w:val="24"/>
          <w:szCs w:val="24"/>
        </w:rPr>
        <w:t>图1、无人机控制板结构图</w:t>
      </w:r>
    </w:p>
    <w:p w:rsidR="009508EF" w:rsidRDefault="009508EF" w:rsidP="009508EF">
      <w:pPr>
        <w:rPr>
          <w:rFonts w:ascii="宋体" w:hAnsi="宋体"/>
          <w:sz w:val="24"/>
          <w:szCs w:val="24"/>
        </w:rPr>
      </w:pPr>
    </w:p>
    <w:p w:rsidR="009508EF" w:rsidRDefault="009508EF" w:rsidP="009508EF">
      <w:pPr>
        <w:rPr>
          <w:rFonts w:ascii="宋体" w:hAnsi="宋体"/>
          <w:sz w:val="24"/>
          <w:szCs w:val="24"/>
        </w:rPr>
      </w:pPr>
      <w:r>
        <w:rPr>
          <w:rFonts w:ascii="宋体" w:hAnsi="宋体" w:hint="eastAsia"/>
          <w:noProof/>
          <w:sz w:val="24"/>
          <w:szCs w:val="24"/>
        </w:rPr>
        <w:drawing>
          <wp:inline distT="0" distB="0" distL="0" distR="0">
            <wp:extent cx="5262245" cy="3277870"/>
            <wp:effectExtent l="0" t="0" r="0" b="0"/>
            <wp:docPr id="98" name="图片 9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2245" cy="3277870"/>
                    </a:xfrm>
                    <a:prstGeom prst="rect">
                      <a:avLst/>
                    </a:prstGeom>
                    <a:noFill/>
                    <a:ln>
                      <a:noFill/>
                    </a:ln>
                  </pic:spPr>
                </pic:pic>
              </a:graphicData>
            </a:graphic>
          </wp:inline>
        </w:drawing>
      </w:r>
    </w:p>
    <w:p w:rsidR="009508EF" w:rsidRDefault="009508EF" w:rsidP="009508EF">
      <w:pPr>
        <w:jc w:val="center"/>
        <w:rPr>
          <w:rFonts w:ascii="宋体" w:hAnsi="宋体"/>
          <w:sz w:val="24"/>
          <w:szCs w:val="24"/>
        </w:rPr>
      </w:pPr>
      <w:r>
        <w:rPr>
          <w:rFonts w:ascii="宋体" w:hAnsi="宋体" w:hint="eastAsia"/>
          <w:sz w:val="24"/>
          <w:szCs w:val="24"/>
        </w:rPr>
        <w:t>图2、主控板实物图（</w:t>
      </w:r>
      <w:r>
        <w:rPr>
          <w:rFonts w:ascii="宋体" w:hAnsi="宋体" w:hint="eastAsia"/>
          <w:position w:val="-6"/>
          <w:sz w:val="24"/>
          <w:szCs w:val="24"/>
        </w:rPr>
        <w:object w:dxaOrig="1300" w:dyaOrig="280">
          <v:shape id="图片 11" o:spid="_x0000_i1030" type="#_x0000_t75" style="width:66pt;height:12pt" o:ole="">
            <v:imagedata r:id="rId42" o:title=""/>
          </v:shape>
          <o:OLEObject Type="Embed" ProgID="Equation.3" ShapeID="图片 11" DrawAspect="Content" ObjectID="_1587913107" r:id="rId43">
            <o:FieldCodes>\* MERGEFORMAT</o:FieldCodes>
          </o:OLEObject>
        </w:object>
      </w:r>
      <w:r>
        <w:rPr>
          <w:rFonts w:ascii="宋体" w:hAnsi="宋体" w:hint="eastAsia"/>
          <w:sz w:val="24"/>
          <w:szCs w:val="24"/>
        </w:rPr>
        <w:t>）</w:t>
      </w:r>
    </w:p>
    <w:p w:rsidR="009508EF" w:rsidRDefault="009508EF" w:rsidP="009508EF">
      <w:pPr>
        <w:numPr>
          <w:ilvl w:val="0"/>
          <w:numId w:val="9"/>
        </w:numPr>
        <w:tabs>
          <w:tab w:val="left" w:pos="425"/>
        </w:tabs>
        <w:spacing w:line="440" w:lineRule="exact"/>
        <w:rPr>
          <w:rFonts w:ascii="宋体" w:hAnsi="宋体"/>
          <w:sz w:val="24"/>
          <w:szCs w:val="24"/>
        </w:rPr>
      </w:pPr>
      <w:r>
        <w:rPr>
          <w:rFonts w:ascii="宋体" w:hAnsi="宋体" w:hint="eastAsia"/>
          <w:sz w:val="24"/>
          <w:szCs w:val="24"/>
        </w:rPr>
        <w:t>战车硬件选择、电气布线与防护</w:t>
      </w:r>
    </w:p>
    <w:p w:rsidR="009508EF" w:rsidRDefault="009508EF" w:rsidP="009508EF">
      <w:pPr>
        <w:spacing w:line="440" w:lineRule="exact"/>
        <w:ind w:left="420" w:firstLine="420"/>
        <w:rPr>
          <w:rFonts w:ascii="宋体" w:hAnsi="宋体"/>
          <w:sz w:val="24"/>
          <w:szCs w:val="24"/>
        </w:rPr>
      </w:pPr>
      <w:r>
        <w:rPr>
          <w:rFonts w:ascii="宋体" w:hAnsi="宋体" w:hint="eastAsia"/>
          <w:sz w:val="24"/>
          <w:szCs w:val="24"/>
        </w:rPr>
        <w:t>战车的上层控制器采用高性能嵌入式设备TX1，散热器与底盘金属板紧密贴合，改善了芯片散热，供电来自主控板，10A的供电电流保证了TX1供电充足，保证整个夏令营中，TX1能够流畅运行，而且</w:t>
      </w:r>
      <w:proofErr w:type="gramStart"/>
      <w:r>
        <w:rPr>
          <w:rFonts w:ascii="宋体" w:hAnsi="宋体" w:hint="eastAsia"/>
          <w:sz w:val="24"/>
          <w:szCs w:val="24"/>
        </w:rPr>
        <w:t>不</w:t>
      </w:r>
      <w:proofErr w:type="gramEnd"/>
      <w:r>
        <w:rPr>
          <w:rFonts w:ascii="宋体" w:hAnsi="宋体" w:hint="eastAsia"/>
          <w:sz w:val="24"/>
          <w:szCs w:val="24"/>
        </w:rPr>
        <w:t>过热。</w:t>
      </w:r>
      <w:proofErr w:type="gramStart"/>
      <w:r>
        <w:rPr>
          <w:rFonts w:ascii="宋体" w:hAnsi="宋体" w:hint="eastAsia"/>
          <w:sz w:val="24"/>
          <w:szCs w:val="24"/>
        </w:rPr>
        <w:t>拨轮电机在卡弹和</w:t>
      </w:r>
      <w:proofErr w:type="gramEnd"/>
      <w:r>
        <w:rPr>
          <w:rFonts w:ascii="宋体" w:hAnsi="宋体" w:hint="eastAsia"/>
          <w:sz w:val="24"/>
          <w:szCs w:val="24"/>
        </w:rPr>
        <w:t>反转退弹时，会产生大电流，为了避免干扰到其他部分，采用独立主</w:t>
      </w:r>
      <w:r>
        <w:rPr>
          <w:rFonts w:ascii="宋体" w:hAnsi="宋体" w:hint="eastAsia"/>
          <w:sz w:val="24"/>
          <w:szCs w:val="24"/>
        </w:rPr>
        <w:lastRenderedPageBreak/>
        <w:t>控板供电，保证了系统可靠性。为了调试方便和解决远程桌面不能全屏的问题，我们连接了11寸的显示器。在调试的过程中，我们发现激光雷达可能出现不能工作的情况，我们分析是与摄像头同hub供电引起供电不足导致的，所以采用了TX1上独立的micro USB接口连接激光雷达。整个战车硬件结构图如图3所示。</w:t>
      </w:r>
    </w:p>
    <w:p w:rsidR="009508EF" w:rsidRDefault="009508EF" w:rsidP="009508EF">
      <w:pPr>
        <w:ind w:firstLine="420"/>
        <w:jc w:val="center"/>
      </w:pPr>
      <w:r>
        <w:rPr>
          <w:noProof/>
        </w:rPr>
        <w:drawing>
          <wp:inline distT="0" distB="0" distL="0" distR="0">
            <wp:extent cx="4822190" cy="278638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22190" cy="2786380"/>
                    </a:xfrm>
                    <a:prstGeom prst="rect">
                      <a:avLst/>
                    </a:prstGeom>
                    <a:noFill/>
                    <a:ln>
                      <a:noFill/>
                    </a:ln>
                  </pic:spPr>
                </pic:pic>
              </a:graphicData>
            </a:graphic>
          </wp:inline>
        </w:drawing>
      </w:r>
    </w:p>
    <w:p w:rsidR="009508EF" w:rsidRDefault="009508EF" w:rsidP="009508EF">
      <w:pPr>
        <w:ind w:firstLine="420"/>
        <w:jc w:val="center"/>
        <w:rPr>
          <w:rFonts w:ascii="宋体" w:hAnsi="宋体"/>
          <w:sz w:val="24"/>
          <w:szCs w:val="24"/>
        </w:rPr>
      </w:pPr>
      <w:r>
        <w:rPr>
          <w:rFonts w:hint="eastAsia"/>
        </w:rPr>
        <w:t>图</w:t>
      </w:r>
      <w:r>
        <w:rPr>
          <w:rFonts w:hint="eastAsia"/>
        </w:rPr>
        <w:t>3</w:t>
      </w:r>
      <w:r>
        <w:rPr>
          <w:rFonts w:hint="eastAsia"/>
        </w:rPr>
        <w:t>、</w:t>
      </w:r>
      <w:r>
        <w:rPr>
          <w:rFonts w:ascii="宋体" w:hAnsi="宋体" w:hint="eastAsia"/>
          <w:sz w:val="24"/>
          <w:szCs w:val="24"/>
        </w:rPr>
        <w:t>战车硬件结构图</w:t>
      </w:r>
    </w:p>
    <w:p w:rsidR="009508EF" w:rsidRDefault="009508EF" w:rsidP="009508EF">
      <w:pPr>
        <w:ind w:firstLine="420"/>
        <w:rPr>
          <w:rFonts w:ascii="宋体" w:hAnsi="宋体"/>
          <w:sz w:val="24"/>
          <w:szCs w:val="24"/>
        </w:rPr>
      </w:pPr>
      <w:r>
        <w:rPr>
          <w:rFonts w:ascii="宋体" w:hAnsi="宋体" w:hint="eastAsia"/>
          <w:sz w:val="24"/>
          <w:szCs w:val="24"/>
        </w:rPr>
        <w:t>在确定了整个系统结构后，我们将系统分成云台-底盘-电源三个部分，找到了信号传输方向，将云台电机供电信号线从云台下端和底盘的供电信号线汇合，云台连接裁判系统的信号线从云</w:t>
      </w:r>
      <w:proofErr w:type="gramStart"/>
      <w:r>
        <w:rPr>
          <w:rFonts w:ascii="宋体" w:hAnsi="宋体" w:hint="eastAsia"/>
          <w:sz w:val="24"/>
          <w:szCs w:val="24"/>
        </w:rPr>
        <w:t>台上端</w:t>
      </w:r>
      <w:proofErr w:type="gramEnd"/>
      <w:r>
        <w:rPr>
          <w:rFonts w:ascii="宋体" w:hAnsi="宋体" w:hint="eastAsia"/>
          <w:sz w:val="24"/>
          <w:szCs w:val="24"/>
        </w:rPr>
        <w:t>接出，并用蛇皮管包裹。电源端的连线集中在灯柱下部连接到不同部件，在所有可能连接不可靠的地方均有704硅橡胶做了密封和保护。所有底盘上的走线在底盘上的</w:t>
      </w:r>
      <w:proofErr w:type="gramStart"/>
      <w:r>
        <w:rPr>
          <w:rFonts w:ascii="宋体" w:hAnsi="宋体" w:hint="eastAsia"/>
          <w:sz w:val="24"/>
          <w:szCs w:val="24"/>
        </w:rPr>
        <w:t>固定孔</w:t>
      </w:r>
      <w:proofErr w:type="gramEnd"/>
      <w:r>
        <w:rPr>
          <w:rFonts w:ascii="宋体" w:hAnsi="宋体" w:hint="eastAsia"/>
          <w:sz w:val="24"/>
          <w:szCs w:val="24"/>
        </w:rPr>
        <w:t>处用轧带固定，整体走线比较合理，云</w:t>
      </w:r>
      <w:proofErr w:type="gramStart"/>
      <w:r>
        <w:rPr>
          <w:rFonts w:ascii="宋体" w:hAnsi="宋体" w:hint="eastAsia"/>
          <w:sz w:val="24"/>
          <w:szCs w:val="24"/>
        </w:rPr>
        <w:t>台运动</w:t>
      </w:r>
      <w:proofErr w:type="gramEnd"/>
      <w:r>
        <w:rPr>
          <w:rFonts w:ascii="宋体" w:hAnsi="宋体" w:hint="eastAsia"/>
          <w:sz w:val="24"/>
          <w:szCs w:val="24"/>
        </w:rPr>
        <w:t>不受到影响，所有接线牢固可靠。在最外层，我们安装了保护垫，通过魔术</w:t>
      </w:r>
      <w:proofErr w:type="gramStart"/>
      <w:r>
        <w:rPr>
          <w:rFonts w:ascii="宋体" w:hAnsi="宋体" w:hint="eastAsia"/>
          <w:sz w:val="24"/>
          <w:szCs w:val="24"/>
        </w:rPr>
        <w:t>贴可以</w:t>
      </w:r>
      <w:proofErr w:type="gramEnd"/>
      <w:r>
        <w:rPr>
          <w:rFonts w:ascii="宋体" w:hAnsi="宋体" w:hint="eastAsia"/>
          <w:sz w:val="24"/>
          <w:szCs w:val="24"/>
        </w:rPr>
        <w:t>很快的打开和关闭保护垫，实物图如图4所示。</w:t>
      </w:r>
    </w:p>
    <w:p w:rsidR="009508EF" w:rsidRDefault="009508EF" w:rsidP="009508EF">
      <w:pPr>
        <w:rPr>
          <w:rFonts w:ascii="宋体" w:hAnsi="宋体"/>
          <w:sz w:val="24"/>
          <w:szCs w:val="24"/>
        </w:rPr>
      </w:pPr>
    </w:p>
    <w:p w:rsidR="009508EF" w:rsidRDefault="009508EF" w:rsidP="009508EF">
      <w:pPr>
        <w:numPr>
          <w:ilvl w:val="0"/>
          <w:numId w:val="9"/>
        </w:numPr>
        <w:tabs>
          <w:tab w:val="left" w:pos="425"/>
        </w:tabs>
        <w:spacing w:line="440" w:lineRule="exact"/>
        <w:rPr>
          <w:rFonts w:ascii="宋体" w:hAnsi="宋体"/>
          <w:sz w:val="24"/>
          <w:szCs w:val="24"/>
        </w:rPr>
      </w:pPr>
      <w:r>
        <w:rPr>
          <w:rFonts w:ascii="宋体" w:hAnsi="宋体" w:hint="eastAsia"/>
          <w:sz w:val="24"/>
          <w:szCs w:val="24"/>
        </w:rPr>
        <w:t>弹量检测设计</w:t>
      </w:r>
    </w:p>
    <w:p w:rsidR="009508EF" w:rsidRDefault="009508EF" w:rsidP="009508EF">
      <w:pPr>
        <w:spacing w:line="440" w:lineRule="exact"/>
        <w:ind w:firstLine="420"/>
        <w:rPr>
          <w:rFonts w:ascii="宋体" w:hAnsi="宋体"/>
          <w:sz w:val="24"/>
          <w:szCs w:val="24"/>
        </w:rPr>
      </w:pPr>
      <w:r>
        <w:rPr>
          <w:rFonts w:ascii="宋体" w:hAnsi="宋体" w:hint="eastAsia"/>
          <w:sz w:val="24"/>
          <w:szCs w:val="24"/>
        </w:rPr>
        <w:t>为了对本身战车的弹量预估，为上层打击决策提供感知数据，我们设计了一套弹量检测装置。弹量检测装置必须有相对准确、抗干扰、</w:t>
      </w:r>
      <w:proofErr w:type="gramStart"/>
      <w:r>
        <w:rPr>
          <w:rFonts w:ascii="宋体" w:hAnsi="宋体" w:hint="eastAsia"/>
          <w:sz w:val="24"/>
          <w:szCs w:val="24"/>
        </w:rPr>
        <w:t>响应快</w:t>
      </w:r>
      <w:proofErr w:type="gramEnd"/>
      <w:r>
        <w:rPr>
          <w:rFonts w:ascii="宋体" w:hAnsi="宋体" w:hint="eastAsia"/>
          <w:sz w:val="24"/>
          <w:szCs w:val="24"/>
        </w:rPr>
        <w:t>等特点，为此，我们对比了红外对管、力传感器、激光对管的特点，如表1所示。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1"/>
        <w:gridCol w:w="3726"/>
        <w:gridCol w:w="3355"/>
      </w:tblGrid>
      <w:tr w:rsidR="009508EF" w:rsidTr="000110D5">
        <w:tc>
          <w:tcPr>
            <w:tcW w:w="1441" w:type="dxa"/>
          </w:tcPr>
          <w:p w:rsidR="009508EF" w:rsidRDefault="009508EF" w:rsidP="000110D5">
            <w:pPr>
              <w:spacing w:line="440" w:lineRule="exact"/>
              <w:rPr>
                <w:rFonts w:ascii="宋体" w:hAnsi="宋体"/>
                <w:sz w:val="24"/>
                <w:szCs w:val="24"/>
              </w:rPr>
            </w:pPr>
            <w:r>
              <w:rPr>
                <w:rFonts w:ascii="宋体" w:hAnsi="宋体" w:hint="eastAsia"/>
                <w:sz w:val="24"/>
                <w:szCs w:val="24"/>
              </w:rPr>
              <w:t>方案</w:t>
            </w:r>
          </w:p>
        </w:tc>
        <w:tc>
          <w:tcPr>
            <w:tcW w:w="3726" w:type="dxa"/>
          </w:tcPr>
          <w:p w:rsidR="009508EF" w:rsidRDefault="009508EF" w:rsidP="000110D5">
            <w:pPr>
              <w:spacing w:line="440" w:lineRule="exact"/>
              <w:rPr>
                <w:rFonts w:ascii="宋体" w:hAnsi="宋体"/>
                <w:sz w:val="24"/>
                <w:szCs w:val="24"/>
              </w:rPr>
            </w:pPr>
            <w:r>
              <w:rPr>
                <w:rFonts w:ascii="宋体" w:hAnsi="宋体" w:hint="eastAsia"/>
                <w:sz w:val="24"/>
                <w:szCs w:val="24"/>
              </w:rPr>
              <w:t>优点</w:t>
            </w:r>
          </w:p>
        </w:tc>
        <w:tc>
          <w:tcPr>
            <w:tcW w:w="3355" w:type="dxa"/>
          </w:tcPr>
          <w:p w:rsidR="009508EF" w:rsidRDefault="009508EF" w:rsidP="000110D5">
            <w:pPr>
              <w:spacing w:line="440" w:lineRule="exact"/>
              <w:rPr>
                <w:rFonts w:ascii="宋体" w:hAnsi="宋体"/>
                <w:sz w:val="24"/>
                <w:szCs w:val="24"/>
              </w:rPr>
            </w:pPr>
            <w:r>
              <w:rPr>
                <w:rFonts w:ascii="宋体" w:hAnsi="宋体" w:hint="eastAsia"/>
                <w:sz w:val="24"/>
                <w:szCs w:val="24"/>
              </w:rPr>
              <w:t>缺点</w:t>
            </w:r>
          </w:p>
        </w:tc>
      </w:tr>
      <w:tr w:rsidR="009508EF" w:rsidTr="000110D5">
        <w:tc>
          <w:tcPr>
            <w:tcW w:w="1441" w:type="dxa"/>
          </w:tcPr>
          <w:p w:rsidR="009508EF" w:rsidRDefault="009508EF" w:rsidP="000110D5">
            <w:pPr>
              <w:spacing w:line="440" w:lineRule="exact"/>
              <w:rPr>
                <w:rFonts w:ascii="宋体" w:hAnsi="宋体"/>
                <w:sz w:val="24"/>
                <w:szCs w:val="24"/>
              </w:rPr>
            </w:pPr>
            <w:r>
              <w:rPr>
                <w:rFonts w:ascii="宋体" w:hAnsi="宋体" w:hint="eastAsia"/>
                <w:sz w:val="24"/>
                <w:szCs w:val="24"/>
              </w:rPr>
              <w:t>红外对管</w:t>
            </w:r>
          </w:p>
        </w:tc>
        <w:tc>
          <w:tcPr>
            <w:tcW w:w="3726" w:type="dxa"/>
          </w:tcPr>
          <w:p w:rsidR="009508EF" w:rsidRDefault="009508EF" w:rsidP="000110D5">
            <w:pPr>
              <w:spacing w:line="440" w:lineRule="exact"/>
              <w:rPr>
                <w:rFonts w:ascii="宋体" w:hAnsi="宋体"/>
                <w:sz w:val="24"/>
                <w:szCs w:val="24"/>
              </w:rPr>
            </w:pPr>
            <w:r>
              <w:rPr>
                <w:rFonts w:ascii="宋体" w:hAnsi="宋体" w:hint="eastAsia"/>
                <w:sz w:val="24"/>
                <w:szCs w:val="24"/>
              </w:rPr>
              <w:t>成本低、模块成熟</w:t>
            </w:r>
          </w:p>
        </w:tc>
        <w:tc>
          <w:tcPr>
            <w:tcW w:w="3355" w:type="dxa"/>
          </w:tcPr>
          <w:p w:rsidR="009508EF" w:rsidRDefault="009508EF" w:rsidP="000110D5">
            <w:pPr>
              <w:spacing w:line="440" w:lineRule="exact"/>
              <w:rPr>
                <w:rFonts w:ascii="宋体" w:hAnsi="宋体"/>
                <w:sz w:val="24"/>
                <w:szCs w:val="24"/>
              </w:rPr>
            </w:pPr>
            <w:r>
              <w:rPr>
                <w:rFonts w:ascii="宋体" w:hAnsi="宋体" w:hint="eastAsia"/>
                <w:sz w:val="24"/>
                <w:szCs w:val="24"/>
              </w:rPr>
              <w:t>易受到强光干扰、相干性差</w:t>
            </w:r>
          </w:p>
        </w:tc>
      </w:tr>
      <w:tr w:rsidR="009508EF" w:rsidTr="000110D5">
        <w:tc>
          <w:tcPr>
            <w:tcW w:w="1441" w:type="dxa"/>
          </w:tcPr>
          <w:p w:rsidR="009508EF" w:rsidRDefault="009508EF" w:rsidP="000110D5">
            <w:pPr>
              <w:spacing w:line="440" w:lineRule="exact"/>
              <w:rPr>
                <w:rFonts w:ascii="宋体" w:hAnsi="宋体"/>
                <w:sz w:val="24"/>
                <w:szCs w:val="24"/>
              </w:rPr>
            </w:pPr>
            <w:r>
              <w:rPr>
                <w:rFonts w:ascii="宋体" w:hAnsi="宋体" w:hint="eastAsia"/>
                <w:sz w:val="24"/>
                <w:szCs w:val="24"/>
              </w:rPr>
              <w:t>力传感器</w:t>
            </w:r>
          </w:p>
        </w:tc>
        <w:tc>
          <w:tcPr>
            <w:tcW w:w="3726" w:type="dxa"/>
          </w:tcPr>
          <w:p w:rsidR="009508EF" w:rsidRDefault="009508EF" w:rsidP="000110D5">
            <w:pPr>
              <w:spacing w:line="440" w:lineRule="exact"/>
              <w:rPr>
                <w:rFonts w:ascii="宋体" w:hAnsi="宋体"/>
                <w:sz w:val="24"/>
                <w:szCs w:val="24"/>
              </w:rPr>
            </w:pPr>
            <w:r>
              <w:rPr>
                <w:rFonts w:ascii="宋体" w:hAnsi="宋体" w:hint="eastAsia"/>
                <w:sz w:val="24"/>
                <w:szCs w:val="24"/>
              </w:rPr>
              <w:t>能检测到绝对的弹量</w:t>
            </w:r>
          </w:p>
        </w:tc>
        <w:tc>
          <w:tcPr>
            <w:tcW w:w="3355" w:type="dxa"/>
          </w:tcPr>
          <w:p w:rsidR="009508EF" w:rsidRDefault="009508EF" w:rsidP="000110D5">
            <w:pPr>
              <w:spacing w:line="440" w:lineRule="exact"/>
              <w:rPr>
                <w:rFonts w:ascii="宋体" w:hAnsi="宋体"/>
                <w:sz w:val="24"/>
                <w:szCs w:val="24"/>
              </w:rPr>
            </w:pPr>
            <w:r>
              <w:rPr>
                <w:rFonts w:ascii="宋体" w:hAnsi="宋体" w:hint="eastAsia"/>
                <w:sz w:val="24"/>
                <w:szCs w:val="24"/>
              </w:rPr>
              <w:t>容易受到战车运动影响</w:t>
            </w:r>
          </w:p>
        </w:tc>
      </w:tr>
      <w:tr w:rsidR="009508EF" w:rsidTr="000110D5">
        <w:tc>
          <w:tcPr>
            <w:tcW w:w="1441" w:type="dxa"/>
          </w:tcPr>
          <w:p w:rsidR="009508EF" w:rsidRDefault="009508EF" w:rsidP="000110D5">
            <w:pPr>
              <w:spacing w:line="440" w:lineRule="exact"/>
              <w:rPr>
                <w:rFonts w:ascii="宋体" w:hAnsi="宋体"/>
                <w:sz w:val="24"/>
                <w:szCs w:val="24"/>
              </w:rPr>
            </w:pPr>
            <w:r>
              <w:rPr>
                <w:rFonts w:ascii="宋体" w:hAnsi="宋体" w:hint="eastAsia"/>
                <w:sz w:val="24"/>
                <w:szCs w:val="24"/>
              </w:rPr>
              <w:t>激光对管</w:t>
            </w:r>
          </w:p>
        </w:tc>
        <w:tc>
          <w:tcPr>
            <w:tcW w:w="3726" w:type="dxa"/>
          </w:tcPr>
          <w:p w:rsidR="009508EF" w:rsidRDefault="009508EF" w:rsidP="000110D5">
            <w:pPr>
              <w:spacing w:line="440" w:lineRule="exact"/>
              <w:rPr>
                <w:rFonts w:ascii="宋体" w:hAnsi="宋体"/>
                <w:sz w:val="24"/>
                <w:szCs w:val="24"/>
              </w:rPr>
            </w:pPr>
            <w:r>
              <w:rPr>
                <w:rFonts w:ascii="宋体" w:hAnsi="宋体" w:hint="eastAsia"/>
                <w:sz w:val="24"/>
                <w:szCs w:val="24"/>
              </w:rPr>
              <w:t>相干性好、灵敏度高、抗干扰性好</w:t>
            </w:r>
          </w:p>
        </w:tc>
        <w:tc>
          <w:tcPr>
            <w:tcW w:w="3355" w:type="dxa"/>
          </w:tcPr>
          <w:p w:rsidR="009508EF" w:rsidRDefault="009508EF" w:rsidP="000110D5">
            <w:pPr>
              <w:spacing w:line="440" w:lineRule="exact"/>
              <w:rPr>
                <w:rFonts w:ascii="宋体" w:hAnsi="宋体"/>
                <w:sz w:val="24"/>
                <w:szCs w:val="24"/>
              </w:rPr>
            </w:pPr>
            <w:r>
              <w:rPr>
                <w:rFonts w:ascii="宋体" w:hAnsi="宋体" w:hint="eastAsia"/>
                <w:sz w:val="24"/>
                <w:szCs w:val="24"/>
              </w:rPr>
              <w:t>只能检测弹量的大概范围</w:t>
            </w:r>
          </w:p>
        </w:tc>
      </w:tr>
    </w:tbl>
    <w:p w:rsidR="009508EF" w:rsidRDefault="009508EF" w:rsidP="009508EF">
      <w:pPr>
        <w:spacing w:line="440" w:lineRule="exact"/>
        <w:ind w:firstLine="420"/>
        <w:rPr>
          <w:rFonts w:ascii="宋体" w:hAnsi="宋体"/>
          <w:sz w:val="24"/>
          <w:szCs w:val="24"/>
        </w:rPr>
      </w:pPr>
      <w:r>
        <w:rPr>
          <w:rFonts w:ascii="宋体" w:hAnsi="宋体" w:hint="eastAsia"/>
          <w:sz w:val="24"/>
          <w:szCs w:val="24"/>
        </w:rPr>
        <w:lastRenderedPageBreak/>
        <w:t>由表1可知，选择激光对管能适应比赛室内环境，检测稳定，弹量的精确也可以由裁判系统辅助估计。整体的安装图如图5所示。</w:t>
      </w:r>
    </w:p>
    <w:p w:rsidR="009508EF" w:rsidRDefault="009508EF" w:rsidP="009508EF">
      <w:pPr>
        <w:numPr>
          <w:ilvl w:val="0"/>
          <w:numId w:val="9"/>
        </w:numPr>
        <w:tabs>
          <w:tab w:val="left" w:pos="425"/>
        </w:tabs>
        <w:spacing w:line="440" w:lineRule="exact"/>
        <w:rPr>
          <w:rFonts w:ascii="宋体" w:hAnsi="宋体"/>
          <w:sz w:val="24"/>
          <w:szCs w:val="24"/>
        </w:rPr>
      </w:pPr>
      <w:r>
        <w:rPr>
          <w:rFonts w:ascii="宋体" w:hAnsi="宋体" w:hint="eastAsia"/>
          <w:sz w:val="24"/>
          <w:szCs w:val="24"/>
        </w:rPr>
        <w:t>无线网络搭建</w:t>
      </w:r>
    </w:p>
    <w:p w:rsidR="009508EF" w:rsidRDefault="009508EF" w:rsidP="009508EF">
      <w:pPr>
        <w:spacing w:line="440" w:lineRule="exact"/>
        <w:ind w:firstLine="420"/>
        <w:rPr>
          <w:rFonts w:ascii="宋体" w:hAnsi="宋体"/>
          <w:sz w:val="24"/>
          <w:szCs w:val="24"/>
        </w:rPr>
      </w:pPr>
      <w:r>
        <w:rPr>
          <w:rFonts w:ascii="宋体" w:hAnsi="宋体" w:hint="eastAsia"/>
          <w:sz w:val="24"/>
          <w:szCs w:val="24"/>
        </w:rPr>
        <w:t>ROS分布式系统需要运行在稳定的局域网范围内，但由于TX1内置的网卡只支持2.4G无线WIFI，而且只是依靠自带的天线，会出现信号不稳定的情况。我们选择战车携带路由器，TX1通过千兆网口连接到路由器，通过路由器中继到主路由器，最后连接到PC端。为此我们选择了华为荣耀路由器，主要因为其体积小，拥有双频无线，千兆网口，5V电源供电，很适宜接入系统。</w:t>
      </w:r>
    </w:p>
    <w:p w:rsidR="009508EF" w:rsidRDefault="009508EF" w:rsidP="009508EF">
      <w:pPr>
        <w:numPr>
          <w:ilvl w:val="0"/>
          <w:numId w:val="9"/>
        </w:numPr>
        <w:tabs>
          <w:tab w:val="left" w:pos="425"/>
        </w:tabs>
        <w:spacing w:line="440" w:lineRule="exact"/>
        <w:rPr>
          <w:rFonts w:ascii="宋体" w:hAnsi="宋体"/>
          <w:sz w:val="24"/>
          <w:szCs w:val="24"/>
        </w:rPr>
      </w:pPr>
      <w:r>
        <w:rPr>
          <w:rFonts w:ascii="宋体" w:hAnsi="宋体" w:hint="eastAsia"/>
          <w:sz w:val="24"/>
          <w:szCs w:val="24"/>
        </w:rPr>
        <w:t>其他</w:t>
      </w:r>
    </w:p>
    <w:p w:rsidR="009508EF" w:rsidRDefault="009508EF" w:rsidP="009508EF">
      <w:pPr>
        <w:spacing w:line="440" w:lineRule="exact"/>
        <w:ind w:firstLine="420"/>
        <w:rPr>
          <w:rFonts w:ascii="宋体" w:hAnsi="宋体"/>
          <w:sz w:val="24"/>
          <w:szCs w:val="24"/>
        </w:rPr>
      </w:pPr>
      <w:r>
        <w:rPr>
          <w:rFonts w:ascii="宋体" w:hAnsi="宋体" w:hint="eastAsia"/>
          <w:sz w:val="24"/>
          <w:szCs w:val="24"/>
        </w:rPr>
        <w:t>在我们团队里，我们是完成了自己的任务后，就会尽自己所能参与到其他任务。主要体现在以下几点：</w:t>
      </w:r>
    </w:p>
    <w:p w:rsidR="009508EF" w:rsidRDefault="009508EF" w:rsidP="009508EF">
      <w:pPr>
        <w:numPr>
          <w:ilvl w:val="0"/>
          <w:numId w:val="10"/>
        </w:numPr>
        <w:spacing w:line="440" w:lineRule="exact"/>
        <w:rPr>
          <w:rFonts w:ascii="宋体" w:hAnsi="宋体"/>
          <w:sz w:val="24"/>
          <w:szCs w:val="24"/>
        </w:rPr>
      </w:pPr>
      <w:r>
        <w:rPr>
          <w:rFonts w:ascii="宋体" w:hAnsi="宋体" w:hint="eastAsia"/>
          <w:sz w:val="24"/>
          <w:szCs w:val="24"/>
        </w:rPr>
        <w:t>当机械组完成的机构仍然出现小</w:t>
      </w:r>
      <w:proofErr w:type="gramStart"/>
      <w:r>
        <w:rPr>
          <w:rFonts w:ascii="宋体" w:hAnsi="宋体" w:hint="eastAsia"/>
          <w:sz w:val="24"/>
          <w:szCs w:val="24"/>
        </w:rPr>
        <w:t>概率卡弹的</w:t>
      </w:r>
      <w:proofErr w:type="gramEnd"/>
      <w:r>
        <w:rPr>
          <w:rFonts w:ascii="宋体" w:hAnsi="宋体" w:hint="eastAsia"/>
          <w:sz w:val="24"/>
          <w:szCs w:val="24"/>
        </w:rPr>
        <w:t>情况，通过交流讨论，我们认为可以从电控的角度去思考解决之道。为此，我们实践</w:t>
      </w:r>
      <w:proofErr w:type="gramStart"/>
      <w:r>
        <w:rPr>
          <w:rFonts w:ascii="宋体" w:hAnsi="宋体" w:hint="eastAsia"/>
          <w:sz w:val="24"/>
          <w:szCs w:val="24"/>
        </w:rPr>
        <w:t>了卡弹反转</w:t>
      </w:r>
      <w:proofErr w:type="gramEnd"/>
      <w:r>
        <w:rPr>
          <w:rFonts w:ascii="宋体" w:hAnsi="宋体" w:hint="eastAsia"/>
          <w:sz w:val="24"/>
          <w:szCs w:val="24"/>
        </w:rPr>
        <w:t>和搅拌子弹的办法，去</w:t>
      </w:r>
      <w:proofErr w:type="gramStart"/>
      <w:r>
        <w:rPr>
          <w:rFonts w:ascii="宋体" w:hAnsi="宋体" w:hint="eastAsia"/>
          <w:sz w:val="24"/>
          <w:szCs w:val="24"/>
        </w:rPr>
        <w:t>缓解卡弹</w:t>
      </w:r>
      <w:proofErr w:type="gramEnd"/>
      <w:r>
        <w:rPr>
          <w:rFonts w:ascii="宋体" w:hAnsi="宋体" w:hint="eastAsia"/>
          <w:sz w:val="24"/>
          <w:szCs w:val="24"/>
        </w:rPr>
        <w:t>的问题。通过</w:t>
      </w:r>
      <w:proofErr w:type="gramStart"/>
      <w:r>
        <w:rPr>
          <w:rFonts w:ascii="宋体" w:hAnsi="宋体" w:hint="eastAsia"/>
          <w:sz w:val="24"/>
          <w:szCs w:val="24"/>
        </w:rPr>
        <w:t>反转拨轮一</w:t>
      </w:r>
      <w:proofErr w:type="gramEnd"/>
      <w:r>
        <w:rPr>
          <w:rFonts w:ascii="宋体" w:hAnsi="宋体" w:hint="eastAsia"/>
          <w:sz w:val="24"/>
          <w:szCs w:val="24"/>
        </w:rPr>
        <w:t>小格，子弹回退，就可能再次被推进。搅拌子弹是为了解决子弹不易下落的问题。为了适应这种改变，我们采用了主控板10A独立电源供电的方案。</w:t>
      </w:r>
    </w:p>
    <w:p w:rsidR="009508EF" w:rsidRDefault="009508EF" w:rsidP="009508EF">
      <w:pPr>
        <w:numPr>
          <w:ilvl w:val="0"/>
          <w:numId w:val="10"/>
        </w:numPr>
        <w:spacing w:line="440" w:lineRule="exact"/>
        <w:rPr>
          <w:rFonts w:ascii="宋体" w:hAnsi="宋体"/>
          <w:sz w:val="24"/>
          <w:szCs w:val="24"/>
        </w:rPr>
      </w:pPr>
      <w:r>
        <w:rPr>
          <w:rFonts w:ascii="宋体" w:hAnsi="宋体" w:hint="eastAsia"/>
          <w:sz w:val="24"/>
          <w:szCs w:val="24"/>
        </w:rPr>
        <w:t>从机械的角度看云台pitch轴，我们发现了未配重均匀的问题，为此我们尝试在云台后方添加了两根橡皮筋，以保持平衡，这样还有一个好处是加快了pitch</w:t>
      </w:r>
      <w:proofErr w:type="gramStart"/>
      <w:r>
        <w:rPr>
          <w:rFonts w:ascii="宋体" w:hAnsi="宋体" w:hint="eastAsia"/>
          <w:sz w:val="24"/>
          <w:szCs w:val="24"/>
        </w:rPr>
        <w:t>轴云台</w:t>
      </w:r>
      <w:proofErr w:type="gramEnd"/>
      <w:r>
        <w:rPr>
          <w:rFonts w:ascii="宋体" w:hAnsi="宋体" w:hint="eastAsia"/>
          <w:sz w:val="24"/>
          <w:szCs w:val="24"/>
        </w:rPr>
        <w:t>的响应速度，在重新整定了PID参数后，系统依然稳定。</w:t>
      </w:r>
    </w:p>
    <w:p w:rsidR="009508EF" w:rsidRDefault="009508EF" w:rsidP="009508EF">
      <w:pPr>
        <w:spacing w:line="440" w:lineRule="exact"/>
        <w:rPr>
          <w:rFonts w:ascii="宋体" w:hAnsi="宋体"/>
          <w:sz w:val="24"/>
          <w:szCs w:val="24"/>
        </w:rPr>
      </w:pPr>
      <w:r>
        <w:rPr>
          <w:rFonts w:ascii="宋体" w:hAnsi="宋体"/>
          <w:sz w:val="24"/>
          <w:szCs w:val="24"/>
        </w:rPr>
        <w:t>使用了哪些</w:t>
      </w:r>
      <w:r>
        <w:rPr>
          <w:rFonts w:ascii="宋体" w:hAnsi="宋体" w:hint="eastAsia"/>
          <w:sz w:val="24"/>
          <w:szCs w:val="24"/>
        </w:rPr>
        <w:t>计算设备、</w:t>
      </w:r>
      <w:r>
        <w:rPr>
          <w:rFonts w:ascii="宋体" w:hAnsi="宋体"/>
          <w:sz w:val="24"/>
          <w:szCs w:val="24"/>
        </w:rPr>
        <w:t>传感器</w:t>
      </w:r>
      <w:r>
        <w:rPr>
          <w:rFonts w:ascii="宋体" w:hAnsi="宋体" w:hint="eastAsia"/>
          <w:sz w:val="24"/>
          <w:szCs w:val="24"/>
        </w:rPr>
        <w:t>；</w:t>
      </w:r>
    </w:p>
    <w:p w:rsidR="009508EF" w:rsidRDefault="009508EF" w:rsidP="009508EF">
      <w:pPr>
        <w:spacing w:line="440" w:lineRule="exact"/>
        <w:rPr>
          <w:rFonts w:ascii="宋体" w:hAnsi="宋体"/>
          <w:sz w:val="24"/>
          <w:szCs w:val="24"/>
        </w:rPr>
      </w:pPr>
      <w:r>
        <w:rPr>
          <w:rFonts w:ascii="宋体" w:hAnsi="宋体"/>
          <w:sz w:val="24"/>
          <w:szCs w:val="24"/>
        </w:rPr>
        <w:t>整个</w:t>
      </w:r>
      <w:r>
        <w:rPr>
          <w:rFonts w:ascii="宋体" w:hAnsi="宋体" w:hint="eastAsia"/>
          <w:sz w:val="24"/>
          <w:szCs w:val="24"/>
        </w:rPr>
        <w:t>系统</w:t>
      </w:r>
      <w:r>
        <w:rPr>
          <w:rFonts w:ascii="宋体" w:hAnsi="宋体"/>
          <w:sz w:val="24"/>
          <w:szCs w:val="24"/>
        </w:rPr>
        <w:t>的</w:t>
      </w:r>
      <w:r>
        <w:rPr>
          <w:rFonts w:ascii="宋体" w:hAnsi="宋体" w:hint="eastAsia"/>
          <w:sz w:val="24"/>
          <w:szCs w:val="24"/>
        </w:rPr>
        <w:t>坐标系</w:t>
      </w:r>
      <w:r>
        <w:rPr>
          <w:rFonts w:ascii="宋体" w:hAnsi="宋体"/>
          <w:sz w:val="24"/>
          <w:szCs w:val="24"/>
        </w:rPr>
        <w:t>、硬件框架。</w:t>
      </w:r>
    </w:p>
    <w:p w:rsidR="009508EF" w:rsidRDefault="009508EF" w:rsidP="009508EF"/>
    <w:p w:rsidR="009508EF" w:rsidRPr="009508EF" w:rsidRDefault="009508EF" w:rsidP="009508EF">
      <w:pPr>
        <w:pStyle w:val="2"/>
        <w:rPr>
          <w:rFonts w:asciiTheme="minorEastAsia" w:hAnsiTheme="minorEastAsia"/>
          <w:sz w:val="24"/>
          <w:szCs w:val="24"/>
        </w:rPr>
      </w:pPr>
    </w:p>
    <w:p w:rsidR="00350A28" w:rsidRPr="003A4A40" w:rsidRDefault="009508EF" w:rsidP="007C0DD7">
      <w:pPr>
        <w:pStyle w:val="1"/>
        <w:jc w:val="center"/>
        <w:rPr>
          <w:rFonts w:ascii="微软雅黑" w:eastAsia="微软雅黑" w:hAnsi="微软雅黑"/>
        </w:rPr>
      </w:pPr>
      <w:bookmarkStart w:id="19" w:name="_Toc489868709"/>
      <w:r>
        <w:rPr>
          <w:rFonts w:ascii="微软雅黑" w:eastAsia="微软雅黑" w:hAnsi="微软雅黑" w:hint="eastAsia"/>
        </w:rPr>
        <w:t>4</w:t>
      </w:r>
      <w:r w:rsidR="0068067B">
        <w:rPr>
          <w:rFonts w:ascii="微软雅黑" w:eastAsia="微软雅黑" w:hAnsi="微软雅黑" w:hint="eastAsia"/>
        </w:rPr>
        <w:t xml:space="preserve"> </w:t>
      </w:r>
      <w:r w:rsidR="00E61475" w:rsidRPr="003A4A40">
        <w:rPr>
          <w:rFonts w:ascii="微软雅黑" w:eastAsia="微软雅黑" w:hAnsi="微软雅黑" w:hint="eastAsia"/>
        </w:rPr>
        <w:t>算法</w:t>
      </w:r>
      <w:r w:rsidR="00E61475" w:rsidRPr="003A4A40">
        <w:rPr>
          <w:rFonts w:ascii="微软雅黑" w:eastAsia="微软雅黑" w:hAnsi="微软雅黑"/>
        </w:rPr>
        <w:t>部分</w:t>
      </w:r>
      <w:bookmarkEnd w:id="19"/>
    </w:p>
    <w:p w:rsidR="00D67BF0" w:rsidRPr="00A237EB" w:rsidRDefault="00D67BF0" w:rsidP="00D67BF0">
      <w:pPr>
        <w:pStyle w:val="3"/>
        <w:rPr>
          <w:rFonts w:asciiTheme="minorEastAsia" w:hAnsiTheme="minorEastAsia"/>
          <w:sz w:val="28"/>
          <w:szCs w:val="24"/>
        </w:rPr>
      </w:pPr>
      <w:bookmarkStart w:id="20" w:name="_Toc489868717"/>
      <w:bookmarkStart w:id="21" w:name="_Toc489868715"/>
      <w:r>
        <w:rPr>
          <w:rFonts w:asciiTheme="minorEastAsia" w:hAnsiTheme="minorEastAsia"/>
          <w:sz w:val="28"/>
          <w:szCs w:val="24"/>
        </w:rPr>
        <w:t>4</w:t>
      </w:r>
      <w:r w:rsidRPr="00A237EB">
        <w:rPr>
          <w:rFonts w:asciiTheme="minorEastAsia" w:hAnsiTheme="minorEastAsia" w:hint="eastAsia"/>
          <w:sz w:val="28"/>
          <w:szCs w:val="24"/>
        </w:rPr>
        <w:t>.1</w:t>
      </w:r>
      <w:r>
        <w:rPr>
          <w:rFonts w:asciiTheme="minorEastAsia" w:hAnsiTheme="minorEastAsia" w:hint="eastAsia"/>
          <w:sz w:val="28"/>
          <w:szCs w:val="24"/>
        </w:rPr>
        <w:t>定位算法</w:t>
      </w:r>
      <w:bookmarkEnd w:id="20"/>
    </w:p>
    <w:p w:rsidR="00D67BF0" w:rsidRPr="00725B6C" w:rsidRDefault="00D67BF0" w:rsidP="00D67BF0">
      <w:pPr>
        <w:spacing w:line="440" w:lineRule="exact"/>
        <w:rPr>
          <w:rFonts w:ascii="微软雅黑" w:eastAsia="微软雅黑" w:hAnsi="微软雅黑"/>
          <w:sz w:val="20"/>
          <w:szCs w:val="20"/>
        </w:rPr>
      </w:pPr>
      <w:r>
        <w:rPr>
          <w:rFonts w:ascii="微软雅黑" w:eastAsia="微软雅黑" w:hAnsi="微软雅黑" w:hint="eastAsia"/>
          <w:sz w:val="20"/>
          <w:szCs w:val="20"/>
        </w:rPr>
        <w:t>定位算法：AMCL(自适应蒙特卡洛定位法)： 该方法采用粒子滤波，为每个粒子分配重要性系数。</w:t>
      </w:r>
      <w:r>
        <w:rPr>
          <w:rFonts w:ascii="微软雅黑" w:eastAsia="微软雅黑" w:hAnsi="微软雅黑" w:hint="eastAsia"/>
          <w:sz w:val="20"/>
          <w:szCs w:val="20"/>
        </w:rPr>
        <w:lastRenderedPageBreak/>
        <w:t xml:space="preserve">定位初期，空间中均匀分配大量的粒子，每个粒子的权重相同。随着机器人的移动，经过重采样并综合机器人运动后的粒子集合。产生了新的具有均匀重要性权重的粒子集合。具体实现可参考ROS官方提供的AMCL包： </w:t>
      </w:r>
      <w:hyperlink r:id="rId45" w:history="1">
        <w:r w:rsidRPr="006C665F">
          <w:rPr>
            <w:rStyle w:val="a4"/>
            <w:rFonts w:ascii="微软雅黑" w:eastAsia="微软雅黑" w:hAnsi="微软雅黑"/>
            <w:sz w:val="20"/>
            <w:szCs w:val="20"/>
          </w:rPr>
          <w:t>http://wiki.ros.org/amcl</w:t>
        </w:r>
      </w:hyperlink>
      <w:r>
        <w:rPr>
          <w:rFonts w:ascii="微软雅黑" w:eastAsia="微软雅黑" w:hAnsi="微软雅黑"/>
          <w:sz w:val="20"/>
          <w:szCs w:val="20"/>
        </w:rPr>
        <w:t xml:space="preserve"> </w:t>
      </w:r>
      <w:r>
        <w:rPr>
          <w:rFonts w:ascii="微软雅黑" w:eastAsia="微软雅黑" w:hAnsi="微软雅黑" w:hint="eastAsia"/>
          <w:sz w:val="20"/>
          <w:szCs w:val="20"/>
        </w:rPr>
        <w:t>算法原理可参考： 《概率机器人》第八章。</w:t>
      </w:r>
    </w:p>
    <w:p w:rsidR="00D67BF0" w:rsidRPr="00A237EB" w:rsidRDefault="00D67BF0" w:rsidP="00D67BF0">
      <w:pPr>
        <w:pStyle w:val="3"/>
        <w:rPr>
          <w:rFonts w:asciiTheme="minorEastAsia" w:hAnsiTheme="minorEastAsia"/>
          <w:sz w:val="28"/>
          <w:szCs w:val="24"/>
        </w:rPr>
      </w:pPr>
      <w:bookmarkStart w:id="22" w:name="_Toc489868718"/>
      <w:r>
        <w:rPr>
          <w:rFonts w:asciiTheme="minorEastAsia" w:hAnsiTheme="minorEastAsia"/>
          <w:sz w:val="28"/>
          <w:szCs w:val="24"/>
        </w:rPr>
        <w:t>4</w:t>
      </w:r>
      <w:r>
        <w:rPr>
          <w:rFonts w:asciiTheme="minorEastAsia" w:hAnsiTheme="minorEastAsia" w:hint="eastAsia"/>
          <w:sz w:val="28"/>
          <w:szCs w:val="24"/>
        </w:rPr>
        <w:t>.2导航算法</w:t>
      </w:r>
      <w:bookmarkEnd w:id="22"/>
    </w:p>
    <w:p w:rsidR="00D67BF0" w:rsidRDefault="00D67BF0" w:rsidP="00D67BF0">
      <w:pPr>
        <w:spacing w:line="440" w:lineRule="exact"/>
        <w:rPr>
          <w:rFonts w:ascii="微软雅黑" w:eastAsia="微软雅黑" w:hAnsi="微软雅黑"/>
          <w:sz w:val="20"/>
          <w:szCs w:val="20"/>
        </w:rPr>
      </w:pPr>
      <w:r>
        <w:rPr>
          <w:rFonts w:ascii="微软雅黑" w:eastAsia="微软雅黑" w:hAnsi="微软雅黑" w:hint="eastAsia"/>
          <w:sz w:val="20"/>
          <w:szCs w:val="20"/>
        </w:rPr>
        <w:t>此处使用了基于Occupancy grid mapping的导航方法。导航之前，先通过</w:t>
      </w:r>
      <w:proofErr w:type="spellStart"/>
      <w:r>
        <w:rPr>
          <w:rFonts w:ascii="微软雅黑" w:eastAsia="微软雅黑" w:hAnsi="微软雅黑" w:hint="eastAsia"/>
          <w:sz w:val="20"/>
          <w:szCs w:val="20"/>
        </w:rPr>
        <w:t>gmapping</w:t>
      </w:r>
      <w:r>
        <w:rPr>
          <w:rFonts w:ascii="微软雅黑" w:eastAsia="微软雅黑" w:hAnsi="微软雅黑"/>
          <w:sz w:val="20"/>
          <w:szCs w:val="20"/>
        </w:rPr>
        <w:t>+IMU</w:t>
      </w:r>
      <w:proofErr w:type="spellEnd"/>
      <w:r>
        <w:rPr>
          <w:rFonts w:ascii="微软雅黑" w:eastAsia="微软雅黑" w:hAnsi="微软雅黑" w:hint="eastAsia"/>
          <w:sz w:val="20"/>
          <w:szCs w:val="20"/>
        </w:rPr>
        <w:t>构建出我们所需的占用栅格地图。已知机器人的起始位资，通过全局路径规划和局部路径规划，为机器人导航。此处使用了RO</w:t>
      </w:r>
      <w:r>
        <w:rPr>
          <w:rFonts w:ascii="微软雅黑" w:eastAsia="微软雅黑" w:hAnsi="微软雅黑"/>
          <w:sz w:val="20"/>
          <w:szCs w:val="20"/>
        </w:rPr>
        <w:t>S</w:t>
      </w:r>
      <w:r>
        <w:rPr>
          <w:rFonts w:ascii="微软雅黑" w:eastAsia="微软雅黑" w:hAnsi="微软雅黑" w:hint="eastAsia"/>
          <w:sz w:val="20"/>
          <w:szCs w:val="20"/>
        </w:rPr>
        <w:t>官方提供的</w:t>
      </w:r>
      <w:r>
        <w:rPr>
          <w:rFonts w:ascii="微软雅黑" w:eastAsia="微软雅黑" w:hAnsi="微软雅黑"/>
          <w:sz w:val="20"/>
          <w:szCs w:val="20"/>
        </w:rPr>
        <w:t>navigation</w:t>
      </w:r>
      <w:r>
        <w:rPr>
          <w:rFonts w:ascii="微软雅黑" w:eastAsia="微软雅黑" w:hAnsi="微软雅黑" w:hint="eastAsia"/>
          <w:sz w:val="20"/>
          <w:szCs w:val="20"/>
        </w:rPr>
        <w:t>导航包。使用的算法为</w:t>
      </w:r>
      <w:proofErr w:type="spellStart"/>
      <w:r w:rsidRPr="00725B6C">
        <w:rPr>
          <w:rFonts w:ascii="微软雅黑" w:eastAsia="微软雅黑" w:hAnsi="微软雅黑"/>
          <w:sz w:val="20"/>
          <w:szCs w:val="20"/>
        </w:rPr>
        <w:t>dijkstra</w:t>
      </w:r>
      <w:proofErr w:type="spellEnd"/>
      <w:r>
        <w:rPr>
          <w:rFonts w:ascii="微软雅黑" w:eastAsia="微软雅黑" w:hAnsi="微软雅黑" w:hint="eastAsia"/>
          <w:sz w:val="20"/>
          <w:szCs w:val="20"/>
        </w:rPr>
        <w:t>。该算法的优点是全局遍历，确保运算结果一定是最短路径。缺点在于，目标点不多时，该算法是广度优先搜索，需要载入全部数据，每次都要进行遍历搜索，相比A*，</w:t>
      </w:r>
      <w:proofErr w:type="spellStart"/>
      <w:r>
        <w:rPr>
          <w:rFonts w:ascii="微软雅黑" w:eastAsia="微软雅黑" w:hAnsi="微软雅黑" w:hint="eastAsia"/>
          <w:sz w:val="20"/>
          <w:szCs w:val="20"/>
        </w:rPr>
        <w:t>dijkstra</w:t>
      </w:r>
      <w:proofErr w:type="spellEnd"/>
      <w:r>
        <w:rPr>
          <w:rFonts w:ascii="微软雅黑" w:eastAsia="微软雅黑" w:hAnsi="微软雅黑" w:hint="eastAsia"/>
          <w:sz w:val="20"/>
          <w:szCs w:val="20"/>
        </w:rPr>
        <w:t>消耗的时间和空间更多。但当数据量较大，目标点很多，A*会产生大量重复数据和估价函数。</w:t>
      </w:r>
    </w:p>
    <w:p w:rsidR="00D67BF0" w:rsidRDefault="00D67BF0" w:rsidP="00D67BF0">
      <w:pPr>
        <w:spacing w:line="440" w:lineRule="exact"/>
        <w:rPr>
          <w:rFonts w:ascii="微软雅黑" w:eastAsia="微软雅黑" w:hAnsi="微软雅黑"/>
          <w:sz w:val="20"/>
          <w:szCs w:val="20"/>
        </w:rPr>
      </w:pPr>
      <w:r>
        <w:rPr>
          <w:rFonts w:ascii="微软雅黑" w:eastAsia="微软雅黑" w:hAnsi="微软雅黑" w:hint="eastAsia"/>
          <w:sz w:val="20"/>
          <w:szCs w:val="20"/>
        </w:rPr>
        <w:t>对于我们所需的全局规划，因为我们只需得到起始点到目标点的大致路径和最短距离，且A*为启发式算法，因此A*找到的不一定是全局最优解。因此选择D</w:t>
      </w:r>
      <w:r>
        <w:rPr>
          <w:rFonts w:ascii="微软雅黑" w:eastAsia="微软雅黑" w:hAnsi="微软雅黑"/>
          <w:sz w:val="20"/>
          <w:szCs w:val="20"/>
        </w:rPr>
        <w:t>ijkstra</w:t>
      </w:r>
      <w:r>
        <w:rPr>
          <w:rFonts w:ascii="微软雅黑" w:eastAsia="微软雅黑" w:hAnsi="微软雅黑" w:hint="eastAsia"/>
          <w:sz w:val="20"/>
          <w:szCs w:val="20"/>
        </w:rPr>
        <w:t xml:space="preserve">更好。 </w:t>
      </w:r>
    </w:p>
    <w:p w:rsidR="00D67BF0" w:rsidRDefault="00D67BF0" w:rsidP="00D67BF0">
      <w:pPr>
        <w:spacing w:line="440" w:lineRule="exact"/>
        <w:rPr>
          <w:rFonts w:ascii="微软雅黑" w:eastAsia="微软雅黑" w:hAnsi="微软雅黑"/>
          <w:sz w:val="20"/>
          <w:szCs w:val="20"/>
        </w:rPr>
      </w:pPr>
      <w:r>
        <w:rPr>
          <w:rFonts w:ascii="微软雅黑" w:eastAsia="微软雅黑" w:hAnsi="微软雅黑"/>
          <w:noProof/>
          <w:sz w:val="20"/>
          <w:szCs w:val="20"/>
        </w:rPr>
        <w:drawing>
          <wp:anchor distT="0" distB="0" distL="114300" distR="114300" simplePos="0" relativeHeight="251664384" behindDoc="1" locked="0" layoutInCell="1" allowOverlap="1" wp14:anchorId="29EAB4A7" wp14:editId="2C212B55">
            <wp:simplePos x="0" y="0"/>
            <wp:positionH relativeFrom="column">
              <wp:posOffset>0</wp:posOffset>
            </wp:positionH>
            <wp:positionV relativeFrom="paragraph">
              <wp:posOffset>-2786380</wp:posOffset>
            </wp:positionV>
            <wp:extent cx="5274310" cy="3007995"/>
            <wp:effectExtent l="0" t="0" r="0" b="0"/>
            <wp:wrapTight wrapText="bothSides">
              <wp:wrapPolygon edited="0">
                <wp:start x="19582" y="1231"/>
                <wp:lineTo x="14277" y="1642"/>
                <wp:lineTo x="13965" y="1778"/>
                <wp:lineTo x="13965" y="3693"/>
                <wp:lineTo x="702" y="4377"/>
                <wp:lineTo x="702" y="6840"/>
                <wp:lineTo x="1248" y="8071"/>
                <wp:lineTo x="1716" y="8071"/>
                <wp:lineTo x="858" y="9165"/>
                <wp:lineTo x="702" y="9576"/>
                <wp:lineTo x="702" y="11491"/>
                <wp:lineTo x="1170" y="12448"/>
                <wp:lineTo x="1716" y="12448"/>
                <wp:lineTo x="702" y="14364"/>
                <wp:lineTo x="702" y="16552"/>
                <wp:lineTo x="1248" y="16826"/>
                <wp:lineTo x="4447" y="16826"/>
                <wp:lineTo x="4447" y="19288"/>
                <wp:lineTo x="6241" y="20793"/>
                <wp:lineTo x="8582" y="20793"/>
                <wp:lineTo x="9908" y="19288"/>
                <wp:lineTo x="9908" y="16826"/>
                <wp:lineTo x="15447" y="16826"/>
                <wp:lineTo x="16461" y="16552"/>
                <wp:lineTo x="16383" y="14500"/>
                <wp:lineTo x="16071" y="13816"/>
                <wp:lineTo x="15369" y="12448"/>
                <wp:lineTo x="15369" y="10260"/>
                <wp:lineTo x="20596" y="10260"/>
                <wp:lineTo x="21064" y="10123"/>
                <wp:lineTo x="20986" y="8071"/>
                <wp:lineTo x="20284" y="6566"/>
                <wp:lineTo x="20050" y="5882"/>
                <wp:lineTo x="20596" y="3693"/>
                <wp:lineTo x="21064" y="3009"/>
                <wp:lineTo x="19894" y="1231"/>
                <wp:lineTo x="19582" y="1231"/>
              </wp:wrapPolygon>
            </wp:wrapTight>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未命名文件.png"/>
                    <pic:cNvPicPr/>
                  </pic:nvPicPr>
                  <pic:blipFill>
                    <a:blip r:embed="rId46">
                      <a:extLst>
                        <a:ext uri="{28A0092B-C50C-407E-A947-70E740481C1C}">
                          <a14:useLocalDpi xmlns:a14="http://schemas.microsoft.com/office/drawing/2010/main" val="0"/>
                        </a:ext>
                      </a:extLst>
                    </a:blip>
                    <a:stretch>
                      <a:fillRect/>
                    </a:stretch>
                  </pic:blipFill>
                  <pic:spPr>
                    <a:xfrm>
                      <a:off x="0" y="0"/>
                      <a:ext cx="5274310" cy="3007995"/>
                    </a:xfrm>
                    <a:prstGeom prst="rect">
                      <a:avLst/>
                    </a:prstGeom>
                  </pic:spPr>
                </pic:pic>
              </a:graphicData>
            </a:graphic>
          </wp:anchor>
        </w:drawing>
      </w:r>
    </w:p>
    <w:p w:rsidR="00D67BF0" w:rsidRPr="00A237EB" w:rsidRDefault="00D67BF0" w:rsidP="00D67BF0">
      <w:pPr>
        <w:pStyle w:val="3"/>
        <w:rPr>
          <w:rFonts w:asciiTheme="minorEastAsia" w:hAnsiTheme="minorEastAsia"/>
          <w:sz w:val="28"/>
          <w:szCs w:val="24"/>
        </w:rPr>
      </w:pPr>
      <w:bookmarkStart w:id="23" w:name="_Toc489868721"/>
      <w:r>
        <w:rPr>
          <w:rFonts w:asciiTheme="minorEastAsia" w:hAnsiTheme="minorEastAsia"/>
          <w:sz w:val="28"/>
          <w:szCs w:val="24"/>
        </w:rPr>
        <w:t>4</w:t>
      </w:r>
      <w:r w:rsidRPr="00A237EB">
        <w:rPr>
          <w:rFonts w:asciiTheme="minorEastAsia" w:hAnsiTheme="minorEastAsia" w:hint="eastAsia"/>
          <w:sz w:val="28"/>
          <w:szCs w:val="24"/>
        </w:rPr>
        <w:t>.</w:t>
      </w:r>
      <w:r>
        <w:rPr>
          <w:rFonts w:asciiTheme="minorEastAsia" w:hAnsiTheme="minorEastAsia"/>
          <w:sz w:val="28"/>
          <w:szCs w:val="24"/>
        </w:rPr>
        <w:t>3</w:t>
      </w:r>
      <w:r>
        <w:rPr>
          <w:rFonts w:asciiTheme="minorEastAsia" w:hAnsiTheme="minorEastAsia" w:hint="eastAsia"/>
          <w:sz w:val="28"/>
          <w:szCs w:val="24"/>
        </w:rPr>
        <w:t>多兵</w:t>
      </w:r>
      <w:r>
        <w:rPr>
          <w:rFonts w:asciiTheme="minorEastAsia" w:hAnsiTheme="minorEastAsia"/>
          <w:sz w:val="28"/>
          <w:szCs w:val="24"/>
        </w:rPr>
        <w:t>作战</w:t>
      </w:r>
      <w:bookmarkEnd w:id="23"/>
    </w:p>
    <w:p w:rsidR="00D67BF0" w:rsidRDefault="00D67BF0" w:rsidP="00D67BF0">
      <w:pPr>
        <w:spacing w:line="440" w:lineRule="exact"/>
        <w:rPr>
          <w:rFonts w:ascii="微软雅黑" w:eastAsia="微软雅黑" w:hAnsi="微软雅黑"/>
          <w:sz w:val="20"/>
          <w:szCs w:val="20"/>
        </w:rPr>
      </w:pPr>
      <w:r>
        <w:rPr>
          <w:rFonts w:ascii="微软雅黑" w:eastAsia="微软雅黑" w:hAnsi="微软雅黑" w:hint="eastAsia"/>
          <w:sz w:val="20"/>
          <w:szCs w:val="20"/>
        </w:rPr>
        <w:t>通信方式：在步兵车上架设中继路由，操作手通过</w:t>
      </w:r>
      <w:proofErr w:type="spellStart"/>
      <w:r>
        <w:rPr>
          <w:rFonts w:ascii="微软雅黑" w:eastAsia="微软雅黑" w:hAnsi="微软雅黑" w:hint="eastAsia"/>
          <w:sz w:val="20"/>
          <w:szCs w:val="20"/>
        </w:rPr>
        <w:t>ssh</w:t>
      </w:r>
      <w:proofErr w:type="spellEnd"/>
      <w:r>
        <w:rPr>
          <w:rFonts w:ascii="微软雅黑" w:eastAsia="微软雅黑" w:hAnsi="微软雅黑" w:hint="eastAsia"/>
          <w:sz w:val="20"/>
          <w:szCs w:val="20"/>
        </w:rPr>
        <w:t>远程得到小车的信息和位置。并远程发布指令。延时： 0.54ms</w:t>
      </w:r>
      <w:r>
        <w:rPr>
          <w:rFonts w:ascii="微软雅黑" w:eastAsia="微软雅黑" w:hAnsi="微软雅黑"/>
          <w:sz w:val="20"/>
          <w:szCs w:val="20"/>
        </w:rPr>
        <w:t>-3124ms</w:t>
      </w:r>
    </w:p>
    <w:p w:rsidR="00D67BF0" w:rsidRDefault="00D67BF0" w:rsidP="00D67BF0">
      <w:pPr>
        <w:spacing w:line="440" w:lineRule="exact"/>
        <w:rPr>
          <w:rFonts w:ascii="微软雅黑" w:eastAsia="微软雅黑" w:hAnsi="微软雅黑"/>
          <w:sz w:val="20"/>
          <w:szCs w:val="20"/>
        </w:rPr>
      </w:pPr>
      <w:r>
        <w:rPr>
          <w:rFonts w:ascii="微软雅黑" w:eastAsia="微软雅黑" w:hAnsi="微软雅黑" w:hint="eastAsia"/>
          <w:sz w:val="20"/>
          <w:szCs w:val="20"/>
        </w:rPr>
        <w:t>多兵作战：三组操作手通过订阅topic</w:t>
      </w:r>
      <w:r>
        <w:rPr>
          <w:rFonts w:ascii="微软雅黑" w:eastAsia="微软雅黑" w:hAnsi="微软雅黑"/>
          <w:sz w:val="20"/>
          <w:szCs w:val="20"/>
        </w:rPr>
        <w:t xml:space="preserve"> </w:t>
      </w:r>
      <w:proofErr w:type="spellStart"/>
      <w:r>
        <w:rPr>
          <w:rFonts w:ascii="微软雅黑" w:eastAsia="微软雅黑" w:hAnsi="微软雅黑" w:hint="eastAsia"/>
          <w:sz w:val="20"/>
          <w:szCs w:val="20"/>
        </w:rPr>
        <w:t>amcl_pose</w:t>
      </w:r>
      <w:proofErr w:type="spellEnd"/>
      <w:r>
        <w:rPr>
          <w:rFonts w:ascii="微软雅黑" w:eastAsia="微软雅黑" w:hAnsi="微软雅黑" w:hint="eastAsia"/>
          <w:sz w:val="20"/>
          <w:szCs w:val="20"/>
        </w:rPr>
        <w:t>或</w:t>
      </w:r>
      <w:proofErr w:type="spellStart"/>
      <w:r>
        <w:rPr>
          <w:rFonts w:ascii="微软雅黑" w:eastAsia="微软雅黑" w:hAnsi="微软雅黑" w:hint="eastAsia"/>
          <w:sz w:val="20"/>
          <w:szCs w:val="20"/>
        </w:rPr>
        <w:t>rviz</w:t>
      </w:r>
      <w:proofErr w:type="spellEnd"/>
      <w:r>
        <w:rPr>
          <w:rFonts w:ascii="微软雅黑" w:eastAsia="微软雅黑" w:hAnsi="微软雅黑" w:hint="eastAsia"/>
          <w:sz w:val="20"/>
          <w:szCs w:val="20"/>
        </w:rPr>
        <w:t>的可视化地图，实时了解小车在地图中的位置，然后将指令发送至小车的决策节点</w:t>
      </w:r>
      <w:proofErr w:type="spellStart"/>
      <w:r>
        <w:rPr>
          <w:rFonts w:ascii="微软雅黑" w:eastAsia="微软雅黑" w:hAnsi="微软雅黑" w:hint="eastAsia"/>
          <w:sz w:val="20"/>
          <w:szCs w:val="20"/>
        </w:rPr>
        <w:t>logical_</w:t>
      </w:r>
      <w:r>
        <w:rPr>
          <w:rFonts w:ascii="微软雅黑" w:eastAsia="微软雅黑" w:hAnsi="微软雅黑"/>
          <w:sz w:val="20"/>
          <w:szCs w:val="20"/>
        </w:rPr>
        <w:t>core</w:t>
      </w:r>
      <w:proofErr w:type="spellEnd"/>
      <w:r>
        <w:rPr>
          <w:rFonts w:ascii="微软雅黑" w:eastAsia="微软雅黑" w:hAnsi="微软雅黑"/>
          <w:sz w:val="20"/>
          <w:szCs w:val="20"/>
        </w:rPr>
        <w:t xml:space="preserve">. </w:t>
      </w:r>
    </w:p>
    <w:p w:rsidR="00D67BF0" w:rsidRDefault="00D67BF0" w:rsidP="00D67BF0">
      <w:pPr>
        <w:spacing w:line="440" w:lineRule="exact"/>
        <w:rPr>
          <w:rFonts w:ascii="微软雅黑" w:eastAsia="微软雅黑" w:hAnsi="微软雅黑"/>
          <w:sz w:val="20"/>
          <w:szCs w:val="20"/>
        </w:rPr>
      </w:pPr>
      <w:r>
        <w:rPr>
          <w:rFonts w:ascii="微软雅黑" w:eastAsia="微软雅黑" w:hAnsi="微软雅黑" w:hint="eastAsia"/>
          <w:sz w:val="20"/>
          <w:szCs w:val="20"/>
        </w:rPr>
        <w:t>多兵策略:</w:t>
      </w:r>
      <w:r>
        <w:rPr>
          <w:rFonts w:ascii="微软雅黑" w:eastAsia="微软雅黑" w:hAnsi="微软雅黑"/>
          <w:sz w:val="20"/>
          <w:szCs w:val="20"/>
        </w:rPr>
        <w:t xml:space="preserve"> </w:t>
      </w:r>
    </w:p>
    <w:p w:rsidR="00D67BF0" w:rsidRPr="005C003F" w:rsidRDefault="00D67BF0" w:rsidP="00D67BF0">
      <w:pPr>
        <w:pStyle w:val="a3"/>
        <w:numPr>
          <w:ilvl w:val="0"/>
          <w:numId w:val="11"/>
        </w:numPr>
        <w:spacing w:line="440" w:lineRule="exact"/>
        <w:ind w:firstLineChars="0"/>
        <w:rPr>
          <w:rFonts w:ascii="微软雅黑" w:eastAsia="微软雅黑" w:hAnsi="微软雅黑"/>
          <w:sz w:val="20"/>
          <w:szCs w:val="20"/>
        </w:rPr>
      </w:pPr>
      <w:r w:rsidRPr="005C003F">
        <w:rPr>
          <w:rFonts w:ascii="微软雅黑" w:eastAsia="微软雅黑" w:hAnsi="微软雅黑"/>
          <w:sz w:val="20"/>
          <w:szCs w:val="20"/>
        </w:rPr>
        <w:lastRenderedPageBreak/>
        <w:t>比赛开始后，三组小车分别移动到我方启动区附近的规定坐标点，并调整小车的云台方向，三组小车分别负责通向我方启动区的三个入口，开启云台和视觉射击模块，进行侦察。</w:t>
      </w:r>
    </w:p>
    <w:p w:rsidR="00D67BF0" w:rsidRDefault="00D67BF0" w:rsidP="00D67BF0">
      <w:pPr>
        <w:pStyle w:val="a3"/>
        <w:numPr>
          <w:ilvl w:val="0"/>
          <w:numId w:val="11"/>
        </w:numPr>
        <w:spacing w:line="440" w:lineRule="exact"/>
        <w:ind w:firstLineChars="0"/>
        <w:rPr>
          <w:rFonts w:ascii="微软雅黑" w:eastAsia="微软雅黑" w:hAnsi="微软雅黑"/>
          <w:sz w:val="20"/>
          <w:szCs w:val="20"/>
        </w:rPr>
      </w:pPr>
      <w:r>
        <w:rPr>
          <w:rFonts w:ascii="微软雅黑" w:eastAsia="微软雅黑" w:hAnsi="微软雅黑"/>
          <w:sz w:val="20"/>
          <w:szCs w:val="20"/>
        </w:rPr>
        <w:t>我方无人区从停机坪启动，</w:t>
      </w:r>
      <w:proofErr w:type="gramStart"/>
      <w:r>
        <w:rPr>
          <w:rFonts w:ascii="微软雅黑" w:eastAsia="微软雅黑" w:hAnsi="微软雅黑"/>
          <w:sz w:val="20"/>
          <w:szCs w:val="20"/>
        </w:rPr>
        <w:t>依次给</w:t>
      </w:r>
      <w:proofErr w:type="gramEnd"/>
      <w:r>
        <w:rPr>
          <w:rFonts w:ascii="微软雅黑" w:eastAsia="微软雅黑" w:hAnsi="微软雅黑"/>
          <w:sz w:val="20"/>
          <w:szCs w:val="20"/>
        </w:rPr>
        <w:t>三辆步兵补弹。</w:t>
      </w:r>
      <w:r>
        <w:rPr>
          <w:rFonts w:ascii="微软雅黑" w:eastAsia="微软雅黑" w:hAnsi="微软雅黑" w:hint="eastAsia"/>
          <w:sz w:val="20"/>
          <w:szCs w:val="20"/>
        </w:rPr>
        <w:t xml:space="preserve"> </w:t>
      </w:r>
    </w:p>
    <w:p w:rsidR="00D67BF0" w:rsidRDefault="00D67BF0" w:rsidP="00D67BF0">
      <w:pPr>
        <w:pStyle w:val="a3"/>
        <w:numPr>
          <w:ilvl w:val="0"/>
          <w:numId w:val="11"/>
        </w:numPr>
        <w:spacing w:line="440" w:lineRule="exact"/>
        <w:ind w:firstLineChars="0"/>
        <w:rPr>
          <w:rFonts w:ascii="微软雅黑" w:eastAsia="微软雅黑" w:hAnsi="微软雅黑"/>
          <w:sz w:val="20"/>
          <w:szCs w:val="20"/>
        </w:rPr>
      </w:pPr>
      <w:r>
        <w:rPr>
          <w:rFonts w:ascii="微软雅黑" w:eastAsia="微软雅黑" w:hAnsi="微软雅黑"/>
          <w:sz w:val="20"/>
          <w:szCs w:val="20"/>
        </w:rPr>
        <w:t>补弹完成，三辆从三条路线同时向敌方启动区发起进攻。</w:t>
      </w:r>
    </w:p>
    <w:p w:rsidR="00D67BF0" w:rsidRPr="005C003F" w:rsidRDefault="00D67BF0" w:rsidP="00D67BF0">
      <w:pPr>
        <w:pStyle w:val="a3"/>
        <w:numPr>
          <w:ilvl w:val="0"/>
          <w:numId w:val="11"/>
        </w:numPr>
        <w:spacing w:line="440" w:lineRule="exact"/>
        <w:ind w:firstLineChars="0"/>
        <w:rPr>
          <w:rFonts w:ascii="微软雅黑" w:eastAsia="微软雅黑" w:hAnsi="微软雅黑"/>
          <w:sz w:val="20"/>
          <w:szCs w:val="20"/>
        </w:rPr>
      </w:pPr>
      <w:r>
        <w:rPr>
          <w:rFonts w:ascii="微软雅黑" w:eastAsia="微软雅黑" w:hAnsi="微软雅黑"/>
          <w:sz w:val="20"/>
          <w:szCs w:val="20"/>
        </w:rPr>
        <w:t>通过</w:t>
      </w:r>
      <w:r>
        <w:rPr>
          <w:rFonts w:ascii="微软雅黑" w:eastAsia="微软雅黑" w:hAnsi="微软雅黑" w:hint="eastAsia"/>
          <w:sz w:val="20"/>
          <w:szCs w:val="20"/>
        </w:rPr>
        <w:t>R</w:t>
      </w:r>
      <w:r>
        <w:rPr>
          <w:rFonts w:ascii="微软雅黑" w:eastAsia="微软雅黑" w:hAnsi="微软雅黑"/>
          <w:sz w:val="20"/>
          <w:szCs w:val="20"/>
        </w:rPr>
        <w:t>OS的发布订阅功能，操作手能够实时得到步兵车的信息状态，并决定是否让步兵车撤退回到</w:t>
      </w:r>
      <w:proofErr w:type="gramStart"/>
      <w:r>
        <w:rPr>
          <w:rFonts w:ascii="微软雅黑" w:eastAsia="微软雅黑" w:hAnsi="微软雅黑"/>
          <w:sz w:val="20"/>
          <w:szCs w:val="20"/>
        </w:rPr>
        <w:t>加血区</w:t>
      </w:r>
      <w:proofErr w:type="gramEnd"/>
      <w:r>
        <w:rPr>
          <w:rFonts w:ascii="微软雅黑" w:eastAsia="微软雅黑" w:hAnsi="微软雅黑"/>
          <w:sz w:val="20"/>
          <w:szCs w:val="20"/>
        </w:rPr>
        <w:t>补血。</w:t>
      </w:r>
    </w:p>
    <w:p w:rsidR="00D67BF0" w:rsidRPr="00D67BF0" w:rsidRDefault="009508EF" w:rsidP="00D67BF0">
      <w:pPr>
        <w:pStyle w:val="2"/>
        <w:rPr>
          <w:rFonts w:ascii="微软雅黑" w:eastAsia="微软雅黑" w:hAnsi="微软雅黑"/>
          <w:sz w:val="36"/>
          <w:szCs w:val="36"/>
        </w:rPr>
      </w:pPr>
      <w:r>
        <w:rPr>
          <w:rFonts w:ascii="微软雅黑" w:eastAsia="微软雅黑" w:hAnsi="微软雅黑" w:hint="eastAsia"/>
          <w:sz w:val="36"/>
          <w:szCs w:val="36"/>
        </w:rPr>
        <w:t>4</w:t>
      </w:r>
      <w:r w:rsidR="00B17F40">
        <w:rPr>
          <w:rFonts w:ascii="微软雅黑" w:eastAsia="微软雅黑" w:hAnsi="微软雅黑" w:hint="eastAsia"/>
          <w:sz w:val="36"/>
          <w:szCs w:val="36"/>
        </w:rPr>
        <w:t>.</w:t>
      </w:r>
      <w:r w:rsidR="00B17F40">
        <w:rPr>
          <w:rFonts w:ascii="微软雅黑" w:eastAsia="微软雅黑" w:hAnsi="微软雅黑"/>
          <w:sz w:val="36"/>
          <w:szCs w:val="36"/>
        </w:rPr>
        <w:t>3</w:t>
      </w:r>
      <w:r w:rsidR="000B5BEA">
        <w:rPr>
          <w:rFonts w:ascii="微软雅黑" w:eastAsia="微软雅黑" w:hAnsi="微软雅黑"/>
          <w:sz w:val="36"/>
          <w:szCs w:val="36"/>
        </w:rPr>
        <w:t xml:space="preserve"> </w:t>
      </w:r>
      <w:bookmarkEnd w:id="21"/>
      <w:r w:rsidR="00EF124A">
        <w:rPr>
          <w:rFonts w:ascii="微软雅黑" w:eastAsia="微软雅黑" w:hAnsi="微软雅黑" w:hint="eastAsia"/>
          <w:sz w:val="36"/>
          <w:szCs w:val="36"/>
        </w:rPr>
        <w:t>装甲板识别</w:t>
      </w:r>
    </w:p>
    <w:p w:rsidR="00D67BF0" w:rsidRDefault="00D67BF0" w:rsidP="00D67BF0">
      <w:pPr>
        <w:rPr>
          <w:noProof/>
        </w:rPr>
      </w:pPr>
      <w:r>
        <w:rPr>
          <w:rFonts w:hint="eastAsia"/>
          <w:noProof/>
        </w:rPr>
        <w:t>一、核心思路</w:t>
      </w:r>
    </w:p>
    <w:p w:rsidR="00D67BF0" w:rsidRDefault="00D67BF0" w:rsidP="00D67BF0">
      <w:pPr>
        <w:rPr>
          <w:noProof/>
        </w:rPr>
      </w:pPr>
      <w:r>
        <w:rPr>
          <w:rFonts w:hint="eastAsia"/>
          <w:noProof/>
        </w:rPr>
        <w:t>本次识别任务的核心思路与</w:t>
      </w:r>
      <w:r>
        <w:rPr>
          <w:rFonts w:hint="eastAsia"/>
          <w:noProof/>
        </w:rPr>
        <w:t>DJI</w:t>
      </w:r>
      <w:r>
        <w:rPr>
          <w:rFonts w:hint="eastAsia"/>
          <w:noProof/>
        </w:rPr>
        <w:t>提供的</w:t>
      </w:r>
      <w:r>
        <w:rPr>
          <w:rFonts w:hint="eastAsia"/>
          <w:noProof/>
        </w:rPr>
        <w:t>auto_car</w:t>
      </w:r>
      <w:r>
        <w:rPr>
          <w:rFonts w:hint="eastAsia"/>
          <w:noProof/>
        </w:rPr>
        <w:t>中的一致。大致可总结为，红（蓝）灯条初步检测，过滤灯条的误识别；特征两配对构成矩形区域，进行特征筛选，留下可能的装甲板区域；利用量化指标判断最优装甲板区域。</w:t>
      </w:r>
    </w:p>
    <w:p w:rsidR="00D67BF0" w:rsidRDefault="00D67BF0" w:rsidP="00D67BF0">
      <w:pPr>
        <w:rPr>
          <w:noProof/>
        </w:rPr>
      </w:pPr>
      <w:r>
        <w:rPr>
          <w:rFonts w:hint="eastAsia"/>
          <w:noProof/>
        </w:rPr>
        <w:t>二、相关优化措施</w:t>
      </w:r>
    </w:p>
    <w:p w:rsidR="00D67BF0" w:rsidRDefault="00D67BF0" w:rsidP="00D67BF0">
      <w:pPr>
        <w:rPr>
          <w:noProof/>
        </w:rPr>
      </w:pPr>
      <w:r>
        <w:rPr>
          <w:rFonts w:hint="eastAsia"/>
          <w:noProof/>
        </w:rPr>
        <w:t>根据实验效果，</w:t>
      </w:r>
      <w:r>
        <w:rPr>
          <w:rFonts w:hint="eastAsia"/>
          <w:noProof/>
        </w:rPr>
        <w:t>DJI</w:t>
      </w:r>
      <w:r>
        <w:rPr>
          <w:rFonts w:hint="eastAsia"/>
          <w:noProof/>
        </w:rPr>
        <w:t>提供的识别模板效果并不让人满意，本次比赛对其中一些步骤进行了改进。</w:t>
      </w:r>
    </w:p>
    <w:p w:rsidR="00D67BF0" w:rsidRDefault="00D67BF0" w:rsidP="00D67BF0">
      <w:pPr>
        <w:rPr>
          <w:noProof/>
        </w:rPr>
      </w:pPr>
      <w:r>
        <w:rPr>
          <w:noProof/>
        </w:rPr>
        <w:t>1.</w:t>
      </w:r>
      <w:r>
        <w:rPr>
          <w:rFonts w:hint="eastAsia"/>
          <w:noProof/>
        </w:rPr>
        <w:t>灯条检测与筛选</w:t>
      </w:r>
    </w:p>
    <w:p w:rsidR="00D67BF0" w:rsidRDefault="00D67BF0" w:rsidP="00D67BF0">
      <w:pPr>
        <w:rPr>
          <w:noProof/>
        </w:rPr>
      </w:pPr>
      <w:r>
        <w:rPr>
          <w:rFonts w:hint="eastAsia"/>
          <w:noProof/>
        </w:rPr>
        <w:t>作为装甲板检测的第一步，灯条检测的效果将会对结果有很大影响。如果存在漏检，装甲板将会无法识别；如果误检过多，不仅会带来计算量上的负担，也会增大误检可能性。</w:t>
      </w:r>
    </w:p>
    <w:p w:rsidR="00D67BF0" w:rsidRDefault="00D67BF0" w:rsidP="00D67BF0">
      <w:pPr>
        <w:rPr>
          <w:noProof/>
        </w:rPr>
      </w:pPr>
      <w:r>
        <w:rPr>
          <w:rFonts w:hint="eastAsia"/>
          <w:noProof/>
        </w:rPr>
        <w:t>检测方法上，仍然采用的是色差和亮度作交集，作外界矩形获得“可能的灯”。优化在于灯条过滤，提供的模板仅仅用区域面积作为过滤，条件过于宽松。经过实验，可以附加几个限定条件：灯条的长边与短边的比例；长边与图像</w:t>
      </w:r>
      <w:r>
        <w:rPr>
          <w:rFonts w:hint="eastAsia"/>
          <w:noProof/>
        </w:rPr>
        <w:t>y</w:t>
      </w:r>
      <w:r>
        <w:rPr>
          <w:rFonts w:hint="eastAsia"/>
          <w:noProof/>
        </w:rPr>
        <w:t>轴的夹角；灯条区域中高亮（大于</w:t>
      </w:r>
      <w:r>
        <w:rPr>
          <w:rFonts w:hint="eastAsia"/>
          <w:noProof/>
        </w:rPr>
        <w:t>200</w:t>
      </w:r>
      <w:r>
        <w:rPr>
          <w:rFonts w:hint="eastAsia"/>
          <w:noProof/>
        </w:rPr>
        <w:t>）的面积占据其面积的比例。这些条件能有效去除灯条误识别，又不会影响正常灯条的检测。</w:t>
      </w:r>
    </w:p>
    <w:p w:rsidR="00D67BF0" w:rsidRPr="00D67BF0" w:rsidRDefault="00D67BF0" w:rsidP="00D67BF0">
      <w:pPr>
        <w:rPr>
          <w:noProof/>
        </w:rPr>
      </w:pPr>
      <w:r>
        <w:rPr>
          <w:noProof/>
        </w:rPr>
        <w:t>2.</w:t>
      </w:r>
      <w:r>
        <w:rPr>
          <w:rFonts w:hint="eastAsia"/>
          <w:noProof/>
        </w:rPr>
        <w:t>灯条两两匹配构成疑似装甲板区域</w:t>
      </w:r>
    </w:p>
    <w:p w:rsidR="00D67BF0" w:rsidRDefault="00D67BF0" w:rsidP="00D67BF0">
      <w:pPr>
        <w:rPr>
          <w:noProof/>
        </w:rPr>
      </w:pPr>
      <w:r>
        <w:rPr>
          <w:rFonts w:hint="eastAsia"/>
          <w:noProof/>
        </w:rPr>
        <w:t>本步将灯条两两匹配获得装甲板的可能区域，官方原版程序的限制条件有些不适合比赛。在最终的程序中，利用的限制条件是：构成矩形区域的长宽比，两灯条的平行程度，两灯条中心点坐标的差异程度。</w:t>
      </w:r>
    </w:p>
    <w:p w:rsidR="00D67BF0" w:rsidRPr="00D67BF0" w:rsidRDefault="00D67BF0" w:rsidP="00D67BF0">
      <w:pPr>
        <w:rPr>
          <w:noProof/>
        </w:rPr>
      </w:pPr>
      <w:r>
        <w:rPr>
          <w:noProof/>
        </w:rPr>
        <w:t>3.</w:t>
      </w:r>
      <w:r>
        <w:rPr>
          <w:rFonts w:hint="eastAsia"/>
          <w:noProof/>
        </w:rPr>
        <w:t>利用量化指标获得最优装甲板区域</w:t>
      </w:r>
    </w:p>
    <w:p w:rsidR="00D67BF0" w:rsidRDefault="00D67BF0" w:rsidP="00D67BF0">
      <w:pPr>
        <w:rPr>
          <w:noProof/>
        </w:rPr>
      </w:pPr>
      <w:r>
        <w:rPr>
          <w:rFonts w:hint="eastAsia"/>
          <w:noProof/>
        </w:rPr>
        <w:t>由于官方程序针对的是没有贴纸的装甲板，因此采用的是灰度方差的方法，这种方法认为矩形区域内颜色差异最小的即为装甲板。这次比赛中的装甲板是有数字的，直接套用将无法识别指定的装甲板，需要另外规定量化指标，这里我称它为误差系数，这个值越小，就越有可能是装甲板。</w:t>
      </w:r>
    </w:p>
    <w:p w:rsidR="00D67BF0" w:rsidRDefault="00D67BF0" w:rsidP="00D67BF0">
      <w:pPr>
        <w:rPr>
          <w:noProof/>
        </w:rPr>
      </w:pPr>
      <w:r>
        <w:rPr>
          <w:rFonts w:hint="eastAsia"/>
          <w:noProof/>
        </w:rPr>
        <w:t>在进行量化评价之前，应该进行一轮筛选，尽可能去除误识别区域。预筛选，去除均方差很小以及平均灰度很低的区域，这样的区域一般是非判定装甲板的灯条组合区域。</w:t>
      </w:r>
    </w:p>
    <w:p w:rsidR="00D67BF0" w:rsidRDefault="00D67BF0" w:rsidP="00D67BF0">
      <w:pPr>
        <w:rPr>
          <w:noProof/>
        </w:rPr>
      </w:pPr>
      <w:r>
        <w:rPr>
          <w:rFonts w:hint="eastAsia"/>
          <w:noProof/>
        </w:rPr>
        <w:t>在进行量指标的确定时，以形状为主，包括平行度差异，灯条矩形中心的</w:t>
      </w:r>
      <w:r>
        <w:rPr>
          <w:rFonts w:hint="eastAsia"/>
          <w:noProof/>
        </w:rPr>
        <w:t>y</w:t>
      </w:r>
      <w:r>
        <w:rPr>
          <w:rFonts w:hint="eastAsia"/>
          <w:noProof/>
        </w:rPr>
        <w:t>轴差异，区域长宽比与理想装甲板长宽比的差异；以颜色为辅，区域内的平均亮度也是一个量化标准。将这些因素得到的误差系数乘以相应的权重相加，就能得到上面提到的误差系数。误差系数最小的区域就是我们确定的最优装甲板区域。</w:t>
      </w:r>
    </w:p>
    <w:p w:rsidR="00D67BF0" w:rsidRDefault="00D67BF0" w:rsidP="00D67BF0">
      <w:pPr>
        <w:rPr>
          <w:noProof/>
        </w:rPr>
      </w:pPr>
      <w:r>
        <w:rPr>
          <w:rFonts w:hint="eastAsia"/>
          <w:noProof/>
        </w:rPr>
        <w:lastRenderedPageBreak/>
        <w:t>三、测试中应该注意的问题</w:t>
      </w:r>
    </w:p>
    <w:p w:rsidR="00D67BF0" w:rsidRDefault="00D67BF0" w:rsidP="00D67BF0">
      <w:pPr>
        <w:rPr>
          <w:noProof/>
        </w:rPr>
      </w:pPr>
      <w:r>
        <w:rPr>
          <w:rFonts w:hint="eastAsia"/>
          <w:noProof/>
        </w:rPr>
        <w:t>1.</w:t>
      </w:r>
      <w:r>
        <w:rPr>
          <w:rFonts w:hint="eastAsia"/>
          <w:noProof/>
        </w:rPr>
        <w:t>视觉算法对光照以及场地要求可能较高，测试应尽可能的多排除干扰。</w:t>
      </w:r>
    </w:p>
    <w:p w:rsidR="00D67BF0" w:rsidRDefault="00D67BF0" w:rsidP="00D67BF0">
      <w:pPr>
        <w:rPr>
          <w:noProof/>
        </w:rPr>
      </w:pPr>
      <w:r>
        <w:rPr>
          <w:rFonts w:hint="eastAsia"/>
          <w:noProof/>
        </w:rPr>
        <w:t>2.</w:t>
      </w:r>
      <w:r>
        <w:rPr>
          <w:rFonts w:hint="eastAsia"/>
          <w:noProof/>
        </w:rPr>
        <w:t>镜头焦距选择上应根据实际情况，长焦与短焦各有利弊。</w:t>
      </w:r>
    </w:p>
    <w:p w:rsidR="00D67BF0" w:rsidRDefault="00D67BF0" w:rsidP="00D67BF0">
      <w:pPr>
        <w:rPr>
          <w:noProof/>
        </w:rPr>
      </w:pPr>
      <w:r>
        <w:rPr>
          <w:rFonts w:hint="eastAsia"/>
          <w:noProof/>
        </w:rPr>
        <w:t>四、不足及改进的方向</w:t>
      </w:r>
    </w:p>
    <w:p w:rsidR="00D67BF0" w:rsidRDefault="00D67BF0" w:rsidP="00D67BF0">
      <w:pPr>
        <w:rPr>
          <w:noProof/>
        </w:rPr>
      </w:pPr>
      <w:r>
        <w:rPr>
          <w:rFonts w:hint="eastAsia"/>
          <w:noProof/>
        </w:rPr>
        <w:t>1.</w:t>
      </w:r>
      <w:r>
        <w:rPr>
          <w:rFonts w:hint="eastAsia"/>
          <w:noProof/>
        </w:rPr>
        <w:t>检测依赖于灯条检测，在对方某装甲板仅仅有一个灯条露出检测失效。应该尝试结合贴纸圆圈进行辅助检测。</w:t>
      </w:r>
    </w:p>
    <w:p w:rsidR="00D67BF0" w:rsidRDefault="00D67BF0" w:rsidP="00D67BF0">
      <w:pPr>
        <w:rPr>
          <w:noProof/>
        </w:rPr>
      </w:pPr>
      <w:r>
        <w:rPr>
          <w:rFonts w:hint="eastAsia"/>
          <w:noProof/>
        </w:rPr>
        <w:t>2.</w:t>
      </w:r>
      <w:r>
        <w:rPr>
          <w:rFonts w:hint="eastAsia"/>
          <w:noProof/>
        </w:rPr>
        <w:t>量化的标准仅仅是几个值乘以权重简单求和。应对数据进行归一化，权重比例应该通过分类算法确定而非手动修改。</w:t>
      </w:r>
    </w:p>
    <w:p w:rsidR="00D67BF0" w:rsidRDefault="00D67BF0" w:rsidP="00D67BF0">
      <w:pPr>
        <w:rPr>
          <w:noProof/>
        </w:rPr>
      </w:pPr>
    </w:p>
    <w:p w:rsidR="007907D3" w:rsidRPr="00A237EB" w:rsidRDefault="007907D3" w:rsidP="007907D3">
      <w:pPr>
        <w:pStyle w:val="3"/>
        <w:rPr>
          <w:rFonts w:asciiTheme="minorEastAsia" w:hAnsiTheme="minorEastAsia"/>
          <w:sz w:val="28"/>
          <w:szCs w:val="24"/>
        </w:rPr>
      </w:pPr>
      <w:bookmarkStart w:id="24" w:name="_Toc489868722"/>
      <w:r>
        <w:rPr>
          <w:rFonts w:asciiTheme="minorEastAsia" w:hAnsiTheme="minorEastAsia"/>
          <w:sz w:val="28"/>
          <w:szCs w:val="24"/>
        </w:rPr>
        <w:t>4</w:t>
      </w:r>
      <w:r w:rsidRPr="00A237EB">
        <w:rPr>
          <w:rFonts w:asciiTheme="minorEastAsia" w:hAnsiTheme="minorEastAsia" w:hint="eastAsia"/>
          <w:sz w:val="28"/>
          <w:szCs w:val="24"/>
        </w:rPr>
        <w:t>.</w:t>
      </w:r>
      <w:r w:rsidR="006B6E7D">
        <w:rPr>
          <w:rFonts w:asciiTheme="minorEastAsia" w:hAnsiTheme="minorEastAsia"/>
          <w:sz w:val="28"/>
          <w:szCs w:val="24"/>
        </w:rPr>
        <w:t>5</w:t>
      </w:r>
      <w:r w:rsidR="00EF124A">
        <w:rPr>
          <w:rFonts w:asciiTheme="minorEastAsia" w:hAnsiTheme="minorEastAsia" w:hint="eastAsia"/>
          <w:sz w:val="28"/>
          <w:szCs w:val="24"/>
        </w:rPr>
        <w:t>云</w:t>
      </w:r>
      <w:proofErr w:type="gramStart"/>
      <w:r w:rsidR="00EF124A">
        <w:rPr>
          <w:rFonts w:asciiTheme="minorEastAsia" w:hAnsiTheme="minorEastAsia" w:hint="eastAsia"/>
          <w:sz w:val="28"/>
          <w:szCs w:val="24"/>
        </w:rPr>
        <w:t>台</w:t>
      </w:r>
      <w:r w:rsidR="00ED15A8">
        <w:rPr>
          <w:rFonts w:asciiTheme="minorEastAsia" w:hAnsiTheme="minorEastAsia" w:hint="eastAsia"/>
          <w:sz w:val="28"/>
          <w:szCs w:val="24"/>
        </w:rPr>
        <w:t>控制</w:t>
      </w:r>
      <w:bookmarkEnd w:id="24"/>
      <w:proofErr w:type="gramEnd"/>
      <w:r w:rsidR="00EF124A">
        <w:rPr>
          <w:rFonts w:asciiTheme="minorEastAsia" w:hAnsiTheme="minorEastAsia" w:hint="eastAsia"/>
          <w:sz w:val="28"/>
          <w:szCs w:val="24"/>
        </w:rPr>
        <w:t>算法</w:t>
      </w:r>
    </w:p>
    <w:p w:rsidR="007907D3" w:rsidRPr="007907D3" w:rsidRDefault="00CB05D3" w:rsidP="00EC6BA1">
      <w:pPr>
        <w:spacing w:line="440" w:lineRule="exact"/>
        <w:rPr>
          <w:rFonts w:ascii="微软雅黑" w:eastAsia="微软雅黑" w:hAnsi="微软雅黑"/>
          <w:sz w:val="20"/>
          <w:szCs w:val="20"/>
        </w:rPr>
      </w:pPr>
      <w:r>
        <w:rPr>
          <w:rFonts w:ascii="微软雅黑" w:eastAsia="微软雅黑" w:hAnsi="微软雅黑" w:hint="eastAsia"/>
          <w:sz w:val="20"/>
          <w:szCs w:val="20"/>
        </w:rPr>
        <w:t>见</w:t>
      </w:r>
      <w:r w:rsidR="00EF124A">
        <w:rPr>
          <w:rFonts w:ascii="微软雅黑" w:eastAsia="微软雅黑" w:hAnsi="微软雅黑"/>
          <w:sz w:val="20"/>
          <w:szCs w:val="20"/>
        </w:rPr>
        <w:t>嵌入式</w:t>
      </w:r>
      <w:r w:rsidR="00EF124A">
        <w:rPr>
          <w:rFonts w:ascii="微软雅黑" w:eastAsia="微软雅黑" w:hAnsi="微软雅黑" w:hint="eastAsia"/>
          <w:sz w:val="20"/>
          <w:szCs w:val="20"/>
        </w:rPr>
        <w:t>部分。</w:t>
      </w:r>
    </w:p>
    <w:p w:rsidR="004330F3" w:rsidRPr="00F47086" w:rsidRDefault="009508EF" w:rsidP="00F47086">
      <w:pPr>
        <w:pStyle w:val="3"/>
        <w:rPr>
          <w:rFonts w:asciiTheme="minorEastAsia" w:hAnsiTheme="minorEastAsia"/>
          <w:sz w:val="28"/>
          <w:szCs w:val="24"/>
        </w:rPr>
      </w:pPr>
      <w:bookmarkStart w:id="25" w:name="_Toc489868724"/>
      <w:r w:rsidRPr="00F47086">
        <w:rPr>
          <w:rFonts w:asciiTheme="minorEastAsia" w:hAnsiTheme="minorEastAsia" w:hint="eastAsia"/>
          <w:sz w:val="28"/>
          <w:szCs w:val="24"/>
        </w:rPr>
        <w:t>4</w:t>
      </w:r>
      <w:r w:rsidR="00BB184E" w:rsidRPr="00F47086">
        <w:rPr>
          <w:rFonts w:asciiTheme="minorEastAsia" w:hAnsiTheme="minorEastAsia" w:hint="eastAsia"/>
          <w:sz w:val="28"/>
          <w:szCs w:val="24"/>
        </w:rPr>
        <w:t xml:space="preserve">.6 </w:t>
      </w:r>
      <w:r w:rsidR="001F384E" w:rsidRPr="00F47086">
        <w:rPr>
          <w:rFonts w:asciiTheme="minorEastAsia" w:hAnsiTheme="minorEastAsia" w:hint="eastAsia"/>
          <w:sz w:val="28"/>
          <w:szCs w:val="24"/>
        </w:rPr>
        <w:t>可优化</w:t>
      </w:r>
      <w:r w:rsidR="001F384E" w:rsidRPr="00F47086">
        <w:rPr>
          <w:rFonts w:asciiTheme="minorEastAsia" w:hAnsiTheme="minorEastAsia"/>
          <w:sz w:val="28"/>
          <w:szCs w:val="24"/>
        </w:rPr>
        <w:t>方案</w:t>
      </w:r>
      <w:bookmarkEnd w:id="25"/>
    </w:p>
    <w:p w:rsidR="006021CB" w:rsidRPr="00DD20B7" w:rsidRDefault="00A65495" w:rsidP="00DD20B7">
      <w:pPr>
        <w:spacing w:line="440" w:lineRule="exact"/>
        <w:rPr>
          <w:rFonts w:asciiTheme="minorEastAsia" w:hAnsiTheme="minorEastAsia"/>
          <w:sz w:val="24"/>
          <w:szCs w:val="24"/>
        </w:rPr>
      </w:pPr>
      <w:r w:rsidRPr="00DD20B7">
        <w:rPr>
          <w:rFonts w:asciiTheme="minorEastAsia" w:hAnsiTheme="minorEastAsia" w:hint="eastAsia"/>
          <w:sz w:val="24"/>
          <w:szCs w:val="24"/>
        </w:rPr>
        <w:t>夏令</w:t>
      </w:r>
      <w:r w:rsidRPr="00DD20B7">
        <w:rPr>
          <w:rFonts w:asciiTheme="minorEastAsia" w:hAnsiTheme="minorEastAsia"/>
          <w:sz w:val="24"/>
          <w:szCs w:val="24"/>
        </w:rPr>
        <w:t>营时间有限，</w:t>
      </w:r>
      <w:r w:rsidR="00EF124A">
        <w:rPr>
          <w:rFonts w:asciiTheme="minorEastAsia" w:hAnsiTheme="minorEastAsia" w:hint="eastAsia"/>
          <w:sz w:val="24"/>
          <w:szCs w:val="24"/>
        </w:rPr>
        <w:t>很多</w:t>
      </w:r>
      <w:r w:rsidR="00EF124A">
        <w:rPr>
          <w:rFonts w:asciiTheme="minorEastAsia" w:hAnsiTheme="minorEastAsia"/>
          <w:sz w:val="24"/>
          <w:szCs w:val="24"/>
        </w:rPr>
        <w:t>高大上的算法反而不适合这种短平快的比赛方式，所以，整个夏令营期间，我们更多以功能上的实现为主，</w:t>
      </w:r>
      <w:r w:rsidR="00EF124A">
        <w:rPr>
          <w:rFonts w:asciiTheme="minorEastAsia" w:hAnsiTheme="minorEastAsia" w:hint="eastAsia"/>
          <w:sz w:val="24"/>
          <w:szCs w:val="24"/>
        </w:rPr>
        <w:t>很多</w:t>
      </w:r>
      <w:r w:rsidR="00EF124A">
        <w:rPr>
          <w:rFonts w:asciiTheme="minorEastAsia" w:hAnsiTheme="minorEastAsia"/>
          <w:sz w:val="24"/>
          <w:szCs w:val="24"/>
        </w:rPr>
        <w:t>小</w:t>
      </w:r>
      <w:r w:rsidR="00EF124A">
        <w:rPr>
          <w:rFonts w:asciiTheme="minorEastAsia" w:hAnsiTheme="minorEastAsia" w:hint="eastAsia"/>
          <w:sz w:val="24"/>
          <w:szCs w:val="24"/>
        </w:rPr>
        <w:t>bug如果</w:t>
      </w:r>
      <w:r w:rsidR="00EF124A">
        <w:rPr>
          <w:rFonts w:asciiTheme="minorEastAsia" w:hAnsiTheme="minorEastAsia"/>
          <w:sz w:val="24"/>
          <w:szCs w:val="24"/>
        </w:rPr>
        <w:t>无关痛痒，我们就暂时忽略掉了，如果有</w:t>
      </w:r>
      <w:r w:rsidR="00EF124A">
        <w:rPr>
          <w:rFonts w:asciiTheme="minorEastAsia" w:hAnsiTheme="minorEastAsia" w:hint="eastAsia"/>
          <w:sz w:val="24"/>
          <w:szCs w:val="24"/>
        </w:rPr>
        <w:t>更多</w:t>
      </w:r>
      <w:r w:rsidR="00EF124A">
        <w:rPr>
          <w:rFonts w:asciiTheme="minorEastAsia" w:hAnsiTheme="minorEastAsia"/>
          <w:sz w:val="24"/>
          <w:szCs w:val="24"/>
        </w:rPr>
        <w:t>时间，我们</w:t>
      </w:r>
      <w:r w:rsidR="00EF124A">
        <w:rPr>
          <w:rFonts w:asciiTheme="minorEastAsia" w:hAnsiTheme="minorEastAsia" w:hint="eastAsia"/>
          <w:sz w:val="24"/>
          <w:szCs w:val="24"/>
        </w:rPr>
        <w:t>会把</w:t>
      </w:r>
      <w:r w:rsidR="00EF124A">
        <w:rPr>
          <w:rFonts w:asciiTheme="minorEastAsia" w:hAnsiTheme="minorEastAsia"/>
          <w:sz w:val="24"/>
          <w:szCs w:val="24"/>
        </w:rPr>
        <w:t>这些问题等都处理掉，</w:t>
      </w:r>
      <w:r w:rsidR="00EF124A">
        <w:rPr>
          <w:rFonts w:asciiTheme="minorEastAsia" w:hAnsiTheme="minorEastAsia" w:hint="eastAsia"/>
          <w:sz w:val="24"/>
          <w:szCs w:val="24"/>
        </w:rPr>
        <w:t>并且</w:t>
      </w:r>
      <w:r w:rsidR="00EF124A">
        <w:rPr>
          <w:rFonts w:asciiTheme="minorEastAsia" w:hAnsiTheme="minorEastAsia"/>
          <w:sz w:val="24"/>
          <w:szCs w:val="24"/>
        </w:rPr>
        <w:t>优化我们的算法</w:t>
      </w:r>
      <w:r w:rsidR="00EF124A" w:rsidRPr="00DD20B7">
        <w:rPr>
          <w:rFonts w:asciiTheme="minorEastAsia" w:hAnsiTheme="minorEastAsia"/>
          <w:sz w:val="24"/>
          <w:szCs w:val="24"/>
        </w:rPr>
        <w:t xml:space="preserve"> </w:t>
      </w:r>
    </w:p>
    <w:p w:rsidR="00622B1F" w:rsidRDefault="00622B1F">
      <w:pPr>
        <w:widowControl/>
        <w:jc w:val="left"/>
        <w:rPr>
          <w:rFonts w:ascii="微软雅黑" w:eastAsia="微软雅黑" w:hAnsi="微软雅黑"/>
        </w:rPr>
      </w:pPr>
      <w:r>
        <w:rPr>
          <w:rFonts w:ascii="微软雅黑" w:eastAsia="微软雅黑" w:hAnsi="微软雅黑"/>
        </w:rPr>
        <w:br w:type="page"/>
      </w:r>
    </w:p>
    <w:p w:rsidR="00622B1F" w:rsidRPr="003A4A40" w:rsidRDefault="009508EF" w:rsidP="00622B1F">
      <w:pPr>
        <w:pStyle w:val="1"/>
        <w:jc w:val="center"/>
        <w:rPr>
          <w:rFonts w:ascii="微软雅黑" w:eastAsia="微软雅黑" w:hAnsi="微软雅黑"/>
        </w:rPr>
      </w:pPr>
      <w:bookmarkStart w:id="26" w:name="_Toc489868725"/>
      <w:r>
        <w:rPr>
          <w:rFonts w:ascii="微软雅黑" w:eastAsia="微软雅黑" w:hAnsi="微软雅黑"/>
        </w:rPr>
        <w:lastRenderedPageBreak/>
        <w:t>5</w:t>
      </w:r>
      <w:r w:rsidR="00622B1F">
        <w:rPr>
          <w:rFonts w:ascii="微软雅黑" w:eastAsia="微软雅黑" w:hAnsi="微软雅黑" w:hint="eastAsia"/>
        </w:rPr>
        <w:t xml:space="preserve"> 夏令营感想</w:t>
      </w:r>
      <w:r w:rsidR="00622B1F">
        <w:rPr>
          <w:rFonts w:ascii="微软雅黑" w:eastAsia="微软雅黑" w:hAnsi="微软雅黑"/>
        </w:rPr>
        <w:t>、总结</w:t>
      </w:r>
      <w:bookmarkEnd w:id="26"/>
    </w:p>
    <w:p w:rsidR="007F4FD6" w:rsidRPr="00DD20B7" w:rsidRDefault="007F4FD6" w:rsidP="007F4FD6">
      <w:pPr>
        <w:spacing w:line="440" w:lineRule="exact"/>
        <w:rPr>
          <w:rFonts w:asciiTheme="minorEastAsia" w:hAnsiTheme="minorEastAsia"/>
          <w:sz w:val="24"/>
          <w:szCs w:val="24"/>
        </w:rPr>
      </w:pPr>
      <w:r w:rsidRPr="00DD20B7">
        <w:rPr>
          <w:rFonts w:asciiTheme="minorEastAsia" w:hAnsiTheme="minorEastAsia" w:hint="eastAsia"/>
          <w:sz w:val="24"/>
          <w:szCs w:val="24"/>
        </w:rPr>
        <w:t>夏令</w:t>
      </w:r>
      <w:r>
        <w:rPr>
          <w:rFonts w:asciiTheme="minorEastAsia" w:hAnsiTheme="minorEastAsia"/>
          <w:sz w:val="24"/>
          <w:szCs w:val="24"/>
        </w:rPr>
        <w:t>营时间</w:t>
      </w:r>
      <w:r>
        <w:rPr>
          <w:rFonts w:asciiTheme="minorEastAsia" w:hAnsiTheme="minorEastAsia" w:hint="eastAsia"/>
          <w:sz w:val="24"/>
          <w:szCs w:val="24"/>
        </w:rPr>
        <w:t>紧</w:t>
      </w:r>
      <w:r>
        <w:rPr>
          <w:rFonts w:asciiTheme="minorEastAsia" w:hAnsiTheme="minorEastAsia"/>
          <w:sz w:val="24"/>
          <w:szCs w:val="24"/>
        </w:rPr>
        <w:t>任务重，而且是一个</w:t>
      </w:r>
      <w:r>
        <w:rPr>
          <w:rFonts w:asciiTheme="minorEastAsia" w:hAnsiTheme="minorEastAsia" w:hint="eastAsia"/>
          <w:sz w:val="24"/>
          <w:szCs w:val="24"/>
        </w:rPr>
        <w:t>整体性</w:t>
      </w:r>
      <w:r>
        <w:rPr>
          <w:rFonts w:asciiTheme="minorEastAsia" w:hAnsiTheme="minorEastAsia"/>
          <w:sz w:val="24"/>
          <w:szCs w:val="24"/>
        </w:rPr>
        <w:t>的工作</w:t>
      </w:r>
      <w:r>
        <w:rPr>
          <w:rFonts w:asciiTheme="minorEastAsia" w:hAnsiTheme="minorEastAsia" w:hint="eastAsia"/>
          <w:sz w:val="24"/>
          <w:szCs w:val="24"/>
        </w:rPr>
        <w:t>，</w:t>
      </w:r>
      <w:r>
        <w:rPr>
          <w:rFonts w:asciiTheme="minorEastAsia" w:hAnsiTheme="minorEastAsia"/>
          <w:sz w:val="24"/>
          <w:szCs w:val="24"/>
        </w:rPr>
        <w:t>我们需要</w:t>
      </w:r>
      <w:r>
        <w:rPr>
          <w:rFonts w:asciiTheme="minorEastAsia" w:hAnsiTheme="minorEastAsia" w:hint="eastAsia"/>
          <w:sz w:val="24"/>
          <w:szCs w:val="24"/>
        </w:rPr>
        <w:t>把</w:t>
      </w:r>
      <w:r>
        <w:rPr>
          <w:rFonts w:asciiTheme="minorEastAsia" w:hAnsiTheme="minorEastAsia"/>
          <w:sz w:val="24"/>
          <w:szCs w:val="24"/>
        </w:rPr>
        <w:t>更多的时间</w:t>
      </w:r>
      <w:r>
        <w:rPr>
          <w:rFonts w:asciiTheme="minorEastAsia" w:hAnsiTheme="minorEastAsia" w:hint="eastAsia"/>
          <w:sz w:val="24"/>
          <w:szCs w:val="24"/>
        </w:rPr>
        <w:t>优先</w:t>
      </w:r>
      <w:r>
        <w:rPr>
          <w:rFonts w:asciiTheme="minorEastAsia" w:hAnsiTheme="minorEastAsia"/>
          <w:sz w:val="24"/>
          <w:szCs w:val="24"/>
        </w:rPr>
        <w:t>放在功能实现上，避免短板</w:t>
      </w:r>
      <w:r>
        <w:rPr>
          <w:rFonts w:asciiTheme="minorEastAsia" w:hAnsiTheme="minorEastAsia" w:hint="eastAsia"/>
          <w:sz w:val="24"/>
          <w:szCs w:val="24"/>
        </w:rPr>
        <w:t>木桶</w:t>
      </w:r>
      <w:r>
        <w:rPr>
          <w:rFonts w:asciiTheme="minorEastAsia" w:hAnsiTheme="minorEastAsia"/>
          <w:sz w:val="24"/>
          <w:szCs w:val="24"/>
        </w:rPr>
        <w:t>效应</w:t>
      </w:r>
      <w:r>
        <w:rPr>
          <w:rFonts w:asciiTheme="minorEastAsia" w:hAnsiTheme="minorEastAsia" w:hint="eastAsia"/>
          <w:sz w:val="24"/>
          <w:szCs w:val="24"/>
        </w:rPr>
        <w:t>，</w:t>
      </w:r>
      <w:r>
        <w:rPr>
          <w:rFonts w:asciiTheme="minorEastAsia" w:hAnsiTheme="minorEastAsia"/>
          <w:sz w:val="24"/>
          <w:szCs w:val="24"/>
        </w:rPr>
        <w:t>此外，</w:t>
      </w:r>
      <w:r>
        <w:rPr>
          <w:rFonts w:asciiTheme="minorEastAsia" w:hAnsiTheme="minorEastAsia" w:hint="eastAsia"/>
          <w:sz w:val="24"/>
          <w:szCs w:val="24"/>
        </w:rPr>
        <w:t>项目管理也是不可忽视的一部分</w:t>
      </w:r>
      <w:r>
        <w:rPr>
          <w:rFonts w:asciiTheme="minorEastAsia" w:hAnsiTheme="minorEastAsia"/>
          <w:sz w:val="24"/>
          <w:szCs w:val="24"/>
        </w:rPr>
        <w:t>，</w:t>
      </w:r>
      <w:r>
        <w:rPr>
          <w:rFonts w:asciiTheme="minorEastAsia" w:hAnsiTheme="minorEastAsia" w:hint="eastAsia"/>
          <w:sz w:val="24"/>
          <w:szCs w:val="24"/>
        </w:rPr>
        <w:t>切忌</w:t>
      </w:r>
      <w:r>
        <w:rPr>
          <w:rFonts w:asciiTheme="minorEastAsia" w:hAnsiTheme="minorEastAsia"/>
          <w:sz w:val="24"/>
          <w:szCs w:val="24"/>
        </w:rPr>
        <w:t>一个人做东西，一定要有工作伙伴的概念</w:t>
      </w:r>
      <w:r>
        <w:rPr>
          <w:rFonts w:asciiTheme="minorEastAsia" w:hAnsiTheme="minorEastAsia" w:hint="eastAsia"/>
          <w:sz w:val="24"/>
          <w:szCs w:val="24"/>
        </w:rPr>
        <w:t>。而且</w:t>
      </w:r>
      <w:r>
        <w:rPr>
          <w:rFonts w:asciiTheme="minorEastAsia" w:hAnsiTheme="minorEastAsia"/>
          <w:sz w:val="24"/>
          <w:szCs w:val="24"/>
        </w:rPr>
        <w:t>，</w:t>
      </w:r>
      <w:r>
        <w:rPr>
          <w:rFonts w:asciiTheme="minorEastAsia" w:hAnsiTheme="minorEastAsia" w:hint="eastAsia"/>
          <w:sz w:val="24"/>
          <w:szCs w:val="24"/>
        </w:rPr>
        <w:t>很多</w:t>
      </w:r>
      <w:r>
        <w:rPr>
          <w:rFonts w:asciiTheme="minorEastAsia" w:hAnsiTheme="minorEastAsia"/>
          <w:sz w:val="24"/>
          <w:szCs w:val="24"/>
        </w:rPr>
        <w:t>高大上的算法反而不适合这种短平快的比赛方式，所以，整个夏令营期间，</w:t>
      </w:r>
      <w:r>
        <w:rPr>
          <w:rFonts w:asciiTheme="minorEastAsia" w:hAnsiTheme="minorEastAsia" w:hint="eastAsia"/>
          <w:sz w:val="24"/>
          <w:szCs w:val="24"/>
        </w:rPr>
        <w:t>我们</w:t>
      </w:r>
      <w:r>
        <w:rPr>
          <w:rFonts w:asciiTheme="minorEastAsia" w:hAnsiTheme="minorEastAsia"/>
          <w:sz w:val="24"/>
          <w:szCs w:val="24"/>
        </w:rPr>
        <w:t>都选择用最简单，最有效的方法解决问题</w:t>
      </w:r>
      <w:r w:rsidRPr="00DD20B7">
        <w:rPr>
          <w:rFonts w:asciiTheme="minorEastAsia" w:hAnsiTheme="minorEastAsia"/>
          <w:sz w:val="24"/>
          <w:szCs w:val="24"/>
        </w:rPr>
        <w:t xml:space="preserve"> </w:t>
      </w:r>
      <w:r>
        <w:rPr>
          <w:rFonts w:asciiTheme="minorEastAsia" w:hAnsiTheme="minorEastAsia" w:hint="eastAsia"/>
          <w:sz w:val="24"/>
          <w:szCs w:val="24"/>
        </w:rPr>
        <w:t>。</w:t>
      </w:r>
    </w:p>
    <w:p w:rsidR="006021CB" w:rsidRPr="007F4FD6" w:rsidRDefault="006021CB" w:rsidP="007F4FD6">
      <w:pPr>
        <w:rPr>
          <w:rFonts w:ascii="微软雅黑" w:eastAsia="微软雅黑" w:hAnsi="微软雅黑"/>
        </w:rPr>
      </w:pPr>
    </w:p>
    <w:p w:rsidR="00DD20B7" w:rsidRDefault="00DD20B7">
      <w:pPr>
        <w:widowControl/>
        <w:jc w:val="left"/>
        <w:rPr>
          <w:rFonts w:ascii="微软雅黑" w:eastAsia="微软雅黑" w:hAnsi="微软雅黑"/>
        </w:rPr>
      </w:pPr>
      <w:r>
        <w:rPr>
          <w:rFonts w:ascii="微软雅黑" w:eastAsia="微软雅黑" w:hAnsi="微软雅黑"/>
        </w:rPr>
        <w:br w:type="page"/>
      </w:r>
    </w:p>
    <w:p w:rsidR="006021CB" w:rsidRDefault="006021CB" w:rsidP="006021CB">
      <w:pPr>
        <w:jc w:val="center"/>
        <w:rPr>
          <w:rFonts w:ascii="微软雅黑" w:eastAsia="微软雅黑" w:hAnsi="微软雅黑"/>
        </w:rPr>
      </w:pPr>
      <w:r>
        <w:rPr>
          <w:rFonts w:ascii="微软雅黑" w:eastAsia="微软雅黑" w:hAnsi="微软雅黑" w:cs="宋体"/>
          <w:noProof/>
        </w:rPr>
        <w:lastRenderedPageBreak/>
        <w:drawing>
          <wp:inline distT="0" distB="0" distL="0" distR="0" wp14:anchorId="69FF19C1" wp14:editId="7A8BE165">
            <wp:extent cx="3143250" cy="2254931"/>
            <wp:effectExtent l="0" t="0" r="0" b="0"/>
            <wp:docPr id="44" name="图片 44" descr="C:\Users\kitty.he\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itty.he\Desktop\2.png"/>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3152832" cy="2261805"/>
                    </a:xfrm>
                    <a:prstGeom prst="rect">
                      <a:avLst/>
                    </a:prstGeom>
                    <a:noFill/>
                    <a:ln>
                      <a:noFill/>
                    </a:ln>
                  </pic:spPr>
                </pic:pic>
              </a:graphicData>
            </a:graphic>
          </wp:inline>
        </w:drawing>
      </w:r>
    </w:p>
    <w:p w:rsidR="006021CB" w:rsidRDefault="006021CB" w:rsidP="006021CB">
      <w:pPr>
        <w:jc w:val="center"/>
        <w:rPr>
          <w:rFonts w:ascii="微软雅黑" w:eastAsia="微软雅黑" w:hAnsi="微软雅黑"/>
        </w:rPr>
      </w:pPr>
    </w:p>
    <w:p w:rsidR="006021CB" w:rsidRPr="006021CB" w:rsidRDefault="006021CB" w:rsidP="006021CB">
      <w:pPr>
        <w:jc w:val="center"/>
        <w:rPr>
          <w:rFonts w:ascii="微软雅黑" w:eastAsia="微软雅黑" w:hAnsi="微软雅黑"/>
          <w:sz w:val="20"/>
          <w:szCs w:val="20"/>
        </w:rPr>
      </w:pPr>
      <w:proofErr w:type="spellStart"/>
      <w:r w:rsidRPr="006021CB">
        <w:rPr>
          <w:rFonts w:ascii="微软雅黑" w:eastAsia="微软雅黑" w:hAnsi="微软雅黑"/>
          <w:sz w:val="20"/>
          <w:szCs w:val="20"/>
        </w:rPr>
        <w:t>RoboMaster</w:t>
      </w:r>
      <w:proofErr w:type="spellEnd"/>
      <w:r w:rsidRPr="006021CB">
        <w:rPr>
          <w:rFonts w:ascii="微软雅黑" w:eastAsia="微软雅黑" w:hAnsi="微软雅黑"/>
          <w:sz w:val="20"/>
          <w:szCs w:val="20"/>
        </w:rPr>
        <w:t>大赛组委会</w:t>
      </w:r>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hint="eastAsia"/>
          <w:sz w:val="20"/>
          <w:szCs w:val="20"/>
        </w:rPr>
        <w:t>邮箱</w:t>
      </w:r>
      <w:r w:rsidRPr="006021CB">
        <w:rPr>
          <w:rFonts w:ascii="微软雅黑" w:eastAsia="微软雅黑" w:hAnsi="微软雅黑"/>
          <w:sz w:val="20"/>
          <w:szCs w:val="20"/>
        </w:rPr>
        <w:t>：</w:t>
      </w:r>
      <w:hyperlink r:id="rId48" w:history="1">
        <w:r w:rsidRPr="006021CB">
          <w:rPr>
            <w:rStyle w:val="a4"/>
            <w:rFonts w:ascii="微软雅黑" w:eastAsia="微软雅黑" w:hAnsi="微软雅黑"/>
            <w:sz w:val="20"/>
            <w:szCs w:val="20"/>
          </w:rPr>
          <w:t>robomaster@dji.com</w:t>
        </w:r>
      </w:hyperlink>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hint="eastAsia"/>
          <w:sz w:val="20"/>
          <w:szCs w:val="20"/>
        </w:rPr>
        <w:t>官方</w:t>
      </w:r>
      <w:r w:rsidRPr="006021CB">
        <w:rPr>
          <w:rFonts w:ascii="微软雅黑" w:eastAsia="微软雅黑" w:hAnsi="微软雅黑"/>
          <w:sz w:val="20"/>
          <w:szCs w:val="20"/>
        </w:rPr>
        <w:t>论坛：</w:t>
      </w:r>
      <w:hyperlink r:id="rId49" w:history="1">
        <w:r w:rsidRPr="006021CB">
          <w:rPr>
            <w:rStyle w:val="a4"/>
            <w:rFonts w:ascii="微软雅黑" w:eastAsia="微软雅黑" w:hAnsi="微软雅黑"/>
            <w:sz w:val="20"/>
            <w:szCs w:val="20"/>
          </w:rPr>
          <w:t>http://bbs.robomaster.com</w:t>
        </w:r>
      </w:hyperlink>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hint="eastAsia"/>
          <w:sz w:val="20"/>
          <w:szCs w:val="20"/>
        </w:rPr>
        <w:t>官方</w:t>
      </w:r>
      <w:r w:rsidRPr="006021CB">
        <w:rPr>
          <w:rFonts w:ascii="微软雅黑" w:eastAsia="微软雅黑" w:hAnsi="微软雅黑"/>
          <w:sz w:val="20"/>
          <w:szCs w:val="20"/>
        </w:rPr>
        <w:t>网站：</w:t>
      </w:r>
      <w:hyperlink r:id="rId50" w:history="1">
        <w:r w:rsidRPr="006021CB">
          <w:rPr>
            <w:rStyle w:val="a4"/>
            <w:rFonts w:ascii="微软雅黑" w:eastAsia="微软雅黑" w:hAnsi="微软雅黑"/>
            <w:sz w:val="20"/>
            <w:szCs w:val="20"/>
          </w:rPr>
          <w:t>http://www.robomasters.com</w:t>
        </w:r>
      </w:hyperlink>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sz w:val="20"/>
          <w:szCs w:val="20"/>
        </w:rPr>
        <w:t>电话：</w:t>
      </w:r>
      <w:r w:rsidRPr="006021CB">
        <w:rPr>
          <w:rFonts w:ascii="微软雅黑" w:eastAsia="微软雅黑" w:hAnsi="微软雅黑" w:hint="eastAsia"/>
          <w:sz w:val="20"/>
          <w:szCs w:val="20"/>
        </w:rPr>
        <w:t>075536383255</w:t>
      </w:r>
      <w:r w:rsidRPr="006021CB">
        <w:rPr>
          <w:rFonts w:ascii="微软雅黑" w:eastAsia="微软雅黑" w:hAnsi="微软雅黑"/>
          <w:sz w:val="20"/>
          <w:szCs w:val="20"/>
        </w:rPr>
        <w:t>（周一至周五10:00</w:t>
      </w:r>
      <w:r w:rsidRPr="006021CB">
        <w:rPr>
          <w:rFonts w:ascii="微软雅黑" w:eastAsia="微软雅黑" w:hAnsi="微软雅黑" w:hint="eastAsia"/>
          <w:sz w:val="20"/>
          <w:szCs w:val="20"/>
        </w:rPr>
        <w:t>-</w:t>
      </w:r>
      <w:r w:rsidRPr="006021CB">
        <w:rPr>
          <w:rFonts w:ascii="微软雅黑" w:eastAsia="微软雅黑" w:hAnsi="微软雅黑"/>
          <w:sz w:val="20"/>
          <w:szCs w:val="20"/>
        </w:rPr>
        <w:t>19:00）</w:t>
      </w:r>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hint="eastAsia"/>
          <w:sz w:val="20"/>
          <w:szCs w:val="20"/>
        </w:rPr>
        <w:t>地址</w:t>
      </w:r>
      <w:r w:rsidRPr="006021CB">
        <w:rPr>
          <w:rFonts w:ascii="微软雅黑" w:eastAsia="微软雅黑" w:hAnsi="微软雅黑"/>
          <w:sz w:val="20"/>
          <w:szCs w:val="20"/>
        </w:rPr>
        <w:t>：广东省深圳市</w:t>
      </w:r>
      <w:r w:rsidRPr="006021CB">
        <w:rPr>
          <w:rFonts w:ascii="微软雅黑" w:eastAsia="微软雅黑" w:hAnsi="微软雅黑" w:hint="eastAsia"/>
          <w:sz w:val="20"/>
          <w:szCs w:val="20"/>
        </w:rPr>
        <w:t>南山区西丽镇</w:t>
      </w:r>
      <w:r w:rsidRPr="006021CB">
        <w:rPr>
          <w:rFonts w:ascii="微软雅黑" w:eastAsia="微软雅黑" w:hAnsi="微软雅黑"/>
          <w:sz w:val="20"/>
          <w:szCs w:val="20"/>
        </w:rPr>
        <w:t>茶光路</w:t>
      </w:r>
      <w:r w:rsidRPr="006021CB">
        <w:rPr>
          <w:rFonts w:ascii="微软雅黑" w:eastAsia="微软雅黑" w:hAnsi="微软雅黑" w:hint="eastAsia"/>
          <w:sz w:val="20"/>
          <w:szCs w:val="20"/>
        </w:rPr>
        <w:t>1089号</w:t>
      </w:r>
      <w:r w:rsidRPr="006021CB">
        <w:rPr>
          <w:rFonts w:ascii="微软雅黑" w:eastAsia="微软雅黑" w:hAnsi="微软雅黑"/>
          <w:sz w:val="20"/>
          <w:szCs w:val="20"/>
        </w:rPr>
        <w:t>集成电路设计应用产业园</w:t>
      </w:r>
      <w:r w:rsidRPr="006021CB">
        <w:rPr>
          <w:rFonts w:ascii="微软雅黑" w:eastAsia="微软雅黑" w:hAnsi="微软雅黑" w:hint="eastAsia"/>
          <w:sz w:val="20"/>
          <w:szCs w:val="20"/>
        </w:rPr>
        <w:t>2楼202</w:t>
      </w:r>
    </w:p>
    <w:p w:rsidR="006021CB" w:rsidRPr="009253CE" w:rsidRDefault="006021CB" w:rsidP="006021CB">
      <w:pPr>
        <w:widowControl/>
        <w:jc w:val="left"/>
        <w:rPr>
          <w:rFonts w:ascii="宋体" w:eastAsia="宋体" w:hAnsi="宋体" w:cs="宋体"/>
        </w:rPr>
      </w:pPr>
      <w:r w:rsidRPr="001A1390">
        <w:rPr>
          <w:rFonts w:ascii="宋体" w:eastAsia="宋体" w:hAnsi="宋体" w:cs="宋体"/>
          <w:noProof/>
        </w:rPr>
        <w:drawing>
          <wp:anchor distT="0" distB="0" distL="114300" distR="114300" simplePos="0" relativeHeight="251659264" behindDoc="1" locked="0" layoutInCell="1" allowOverlap="1" wp14:anchorId="7B4AF029" wp14:editId="04EC40DF">
            <wp:simplePos x="0" y="0"/>
            <wp:positionH relativeFrom="margin">
              <wp:posOffset>205105</wp:posOffset>
            </wp:positionH>
            <wp:positionV relativeFrom="paragraph">
              <wp:posOffset>10795</wp:posOffset>
            </wp:positionV>
            <wp:extent cx="1123950" cy="1123950"/>
            <wp:effectExtent l="0" t="0" r="0" b="0"/>
            <wp:wrapNone/>
            <wp:docPr id="37" name="图片 37" descr="C:\Users\chunshao.xu\AppData\Roaming\Tencent\Users\2885138569\QQEIM\WinTemp\RichOle\5R8KJ{0MW4$EZJK[TGEQW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unshao.xu\AppData\Roaming\Tencent\Users\2885138569\QQEIM\WinTemp\RichOle\5R8KJ{0MW4$EZJK[TGEQWLY.jpg"/>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1123950"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3CE">
        <w:rPr>
          <w:rFonts w:ascii="宋体" w:eastAsia="宋体" w:hAnsi="宋体" w:cs="宋体"/>
          <w:noProof/>
        </w:rPr>
        <w:drawing>
          <wp:anchor distT="0" distB="0" distL="114300" distR="114300" simplePos="0" relativeHeight="251660288" behindDoc="1" locked="0" layoutInCell="1" allowOverlap="1" wp14:anchorId="66E50C66" wp14:editId="7C198D34">
            <wp:simplePos x="0" y="0"/>
            <wp:positionH relativeFrom="column">
              <wp:posOffset>4069080</wp:posOffset>
            </wp:positionH>
            <wp:positionV relativeFrom="paragraph">
              <wp:posOffset>61595</wp:posOffset>
            </wp:positionV>
            <wp:extent cx="1162050" cy="1162050"/>
            <wp:effectExtent l="0" t="0" r="0" b="0"/>
            <wp:wrapNone/>
            <wp:docPr id="36" name="图片 36" descr="C:\Users\chunshao.xu\AppData\Roaming\Tencent\Users\2885138569\QQEIM\WinTemp\RichOle\_}F{8GQTMWIGJELUOP2Y%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unshao.xu\AppData\Roaming\Tencent\Users\2885138569\QQEIM\WinTemp\RichOle\_}F{8GQTMWIGJELUOP2Y%C4.jpg"/>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1162050" cy="1162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021CB" w:rsidRPr="009253CE" w:rsidRDefault="006021CB" w:rsidP="006021CB">
      <w:pPr>
        <w:widowControl/>
        <w:jc w:val="left"/>
        <w:rPr>
          <w:rFonts w:ascii="宋体" w:eastAsia="宋体" w:hAnsi="宋体" w:cs="宋体"/>
        </w:rPr>
      </w:pPr>
    </w:p>
    <w:p w:rsidR="006021CB" w:rsidRPr="001A1390" w:rsidRDefault="006021CB" w:rsidP="006021CB">
      <w:pPr>
        <w:widowControl/>
        <w:tabs>
          <w:tab w:val="left" w:pos="2355"/>
        </w:tabs>
        <w:jc w:val="left"/>
        <w:rPr>
          <w:rFonts w:ascii="宋体" w:eastAsia="宋体" w:hAnsi="宋体" w:cs="宋体"/>
        </w:rPr>
      </w:pPr>
      <w:r>
        <w:rPr>
          <w:rFonts w:ascii="宋体" w:eastAsia="宋体" w:hAnsi="宋体" w:cs="宋体"/>
        </w:rPr>
        <w:tab/>
      </w:r>
    </w:p>
    <w:p w:rsidR="006021CB" w:rsidRPr="001A1390" w:rsidRDefault="006021CB" w:rsidP="006021CB">
      <w:pPr>
        <w:widowControl/>
        <w:tabs>
          <w:tab w:val="left" w:pos="2880"/>
        </w:tabs>
        <w:jc w:val="left"/>
        <w:rPr>
          <w:rFonts w:ascii="宋体" w:eastAsia="宋体" w:hAnsi="宋体" w:cs="宋体"/>
        </w:rPr>
      </w:pPr>
      <w:r>
        <w:rPr>
          <w:rFonts w:ascii="宋体" w:eastAsia="宋体" w:hAnsi="宋体" w:cs="宋体"/>
        </w:rPr>
        <w:tab/>
      </w:r>
    </w:p>
    <w:p w:rsidR="006021CB" w:rsidRPr="009253CE" w:rsidRDefault="006021CB" w:rsidP="006021CB">
      <w:pPr>
        <w:widowControl/>
        <w:jc w:val="left"/>
        <w:rPr>
          <w:rFonts w:ascii="宋体" w:eastAsia="宋体" w:hAnsi="宋体" w:cs="宋体"/>
        </w:rPr>
      </w:pPr>
    </w:p>
    <w:p w:rsidR="006021CB" w:rsidRPr="00E8500F" w:rsidRDefault="006021CB" w:rsidP="006021CB">
      <w:pPr>
        <w:jc w:val="left"/>
        <w:rPr>
          <w:rFonts w:ascii="微软雅黑" w:eastAsia="微软雅黑" w:hAnsi="微软雅黑"/>
        </w:rPr>
      </w:pPr>
    </w:p>
    <w:p w:rsidR="006021CB" w:rsidRPr="00E8500F" w:rsidRDefault="006021CB" w:rsidP="006021CB">
      <w:pPr>
        <w:ind w:firstLineChars="750" w:firstLine="2100"/>
        <w:jc w:val="left"/>
        <w:rPr>
          <w:rFonts w:ascii="微软雅黑" w:eastAsia="微软雅黑" w:hAnsi="微软雅黑"/>
        </w:rPr>
      </w:pPr>
      <w:proofErr w:type="gramStart"/>
      <w:r w:rsidRPr="00542C81">
        <w:rPr>
          <w:rFonts w:ascii="微软雅黑" w:eastAsia="微软雅黑" w:hAnsi="微软雅黑" w:hint="eastAsia"/>
          <w:b/>
          <w:sz w:val="28"/>
          <w:szCs w:val="28"/>
        </w:rPr>
        <w:t>微信</w:t>
      </w:r>
      <w:proofErr w:type="gramEnd"/>
      <w:r>
        <w:rPr>
          <w:rFonts w:ascii="微软雅黑" w:eastAsia="微软雅黑" w:hAnsi="微软雅黑"/>
        </w:rPr>
        <w:t xml:space="preserve">                                         </w:t>
      </w:r>
      <w:r>
        <w:rPr>
          <w:rFonts w:ascii="微软雅黑" w:eastAsia="微软雅黑" w:hAnsi="微软雅黑"/>
          <w:b/>
        </w:rPr>
        <w:t xml:space="preserve"> </w:t>
      </w:r>
      <w:r w:rsidRPr="00542C81">
        <w:rPr>
          <w:rFonts w:ascii="微软雅黑" w:eastAsia="微软雅黑" w:hAnsi="微软雅黑" w:hint="eastAsia"/>
          <w:b/>
          <w:sz w:val="28"/>
          <w:szCs w:val="28"/>
        </w:rPr>
        <w:t>微博</w:t>
      </w:r>
    </w:p>
    <w:p w:rsidR="006021CB" w:rsidRPr="006021CB" w:rsidRDefault="006021CB" w:rsidP="006021CB">
      <w:pPr>
        <w:jc w:val="center"/>
        <w:rPr>
          <w:rFonts w:ascii="微软雅黑" w:eastAsia="微软雅黑" w:hAnsi="微软雅黑"/>
          <w:sz w:val="20"/>
        </w:rPr>
      </w:pPr>
      <w:r w:rsidRPr="006021CB">
        <w:rPr>
          <w:rFonts w:ascii="微软雅黑" w:eastAsia="微软雅黑" w:hAnsi="微软雅黑" w:hint="eastAsia"/>
          <w:sz w:val="20"/>
        </w:rPr>
        <w:t>ROBOMASTER</w:t>
      </w:r>
      <w:r w:rsidRPr="006021CB">
        <w:rPr>
          <w:rFonts w:ascii="微软雅黑" w:eastAsia="微软雅黑" w:hAnsi="微软雅黑"/>
          <w:sz w:val="20"/>
          <w:vertAlign w:val="superscript"/>
        </w:rPr>
        <w:t>TM</w:t>
      </w:r>
      <w:r w:rsidRPr="006021CB">
        <w:rPr>
          <w:rFonts w:ascii="微软雅黑" w:eastAsia="微软雅黑" w:hAnsi="微软雅黑" w:hint="eastAsia"/>
          <w:sz w:val="20"/>
        </w:rPr>
        <w:t xml:space="preserve"> 是</w:t>
      </w:r>
      <w:proofErr w:type="gramStart"/>
      <w:r w:rsidRPr="006021CB">
        <w:rPr>
          <w:rFonts w:ascii="微软雅黑" w:eastAsia="微软雅黑" w:hAnsi="微软雅黑" w:hint="eastAsia"/>
          <w:sz w:val="20"/>
        </w:rPr>
        <w:t>大疆创新</w:t>
      </w:r>
      <w:proofErr w:type="gramEnd"/>
      <w:r w:rsidRPr="006021CB">
        <w:rPr>
          <w:rFonts w:ascii="微软雅黑" w:eastAsia="微软雅黑" w:hAnsi="微软雅黑" w:hint="eastAsia"/>
          <w:sz w:val="20"/>
        </w:rPr>
        <w:t>的商标。</w:t>
      </w:r>
    </w:p>
    <w:p w:rsidR="006021CB" w:rsidRPr="006021CB" w:rsidRDefault="006021CB" w:rsidP="006021CB">
      <w:pPr>
        <w:jc w:val="center"/>
        <w:rPr>
          <w:rFonts w:ascii="微软雅黑" w:eastAsia="微软雅黑" w:hAnsi="微软雅黑"/>
          <w:sz w:val="20"/>
        </w:rPr>
      </w:pPr>
      <w:r w:rsidRPr="006021CB">
        <w:rPr>
          <w:rFonts w:ascii="微软雅黑" w:eastAsia="微软雅黑" w:hAnsi="微软雅黑" w:hint="eastAsia"/>
          <w:sz w:val="20"/>
        </w:rPr>
        <w:t xml:space="preserve">Copyright © 2017 </w:t>
      </w:r>
      <w:proofErr w:type="gramStart"/>
      <w:r w:rsidRPr="006021CB">
        <w:rPr>
          <w:rFonts w:ascii="微软雅黑" w:eastAsia="微软雅黑" w:hAnsi="微软雅黑" w:hint="eastAsia"/>
          <w:sz w:val="20"/>
        </w:rPr>
        <w:t>大疆创新</w:t>
      </w:r>
      <w:proofErr w:type="gramEnd"/>
      <w:r w:rsidRPr="006021CB">
        <w:rPr>
          <w:rFonts w:ascii="微软雅黑" w:eastAsia="微软雅黑" w:hAnsi="微软雅黑" w:hint="eastAsia"/>
          <w:sz w:val="20"/>
        </w:rPr>
        <w:t xml:space="preserve"> 版权所有</w:t>
      </w:r>
    </w:p>
    <w:sectPr w:rsidR="006021CB" w:rsidRPr="006021CB">
      <w:headerReference w:type="default" r:id="rId53"/>
      <w:footerReference w:type="default" r:id="rId5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30293" w:rsidRDefault="00B30293" w:rsidP="00430992">
      <w:r>
        <w:separator/>
      </w:r>
    </w:p>
  </w:endnote>
  <w:endnote w:type="continuationSeparator" w:id="0">
    <w:p w:rsidR="00B30293" w:rsidRDefault="00B30293" w:rsidP="004309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60BC" w:rsidRPr="006021CB" w:rsidRDefault="005C60BC" w:rsidP="00FD2A99">
    <w:pPr>
      <w:pBdr>
        <w:left w:val="single" w:sz="12" w:space="11" w:color="5B9BD5" w:themeColor="accent1"/>
      </w:pBdr>
      <w:tabs>
        <w:tab w:val="left" w:pos="622"/>
      </w:tabs>
      <w:jc w:val="center"/>
      <w:rPr>
        <w:rFonts w:ascii="微软雅黑" w:eastAsia="微软雅黑" w:hAnsi="微软雅黑" w:cstheme="majorBidi"/>
        <w:b/>
        <w:sz w:val="20"/>
        <w:szCs w:val="20"/>
      </w:rPr>
    </w:pPr>
    <w:r w:rsidRPr="006021CB">
      <w:rPr>
        <w:rFonts w:ascii="微软雅黑" w:eastAsia="微软雅黑" w:hAnsi="微软雅黑" w:cstheme="majorBidi"/>
        <w:b/>
        <w:sz w:val="20"/>
        <w:szCs w:val="20"/>
      </w:rPr>
      <w:fldChar w:fldCharType="begin"/>
    </w:r>
    <w:r w:rsidRPr="006021CB">
      <w:rPr>
        <w:rFonts w:ascii="微软雅黑" w:eastAsia="微软雅黑" w:hAnsi="微软雅黑" w:cstheme="majorBidi"/>
        <w:b/>
        <w:sz w:val="20"/>
        <w:szCs w:val="20"/>
      </w:rPr>
      <w:instrText>PAGE   \* MERGEFORMAT</w:instrText>
    </w:r>
    <w:r w:rsidRPr="006021CB">
      <w:rPr>
        <w:rFonts w:ascii="微软雅黑" w:eastAsia="微软雅黑" w:hAnsi="微软雅黑" w:cstheme="majorBidi"/>
        <w:b/>
        <w:sz w:val="20"/>
        <w:szCs w:val="20"/>
      </w:rPr>
      <w:fldChar w:fldCharType="separate"/>
    </w:r>
    <w:r w:rsidR="001931F2" w:rsidRPr="001931F2">
      <w:rPr>
        <w:rFonts w:ascii="微软雅黑" w:eastAsia="微软雅黑" w:hAnsi="微软雅黑" w:cstheme="majorBidi"/>
        <w:b/>
        <w:noProof/>
        <w:sz w:val="20"/>
        <w:szCs w:val="20"/>
        <w:lang w:val="zh-CN"/>
      </w:rPr>
      <w:t>35</w:t>
    </w:r>
    <w:r w:rsidRPr="006021CB">
      <w:rPr>
        <w:rFonts w:ascii="微软雅黑" w:eastAsia="微软雅黑" w:hAnsi="微软雅黑" w:cstheme="majorBidi"/>
        <w:b/>
        <w:sz w:val="20"/>
        <w:szCs w:val="20"/>
      </w:rPr>
      <w:fldChar w:fldCharType="end"/>
    </w:r>
  </w:p>
  <w:p w:rsidR="005C60BC" w:rsidRDefault="005C60BC">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30293" w:rsidRDefault="00B30293" w:rsidP="00430992">
      <w:r>
        <w:separator/>
      </w:r>
    </w:p>
  </w:footnote>
  <w:footnote w:type="continuationSeparator" w:id="0">
    <w:p w:rsidR="00B30293" w:rsidRDefault="00B30293" w:rsidP="0043099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60BC" w:rsidRPr="00430992" w:rsidRDefault="005C60BC" w:rsidP="00430992">
    <w:pPr>
      <w:pStyle w:val="a5"/>
    </w:pPr>
    <w:r w:rsidRPr="00A1072B">
      <w:rPr>
        <w:noProof/>
      </w:rPr>
      <w:drawing>
        <wp:inline distT="0" distB="0" distL="0" distR="0" wp14:anchorId="3806F5BA" wp14:editId="7E0DBC5B">
          <wp:extent cx="1047750" cy="576658"/>
          <wp:effectExtent l="0" t="0" r="0" b="0"/>
          <wp:docPr id="4" name="图片 4" descr="E:\Genius\config\users\chanson.chen@djiimap01-in\filerecv\ROBOMASTER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Genius\config\users\chanson.chen@djiimap01-in\filerecv\ROBOMASTERS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80" cy="59241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80727A"/>
    <w:multiLevelType w:val="hybridMultilevel"/>
    <w:tmpl w:val="E09C65E6"/>
    <w:lvl w:ilvl="0" w:tplc="B7D4ED00">
      <w:start w:val="1"/>
      <w:numFmt w:val="bullet"/>
      <w:lvlText w:val="•"/>
      <w:lvlJc w:val="left"/>
      <w:pPr>
        <w:tabs>
          <w:tab w:val="num" w:pos="720"/>
        </w:tabs>
        <w:ind w:left="720" w:hanging="360"/>
      </w:pPr>
      <w:rPr>
        <w:rFonts w:ascii="Arial" w:hAnsi="Arial" w:hint="default"/>
      </w:rPr>
    </w:lvl>
    <w:lvl w:ilvl="1" w:tplc="BCA479A2">
      <w:numFmt w:val="bullet"/>
      <w:lvlText w:val="•"/>
      <w:lvlJc w:val="left"/>
      <w:pPr>
        <w:tabs>
          <w:tab w:val="num" w:pos="1440"/>
        </w:tabs>
        <w:ind w:left="1440" w:hanging="360"/>
      </w:pPr>
      <w:rPr>
        <w:rFonts w:ascii="Arial" w:hAnsi="Arial" w:hint="default"/>
      </w:rPr>
    </w:lvl>
    <w:lvl w:ilvl="2" w:tplc="B9A0A7B2" w:tentative="1">
      <w:start w:val="1"/>
      <w:numFmt w:val="bullet"/>
      <w:lvlText w:val="•"/>
      <w:lvlJc w:val="left"/>
      <w:pPr>
        <w:tabs>
          <w:tab w:val="num" w:pos="2160"/>
        </w:tabs>
        <w:ind w:left="2160" w:hanging="360"/>
      </w:pPr>
      <w:rPr>
        <w:rFonts w:ascii="Arial" w:hAnsi="Arial" w:hint="default"/>
      </w:rPr>
    </w:lvl>
    <w:lvl w:ilvl="3" w:tplc="C458161C" w:tentative="1">
      <w:start w:val="1"/>
      <w:numFmt w:val="bullet"/>
      <w:lvlText w:val="•"/>
      <w:lvlJc w:val="left"/>
      <w:pPr>
        <w:tabs>
          <w:tab w:val="num" w:pos="2880"/>
        </w:tabs>
        <w:ind w:left="2880" w:hanging="360"/>
      </w:pPr>
      <w:rPr>
        <w:rFonts w:ascii="Arial" w:hAnsi="Arial" w:hint="default"/>
      </w:rPr>
    </w:lvl>
    <w:lvl w:ilvl="4" w:tplc="97B2ED96" w:tentative="1">
      <w:start w:val="1"/>
      <w:numFmt w:val="bullet"/>
      <w:lvlText w:val="•"/>
      <w:lvlJc w:val="left"/>
      <w:pPr>
        <w:tabs>
          <w:tab w:val="num" w:pos="3600"/>
        </w:tabs>
        <w:ind w:left="3600" w:hanging="360"/>
      </w:pPr>
      <w:rPr>
        <w:rFonts w:ascii="Arial" w:hAnsi="Arial" w:hint="default"/>
      </w:rPr>
    </w:lvl>
    <w:lvl w:ilvl="5" w:tplc="2AB02D4A" w:tentative="1">
      <w:start w:val="1"/>
      <w:numFmt w:val="bullet"/>
      <w:lvlText w:val="•"/>
      <w:lvlJc w:val="left"/>
      <w:pPr>
        <w:tabs>
          <w:tab w:val="num" w:pos="4320"/>
        </w:tabs>
        <w:ind w:left="4320" w:hanging="360"/>
      </w:pPr>
      <w:rPr>
        <w:rFonts w:ascii="Arial" w:hAnsi="Arial" w:hint="default"/>
      </w:rPr>
    </w:lvl>
    <w:lvl w:ilvl="6" w:tplc="FE4424F0" w:tentative="1">
      <w:start w:val="1"/>
      <w:numFmt w:val="bullet"/>
      <w:lvlText w:val="•"/>
      <w:lvlJc w:val="left"/>
      <w:pPr>
        <w:tabs>
          <w:tab w:val="num" w:pos="5040"/>
        </w:tabs>
        <w:ind w:left="5040" w:hanging="360"/>
      </w:pPr>
      <w:rPr>
        <w:rFonts w:ascii="Arial" w:hAnsi="Arial" w:hint="default"/>
      </w:rPr>
    </w:lvl>
    <w:lvl w:ilvl="7" w:tplc="7DC21AE6" w:tentative="1">
      <w:start w:val="1"/>
      <w:numFmt w:val="bullet"/>
      <w:lvlText w:val="•"/>
      <w:lvlJc w:val="left"/>
      <w:pPr>
        <w:tabs>
          <w:tab w:val="num" w:pos="5760"/>
        </w:tabs>
        <w:ind w:left="5760" w:hanging="360"/>
      </w:pPr>
      <w:rPr>
        <w:rFonts w:ascii="Arial" w:hAnsi="Arial" w:hint="default"/>
      </w:rPr>
    </w:lvl>
    <w:lvl w:ilvl="8" w:tplc="35E4E2BC" w:tentative="1">
      <w:start w:val="1"/>
      <w:numFmt w:val="bullet"/>
      <w:lvlText w:val="•"/>
      <w:lvlJc w:val="left"/>
      <w:pPr>
        <w:tabs>
          <w:tab w:val="num" w:pos="6480"/>
        </w:tabs>
        <w:ind w:left="6480" w:hanging="360"/>
      </w:pPr>
      <w:rPr>
        <w:rFonts w:ascii="Arial" w:hAnsi="Arial" w:hint="default"/>
      </w:rPr>
    </w:lvl>
  </w:abstractNum>
  <w:abstractNum w:abstractNumId="1">
    <w:nsid w:val="26595E8C"/>
    <w:multiLevelType w:val="hybridMultilevel"/>
    <w:tmpl w:val="ADF41C1A"/>
    <w:lvl w:ilvl="0" w:tplc="84D0BCE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3A3A048A"/>
    <w:multiLevelType w:val="hybridMultilevel"/>
    <w:tmpl w:val="8FE6076A"/>
    <w:lvl w:ilvl="0" w:tplc="ED1CD334">
      <w:start w:val="1"/>
      <w:numFmt w:val="bullet"/>
      <w:lvlText w:val="•"/>
      <w:lvlJc w:val="left"/>
      <w:pPr>
        <w:tabs>
          <w:tab w:val="num" w:pos="720"/>
        </w:tabs>
        <w:ind w:left="720" w:hanging="360"/>
      </w:pPr>
      <w:rPr>
        <w:rFonts w:ascii="Arial" w:hAnsi="Arial" w:hint="default"/>
      </w:rPr>
    </w:lvl>
    <w:lvl w:ilvl="1" w:tplc="E9A4E19A">
      <w:numFmt w:val="bullet"/>
      <w:lvlText w:val="•"/>
      <w:lvlJc w:val="left"/>
      <w:pPr>
        <w:tabs>
          <w:tab w:val="num" w:pos="1440"/>
        </w:tabs>
        <w:ind w:left="1440" w:hanging="360"/>
      </w:pPr>
      <w:rPr>
        <w:rFonts w:ascii="Arial" w:hAnsi="Arial" w:hint="default"/>
      </w:rPr>
    </w:lvl>
    <w:lvl w:ilvl="2" w:tplc="7944BDD6">
      <w:numFmt w:val="bullet"/>
      <w:lvlText w:val="•"/>
      <w:lvlJc w:val="left"/>
      <w:pPr>
        <w:tabs>
          <w:tab w:val="num" w:pos="2160"/>
        </w:tabs>
        <w:ind w:left="2160" w:hanging="360"/>
      </w:pPr>
      <w:rPr>
        <w:rFonts w:ascii="Arial" w:hAnsi="Arial" w:hint="default"/>
      </w:rPr>
    </w:lvl>
    <w:lvl w:ilvl="3" w:tplc="328A28C2">
      <w:numFmt w:val="bullet"/>
      <w:lvlText w:val="•"/>
      <w:lvlJc w:val="left"/>
      <w:pPr>
        <w:tabs>
          <w:tab w:val="num" w:pos="2880"/>
        </w:tabs>
        <w:ind w:left="2880" w:hanging="360"/>
      </w:pPr>
      <w:rPr>
        <w:rFonts w:ascii="Arial" w:hAnsi="Arial" w:hint="default"/>
      </w:rPr>
    </w:lvl>
    <w:lvl w:ilvl="4" w:tplc="09DA3EDE" w:tentative="1">
      <w:start w:val="1"/>
      <w:numFmt w:val="bullet"/>
      <w:lvlText w:val="•"/>
      <w:lvlJc w:val="left"/>
      <w:pPr>
        <w:tabs>
          <w:tab w:val="num" w:pos="3600"/>
        </w:tabs>
        <w:ind w:left="3600" w:hanging="360"/>
      </w:pPr>
      <w:rPr>
        <w:rFonts w:ascii="Arial" w:hAnsi="Arial" w:hint="default"/>
      </w:rPr>
    </w:lvl>
    <w:lvl w:ilvl="5" w:tplc="5A00294C" w:tentative="1">
      <w:start w:val="1"/>
      <w:numFmt w:val="bullet"/>
      <w:lvlText w:val="•"/>
      <w:lvlJc w:val="left"/>
      <w:pPr>
        <w:tabs>
          <w:tab w:val="num" w:pos="4320"/>
        </w:tabs>
        <w:ind w:left="4320" w:hanging="360"/>
      </w:pPr>
      <w:rPr>
        <w:rFonts w:ascii="Arial" w:hAnsi="Arial" w:hint="default"/>
      </w:rPr>
    </w:lvl>
    <w:lvl w:ilvl="6" w:tplc="A51E1E48" w:tentative="1">
      <w:start w:val="1"/>
      <w:numFmt w:val="bullet"/>
      <w:lvlText w:val="•"/>
      <w:lvlJc w:val="left"/>
      <w:pPr>
        <w:tabs>
          <w:tab w:val="num" w:pos="5040"/>
        </w:tabs>
        <w:ind w:left="5040" w:hanging="360"/>
      </w:pPr>
      <w:rPr>
        <w:rFonts w:ascii="Arial" w:hAnsi="Arial" w:hint="default"/>
      </w:rPr>
    </w:lvl>
    <w:lvl w:ilvl="7" w:tplc="22CA14F2" w:tentative="1">
      <w:start w:val="1"/>
      <w:numFmt w:val="bullet"/>
      <w:lvlText w:val="•"/>
      <w:lvlJc w:val="left"/>
      <w:pPr>
        <w:tabs>
          <w:tab w:val="num" w:pos="5760"/>
        </w:tabs>
        <w:ind w:left="5760" w:hanging="360"/>
      </w:pPr>
      <w:rPr>
        <w:rFonts w:ascii="Arial" w:hAnsi="Arial" w:hint="default"/>
      </w:rPr>
    </w:lvl>
    <w:lvl w:ilvl="8" w:tplc="FB441A24" w:tentative="1">
      <w:start w:val="1"/>
      <w:numFmt w:val="bullet"/>
      <w:lvlText w:val="•"/>
      <w:lvlJc w:val="left"/>
      <w:pPr>
        <w:tabs>
          <w:tab w:val="num" w:pos="6480"/>
        </w:tabs>
        <w:ind w:left="6480" w:hanging="360"/>
      </w:pPr>
      <w:rPr>
        <w:rFonts w:ascii="Arial" w:hAnsi="Arial" w:hint="default"/>
      </w:rPr>
    </w:lvl>
  </w:abstractNum>
  <w:abstractNum w:abstractNumId="3">
    <w:nsid w:val="59928CA8"/>
    <w:multiLevelType w:val="singleLevel"/>
    <w:tmpl w:val="59928CA8"/>
    <w:lvl w:ilvl="0">
      <w:start w:val="1"/>
      <w:numFmt w:val="decimal"/>
      <w:lvlText w:val="%1)"/>
      <w:lvlJc w:val="left"/>
      <w:pPr>
        <w:tabs>
          <w:tab w:val="num" w:pos="425"/>
        </w:tabs>
        <w:ind w:left="425" w:hanging="425"/>
      </w:pPr>
      <w:rPr>
        <w:rFonts w:hint="default"/>
      </w:rPr>
    </w:lvl>
  </w:abstractNum>
  <w:abstractNum w:abstractNumId="4">
    <w:nsid w:val="5992B6EC"/>
    <w:multiLevelType w:val="singleLevel"/>
    <w:tmpl w:val="5992B6EC"/>
    <w:lvl w:ilvl="0">
      <w:start w:val="1"/>
      <w:numFmt w:val="decimal"/>
      <w:suff w:val="nothing"/>
      <w:lvlText w:val="%1、"/>
      <w:lvlJc w:val="left"/>
    </w:lvl>
  </w:abstractNum>
  <w:abstractNum w:abstractNumId="5">
    <w:nsid w:val="604A3636"/>
    <w:multiLevelType w:val="hybridMultilevel"/>
    <w:tmpl w:val="C8F2841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6AD11ACB"/>
    <w:multiLevelType w:val="hybridMultilevel"/>
    <w:tmpl w:val="7B5ACAE6"/>
    <w:lvl w:ilvl="0" w:tplc="9CB07B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6E614852"/>
    <w:multiLevelType w:val="hybridMultilevel"/>
    <w:tmpl w:val="12D001DC"/>
    <w:lvl w:ilvl="0" w:tplc="D5BAF4C0">
      <w:start w:val="1"/>
      <w:numFmt w:val="decimal"/>
      <w:lvlText w:val="%1."/>
      <w:lvlJc w:val="left"/>
      <w:pPr>
        <w:ind w:left="36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713D0970"/>
    <w:multiLevelType w:val="hybridMultilevel"/>
    <w:tmpl w:val="6BE0EB0E"/>
    <w:lvl w:ilvl="0" w:tplc="F5AC8AF4">
      <w:start w:val="1"/>
      <w:numFmt w:val="bullet"/>
      <w:lvlText w:val="•"/>
      <w:lvlJc w:val="left"/>
      <w:pPr>
        <w:tabs>
          <w:tab w:val="num" w:pos="720"/>
        </w:tabs>
        <w:ind w:left="720" w:hanging="360"/>
      </w:pPr>
      <w:rPr>
        <w:rFonts w:ascii="Arial" w:hAnsi="Arial" w:hint="default"/>
      </w:rPr>
    </w:lvl>
    <w:lvl w:ilvl="1" w:tplc="4E74232A">
      <w:numFmt w:val="bullet"/>
      <w:lvlText w:val="•"/>
      <w:lvlJc w:val="left"/>
      <w:pPr>
        <w:tabs>
          <w:tab w:val="num" w:pos="1440"/>
        </w:tabs>
        <w:ind w:left="1440" w:hanging="360"/>
      </w:pPr>
      <w:rPr>
        <w:rFonts w:ascii="Arial" w:hAnsi="Arial" w:hint="default"/>
      </w:rPr>
    </w:lvl>
    <w:lvl w:ilvl="2" w:tplc="5A0E67CC" w:tentative="1">
      <w:start w:val="1"/>
      <w:numFmt w:val="bullet"/>
      <w:lvlText w:val="•"/>
      <w:lvlJc w:val="left"/>
      <w:pPr>
        <w:tabs>
          <w:tab w:val="num" w:pos="2160"/>
        </w:tabs>
        <w:ind w:left="2160" w:hanging="360"/>
      </w:pPr>
      <w:rPr>
        <w:rFonts w:ascii="Arial" w:hAnsi="Arial" w:hint="default"/>
      </w:rPr>
    </w:lvl>
    <w:lvl w:ilvl="3" w:tplc="603AEDBA" w:tentative="1">
      <w:start w:val="1"/>
      <w:numFmt w:val="bullet"/>
      <w:lvlText w:val="•"/>
      <w:lvlJc w:val="left"/>
      <w:pPr>
        <w:tabs>
          <w:tab w:val="num" w:pos="2880"/>
        </w:tabs>
        <w:ind w:left="2880" w:hanging="360"/>
      </w:pPr>
      <w:rPr>
        <w:rFonts w:ascii="Arial" w:hAnsi="Arial" w:hint="default"/>
      </w:rPr>
    </w:lvl>
    <w:lvl w:ilvl="4" w:tplc="B98E2BA4" w:tentative="1">
      <w:start w:val="1"/>
      <w:numFmt w:val="bullet"/>
      <w:lvlText w:val="•"/>
      <w:lvlJc w:val="left"/>
      <w:pPr>
        <w:tabs>
          <w:tab w:val="num" w:pos="3600"/>
        </w:tabs>
        <w:ind w:left="3600" w:hanging="360"/>
      </w:pPr>
      <w:rPr>
        <w:rFonts w:ascii="Arial" w:hAnsi="Arial" w:hint="default"/>
      </w:rPr>
    </w:lvl>
    <w:lvl w:ilvl="5" w:tplc="ABB0EE42" w:tentative="1">
      <w:start w:val="1"/>
      <w:numFmt w:val="bullet"/>
      <w:lvlText w:val="•"/>
      <w:lvlJc w:val="left"/>
      <w:pPr>
        <w:tabs>
          <w:tab w:val="num" w:pos="4320"/>
        </w:tabs>
        <w:ind w:left="4320" w:hanging="360"/>
      </w:pPr>
      <w:rPr>
        <w:rFonts w:ascii="Arial" w:hAnsi="Arial" w:hint="default"/>
      </w:rPr>
    </w:lvl>
    <w:lvl w:ilvl="6" w:tplc="09F69FEA" w:tentative="1">
      <w:start w:val="1"/>
      <w:numFmt w:val="bullet"/>
      <w:lvlText w:val="•"/>
      <w:lvlJc w:val="left"/>
      <w:pPr>
        <w:tabs>
          <w:tab w:val="num" w:pos="5040"/>
        </w:tabs>
        <w:ind w:left="5040" w:hanging="360"/>
      </w:pPr>
      <w:rPr>
        <w:rFonts w:ascii="Arial" w:hAnsi="Arial" w:hint="default"/>
      </w:rPr>
    </w:lvl>
    <w:lvl w:ilvl="7" w:tplc="3A449000" w:tentative="1">
      <w:start w:val="1"/>
      <w:numFmt w:val="bullet"/>
      <w:lvlText w:val="•"/>
      <w:lvlJc w:val="left"/>
      <w:pPr>
        <w:tabs>
          <w:tab w:val="num" w:pos="5760"/>
        </w:tabs>
        <w:ind w:left="5760" w:hanging="360"/>
      </w:pPr>
      <w:rPr>
        <w:rFonts w:ascii="Arial" w:hAnsi="Arial" w:hint="default"/>
      </w:rPr>
    </w:lvl>
    <w:lvl w:ilvl="8" w:tplc="BA54E1A0" w:tentative="1">
      <w:start w:val="1"/>
      <w:numFmt w:val="bullet"/>
      <w:lvlText w:val="•"/>
      <w:lvlJc w:val="left"/>
      <w:pPr>
        <w:tabs>
          <w:tab w:val="num" w:pos="6480"/>
        </w:tabs>
        <w:ind w:left="6480" w:hanging="360"/>
      </w:pPr>
      <w:rPr>
        <w:rFonts w:ascii="Arial" w:hAnsi="Arial" w:hint="default"/>
      </w:rPr>
    </w:lvl>
  </w:abstractNum>
  <w:abstractNum w:abstractNumId="9">
    <w:nsid w:val="72A50013"/>
    <w:multiLevelType w:val="hybridMultilevel"/>
    <w:tmpl w:val="EF38FE7A"/>
    <w:lvl w:ilvl="0" w:tplc="3CC25E0A">
      <w:start w:val="1"/>
      <w:numFmt w:val="bullet"/>
      <w:lvlText w:val="•"/>
      <w:lvlJc w:val="left"/>
      <w:pPr>
        <w:tabs>
          <w:tab w:val="num" w:pos="720"/>
        </w:tabs>
        <w:ind w:left="720" w:hanging="360"/>
      </w:pPr>
      <w:rPr>
        <w:rFonts w:ascii="Arial" w:hAnsi="Arial" w:hint="default"/>
      </w:rPr>
    </w:lvl>
    <w:lvl w:ilvl="1" w:tplc="24FAE200">
      <w:numFmt w:val="bullet"/>
      <w:lvlText w:val="•"/>
      <w:lvlJc w:val="left"/>
      <w:pPr>
        <w:tabs>
          <w:tab w:val="num" w:pos="1440"/>
        </w:tabs>
        <w:ind w:left="1440" w:hanging="360"/>
      </w:pPr>
      <w:rPr>
        <w:rFonts w:ascii="Arial" w:hAnsi="Arial" w:hint="default"/>
      </w:rPr>
    </w:lvl>
    <w:lvl w:ilvl="2" w:tplc="B2E0D36A" w:tentative="1">
      <w:start w:val="1"/>
      <w:numFmt w:val="bullet"/>
      <w:lvlText w:val="•"/>
      <w:lvlJc w:val="left"/>
      <w:pPr>
        <w:tabs>
          <w:tab w:val="num" w:pos="2160"/>
        </w:tabs>
        <w:ind w:left="2160" w:hanging="360"/>
      </w:pPr>
      <w:rPr>
        <w:rFonts w:ascii="Arial" w:hAnsi="Arial" w:hint="default"/>
      </w:rPr>
    </w:lvl>
    <w:lvl w:ilvl="3" w:tplc="0E505D80" w:tentative="1">
      <w:start w:val="1"/>
      <w:numFmt w:val="bullet"/>
      <w:lvlText w:val="•"/>
      <w:lvlJc w:val="left"/>
      <w:pPr>
        <w:tabs>
          <w:tab w:val="num" w:pos="2880"/>
        </w:tabs>
        <w:ind w:left="2880" w:hanging="360"/>
      </w:pPr>
      <w:rPr>
        <w:rFonts w:ascii="Arial" w:hAnsi="Arial" w:hint="default"/>
      </w:rPr>
    </w:lvl>
    <w:lvl w:ilvl="4" w:tplc="5BE60DA2" w:tentative="1">
      <w:start w:val="1"/>
      <w:numFmt w:val="bullet"/>
      <w:lvlText w:val="•"/>
      <w:lvlJc w:val="left"/>
      <w:pPr>
        <w:tabs>
          <w:tab w:val="num" w:pos="3600"/>
        </w:tabs>
        <w:ind w:left="3600" w:hanging="360"/>
      </w:pPr>
      <w:rPr>
        <w:rFonts w:ascii="Arial" w:hAnsi="Arial" w:hint="default"/>
      </w:rPr>
    </w:lvl>
    <w:lvl w:ilvl="5" w:tplc="56045670" w:tentative="1">
      <w:start w:val="1"/>
      <w:numFmt w:val="bullet"/>
      <w:lvlText w:val="•"/>
      <w:lvlJc w:val="left"/>
      <w:pPr>
        <w:tabs>
          <w:tab w:val="num" w:pos="4320"/>
        </w:tabs>
        <w:ind w:left="4320" w:hanging="360"/>
      </w:pPr>
      <w:rPr>
        <w:rFonts w:ascii="Arial" w:hAnsi="Arial" w:hint="default"/>
      </w:rPr>
    </w:lvl>
    <w:lvl w:ilvl="6" w:tplc="9236881E" w:tentative="1">
      <w:start w:val="1"/>
      <w:numFmt w:val="bullet"/>
      <w:lvlText w:val="•"/>
      <w:lvlJc w:val="left"/>
      <w:pPr>
        <w:tabs>
          <w:tab w:val="num" w:pos="5040"/>
        </w:tabs>
        <w:ind w:left="5040" w:hanging="360"/>
      </w:pPr>
      <w:rPr>
        <w:rFonts w:ascii="Arial" w:hAnsi="Arial" w:hint="default"/>
      </w:rPr>
    </w:lvl>
    <w:lvl w:ilvl="7" w:tplc="5F746DDC" w:tentative="1">
      <w:start w:val="1"/>
      <w:numFmt w:val="bullet"/>
      <w:lvlText w:val="•"/>
      <w:lvlJc w:val="left"/>
      <w:pPr>
        <w:tabs>
          <w:tab w:val="num" w:pos="5760"/>
        </w:tabs>
        <w:ind w:left="5760" w:hanging="360"/>
      </w:pPr>
      <w:rPr>
        <w:rFonts w:ascii="Arial" w:hAnsi="Arial" w:hint="default"/>
      </w:rPr>
    </w:lvl>
    <w:lvl w:ilvl="8" w:tplc="F238F6CA" w:tentative="1">
      <w:start w:val="1"/>
      <w:numFmt w:val="bullet"/>
      <w:lvlText w:val="•"/>
      <w:lvlJc w:val="left"/>
      <w:pPr>
        <w:tabs>
          <w:tab w:val="num" w:pos="6480"/>
        </w:tabs>
        <w:ind w:left="6480" w:hanging="360"/>
      </w:pPr>
      <w:rPr>
        <w:rFonts w:ascii="Arial" w:hAnsi="Arial" w:hint="default"/>
      </w:rPr>
    </w:lvl>
  </w:abstractNum>
  <w:abstractNum w:abstractNumId="10">
    <w:nsid w:val="73EC6FC4"/>
    <w:multiLevelType w:val="hybridMultilevel"/>
    <w:tmpl w:val="F696662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8"/>
  </w:num>
  <w:num w:numId="3">
    <w:abstractNumId w:val="9"/>
  </w:num>
  <w:num w:numId="4">
    <w:abstractNumId w:val="2"/>
  </w:num>
  <w:num w:numId="5">
    <w:abstractNumId w:val="0"/>
  </w:num>
  <w:num w:numId="6">
    <w:abstractNumId w:val="7"/>
  </w:num>
  <w:num w:numId="7">
    <w:abstractNumId w:val="5"/>
  </w:num>
  <w:num w:numId="8">
    <w:abstractNumId w:val="10"/>
  </w:num>
  <w:num w:numId="9">
    <w:abstractNumId w:val="3"/>
  </w:num>
  <w:num w:numId="10">
    <w:abstractNumId w:val="4"/>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3194"/>
    <w:rsid w:val="00007DC5"/>
    <w:rsid w:val="00012CDD"/>
    <w:rsid w:val="000173DD"/>
    <w:rsid w:val="0001768C"/>
    <w:rsid w:val="000320F3"/>
    <w:rsid w:val="00032D2E"/>
    <w:rsid w:val="00034345"/>
    <w:rsid w:val="00040124"/>
    <w:rsid w:val="000430BE"/>
    <w:rsid w:val="00054689"/>
    <w:rsid w:val="000932E0"/>
    <w:rsid w:val="000B1FC5"/>
    <w:rsid w:val="000B5BEA"/>
    <w:rsid w:val="000D437F"/>
    <w:rsid w:val="000D459B"/>
    <w:rsid w:val="000F4474"/>
    <w:rsid w:val="000F48A2"/>
    <w:rsid w:val="00101660"/>
    <w:rsid w:val="001076B4"/>
    <w:rsid w:val="00112454"/>
    <w:rsid w:val="001153C0"/>
    <w:rsid w:val="00116B7F"/>
    <w:rsid w:val="00123E3A"/>
    <w:rsid w:val="0012796B"/>
    <w:rsid w:val="001421AF"/>
    <w:rsid w:val="00142DF8"/>
    <w:rsid w:val="00142FFD"/>
    <w:rsid w:val="00161DD7"/>
    <w:rsid w:val="001622ED"/>
    <w:rsid w:val="00164900"/>
    <w:rsid w:val="00180E1C"/>
    <w:rsid w:val="00184BDB"/>
    <w:rsid w:val="001931F2"/>
    <w:rsid w:val="001A132A"/>
    <w:rsid w:val="001B721D"/>
    <w:rsid w:val="001C2031"/>
    <w:rsid w:val="001D6C60"/>
    <w:rsid w:val="001E086B"/>
    <w:rsid w:val="001F1574"/>
    <w:rsid w:val="001F384E"/>
    <w:rsid w:val="0020066D"/>
    <w:rsid w:val="002027BE"/>
    <w:rsid w:val="002040E4"/>
    <w:rsid w:val="00231C65"/>
    <w:rsid w:val="00232D55"/>
    <w:rsid w:val="00233CA9"/>
    <w:rsid w:val="002539F8"/>
    <w:rsid w:val="00254265"/>
    <w:rsid w:val="002609F1"/>
    <w:rsid w:val="00264DAC"/>
    <w:rsid w:val="00273F3F"/>
    <w:rsid w:val="00276A40"/>
    <w:rsid w:val="002A51B7"/>
    <w:rsid w:val="002D0875"/>
    <w:rsid w:val="002F16D7"/>
    <w:rsid w:val="00320081"/>
    <w:rsid w:val="00332534"/>
    <w:rsid w:val="003419F4"/>
    <w:rsid w:val="00346890"/>
    <w:rsid w:val="00350A28"/>
    <w:rsid w:val="00371CEC"/>
    <w:rsid w:val="00373808"/>
    <w:rsid w:val="00383F25"/>
    <w:rsid w:val="00384F67"/>
    <w:rsid w:val="003A3746"/>
    <w:rsid w:val="003A4A40"/>
    <w:rsid w:val="003E151A"/>
    <w:rsid w:val="003F42BF"/>
    <w:rsid w:val="0040245B"/>
    <w:rsid w:val="00412DB2"/>
    <w:rsid w:val="004203F9"/>
    <w:rsid w:val="00427A94"/>
    <w:rsid w:val="00430992"/>
    <w:rsid w:val="004330F3"/>
    <w:rsid w:val="004421AC"/>
    <w:rsid w:val="00457BBF"/>
    <w:rsid w:val="00460F7B"/>
    <w:rsid w:val="00463153"/>
    <w:rsid w:val="004633BE"/>
    <w:rsid w:val="004762A9"/>
    <w:rsid w:val="00487669"/>
    <w:rsid w:val="004C0A1A"/>
    <w:rsid w:val="004C30CF"/>
    <w:rsid w:val="004D0526"/>
    <w:rsid w:val="004D2CCA"/>
    <w:rsid w:val="005004B6"/>
    <w:rsid w:val="00506733"/>
    <w:rsid w:val="00522596"/>
    <w:rsid w:val="0053236E"/>
    <w:rsid w:val="00540573"/>
    <w:rsid w:val="00567C1F"/>
    <w:rsid w:val="005C60BC"/>
    <w:rsid w:val="005E1582"/>
    <w:rsid w:val="005E429F"/>
    <w:rsid w:val="006021CB"/>
    <w:rsid w:val="006169A8"/>
    <w:rsid w:val="00622B1F"/>
    <w:rsid w:val="0063046B"/>
    <w:rsid w:val="00640D85"/>
    <w:rsid w:val="006459FE"/>
    <w:rsid w:val="00652863"/>
    <w:rsid w:val="00655567"/>
    <w:rsid w:val="006600C2"/>
    <w:rsid w:val="006653DA"/>
    <w:rsid w:val="0068067B"/>
    <w:rsid w:val="006A6349"/>
    <w:rsid w:val="006B299C"/>
    <w:rsid w:val="006B6E7D"/>
    <w:rsid w:val="006E61E9"/>
    <w:rsid w:val="007073EA"/>
    <w:rsid w:val="007162E3"/>
    <w:rsid w:val="007328E2"/>
    <w:rsid w:val="00736973"/>
    <w:rsid w:val="0073712F"/>
    <w:rsid w:val="0075259F"/>
    <w:rsid w:val="00764FC9"/>
    <w:rsid w:val="00781E7B"/>
    <w:rsid w:val="007907D3"/>
    <w:rsid w:val="007A3934"/>
    <w:rsid w:val="007A6AD0"/>
    <w:rsid w:val="007C0DD7"/>
    <w:rsid w:val="007D6FFA"/>
    <w:rsid w:val="007F4FD6"/>
    <w:rsid w:val="00813A47"/>
    <w:rsid w:val="00845884"/>
    <w:rsid w:val="00863194"/>
    <w:rsid w:val="00882F47"/>
    <w:rsid w:val="008A4BBE"/>
    <w:rsid w:val="008B3B28"/>
    <w:rsid w:val="008B4DCB"/>
    <w:rsid w:val="008B5698"/>
    <w:rsid w:val="008C0B9F"/>
    <w:rsid w:val="008C2B33"/>
    <w:rsid w:val="008C44FD"/>
    <w:rsid w:val="008C7B2F"/>
    <w:rsid w:val="008D22AE"/>
    <w:rsid w:val="008D414D"/>
    <w:rsid w:val="008F1FC8"/>
    <w:rsid w:val="008F3E8B"/>
    <w:rsid w:val="008F66AC"/>
    <w:rsid w:val="00900595"/>
    <w:rsid w:val="009101F3"/>
    <w:rsid w:val="00921DF3"/>
    <w:rsid w:val="00924652"/>
    <w:rsid w:val="0092577C"/>
    <w:rsid w:val="00926470"/>
    <w:rsid w:val="00932E04"/>
    <w:rsid w:val="00941FED"/>
    <w:rsid w:val="009436B8"/>
    <w:rsid w:val="009508EF"/>
    <w:rsid w:val="00951E72"/>
    <w:rsid w:val="0095641B"/>
    <w:rsid w:val="009645A4"/>
    <w:rsid w:val="00974B9F"/>
    <w:rsid w:val="00976056"/>
    <w:rsid w:val="00986DD0"/>
    <w:rsid w:val="009A50B9"/>
    <w:rsid w:val="009C6E9C"/>
    <w:rsid w:val="009D0BBB"/>
    <w:rsid w:val="009D7395"/>
    <w:rsid w:val="009F5745"/>
    <w:rsid w:val="009F5C4A"/>
    <w:rsid w:val="00A07E8E"/>
    <w:rsid w:val="00A117FA"/>
    <w:rsid w:val="00A14F27"/>
    <w:rsid w:val="00A237EB"/>
    <w:rsid w:val="00A240F5"/>
    <w:rsid w:val="00A36463"/>
    <w:rsid w:val="00A36956"/>
    <w:rsid w:val="00A441E8"/>
    <w:rsid w:val="00A454E7"/>
    <w:rsid w:val="00A65495"/>
    <w:rsid w:val="00A67368"/>
    <w:rsid w:val="00A70DE5"/>
    <w:rsid w:val="00A735DF"/>
    <w:rsid w:val="00A92485"/>
    <w:rsid w:val="00AC31AC"/>
    <w:rsid w:val="00AC7FF4"/>
    <w:rsid w:val="00AD698E"/>
    <w:rsid w:val="00AE595E"/>
    <w:rsid w:val="00B1757D"/>
    <w:rsid w:val="00B17F40"/>
    <w:rsid w:val="00B22209"/>
    <w:rsid w:val="00B25394"/>
    <w:rsid w:val="00B2581A"/>
    <w:rsid w:val="00B26BC3"/>
    <w:rsid w:val="00B30293"/>
    <w:rsid w:val="00B439DA"/>
    <w:rsid w:val="00B64F38"/>
    <w:rsid w:val="00B8213F"/>
    <w:rsid w:val="00B86681"/>
    <w:rsid w:val="00BA2895"/>
    <w:rsid w:val="00BA470F"/>
    <w:rsid w:val="00BB184E"/>
    <w:rsid w:val="00BC0964"/>
    <w:rsid w:val="00BE07B6"/>
    <w:rsid w:val="00C04AAC"/>
    <w:rsid w:val="00C4756A"/>
    <w:rsid w:val="00C522BC"/>
    <w:rsid w:val="00C81332"/>
    <w:rsid w:val="00C960E1"/>
    <w:rsid w:val="00CB03EF"/>
    <w:rsid w:val="00CB05D3"/>
    <w:rsid w:val="00CC260D"/>
    <w:rsid w:val="00CE316E"/>
    <w:rsid w:val="00CE4684"/>
    <w:rsid w:val="00CF3AE6"/>
    <w:rsid w:val="00CF7D3A"/>
    <w:rsid w:val="00D0147F"/>
    <w:rsid w:val="00D27CDD"/>
    <w:rsid w:val="00D51C51"/>
    <w:rsid w:val="00D66D9D"/>
    <w:rsid w:val="00D67BF0"/>
    <w:rsid w:val="00D75154"/>
    <w:rsid w:val="00D7539D"/>
    <w:rsid w:val="00D9096F"/>
    <w:rsid w:val="00D90FD8"/>
    <w:rsid w:val="00D927BA"/>
    <w:rsid w:val="00DB2037"/>
    <w:rsid w:val="00DB3CD1"/>
    <w:rsid w:val="00DC3C70"/>
    <w:rsid w:val="00DD0E88"/>
    <w:rsid w:val="00DD20B7"/>
    <w:rsid w:val="00DE7EC2"/>
    <w:rsid w:val="00DF0D05"/>
    <w:rsid w:val="00DF50C3"/>
    <w:rsid w:val="00E17403"/>
    <w:rsid w:val="00E441F6"/>
    <w:rsid w:val="00E5130C"/>
    <w:rsid w:val="00E56E08"/>
    <w:rsid w:val="00E57CFD"/>
    <w:rsid w:val="00E604B2"/>
    <w:rsid w:val="00E61475"/>
    <w:rsid w:val="00E659A7"/>
    <w:rsid w:val="00E662D6"/>
    <w:rsid w:val="00E83490"/>
    <w:rsid w:val="00E8643C"/>
    <w:rsid w:val="00EA3766"/>
    <w:rsid w:val="00EC6BA1"/>
    <w:rsid w:val="00EC6DB1"/>
    <w:rsid w:val="00ED15A8"/>
    <w:rsid w:val="00EE0E78"/>
    <w:rsid w:val="00EE7CC9"/>
    <w:rsid w:val="00EF124A"/>
    <w:rsid w:val="00EF5A0A"/>
    <w:rsid w:val="00F1282A"/>
    <w:rsid w:val="00F179B4"/>
    <w:rsid w:val="00F32390"/>
    <w:rsid w:val="00F41EFA"/>
    <w:rsid w:val="00F4261E"/>
    <w:rsid w:val="00F42F73"/>
    <w:rsid w:val="00F47086"/>
    <w:rsid w:val="00F55D92"/>
    <w:rsid w:val="00F75E18"/>
    <w:rsid w:val="00F8779E"/>
    <w:rsid w:val="00F87902"/>
    <w:rsid w:val="00FA01E9"/>
    <w:rsid w:val="00FA1C7C"/>
    <w:rsid w:val="00FA28F1"/>
    <w:rsid w:val="00FB4A8A"/>
    <w:rsid w:val="00FB74B8"/>
    <w:rsid w:val="00FC1DC6"/>
    <w:rsid w:val="00FC2897"/>
    <w:rsid w:val="00FD2A99"/>
    <w:rsid w:val="00FE3D2A"/>
    <w:rsid w:val="00FE651A"/>
    <w:rsid w:val="00FF08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48F4362-94A1-4891-85D3-3D0339B534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uiPriority w:val="9"/>
    <w:qFormat/>
    <w:rsid w:val="00FC1DC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12796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FC1DC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2796B"/>
    <w:pPr>
      <w:ind w:firstLineChars="200" w:firstLine="420"/>
    </w:pPr>
  </w:style>
  <w:style w:type="character" w:customStyle="1" w:styleId="2Char">
    <w:name w:val="标题 2 Char"/>
    <w:basedOn w:val="a0"/>
    <w:link w:val="2"/>
    <w:uiPriority w:val="9"/>
    <w:rsid w:val="0012796B"/>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FC1DC6"/>
    <w:rPr>
      <w:b/>
      <w:bCs/>
      <w:sz w:val="32"/>
      <w:szCs w:val="32"/>
    </w:rPr>
  </w:style>
  <w:style w:type="character" w:customStyle="1" w:styleId="1Char">
    <w:name w:val="标题 1 Char"/>
    <w:basedOn w:val="a0"/>
    <w:link w:val="1"/>
    <w:uiPriority w:val="9"/>
    <w:rsid w:val="00FC1DC6"/>
    <w:rPr>
      <w:b/>
      <w:bCs/>
      <w:kern w:val="44"/>
      <w:sz w:val="44"/>
      <w:szCs w:val="44"/>
    </w:rPr>
  </w:style>
  <w:style w:type="paragraph" w:styleId="TOC">
    <w:name w:val="TOC Heading"/>
    <w:basedOn w:val="1"/>
    <w:next w:val="a"/>
    <w:uiPriority w:val="39"/>
    <w:unhideWhenUsed/>
    <w:qFormat/>
    <w:rsid w:val="00FC1DC6"/>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20">
    <w:name w:val="toc 2"/>
    <w:basedOn w:val="a"/>
    <w:next w:val="a"/>
    <w:autoRedefine/>
    <w:uiPriority w:val="39"/>
    <w:unhideWhenUsed/>
    <w:rsid w:val="00FC1DC6"/>
    <w:pPr>
      <w:ind w:leftChars="200" w:left="420"/>
    </w:pPr>
  </w:style>
  <w:style w:type="paragraph" w:styleId="30">
    <w:name w:val="toc 3"/>
    <w:basedOn w:val="a"/>
    <w:next w:val="a"/>
    <w:autoRedefine/>
    <w:uiPriority w:val="39"/>
    <w:unhideWhenUsed/>
    <w:rsid w:val="00FC1DC6"/>
    <w:pPr>
      <w:ind w:leftChars="400" w:left="840"/>
    </w:pPr>
  </w:style>
  <w:style w:type="character" w:styleId="a4">
    <w:name w:val="Hyperlink"/>
    <w:basedOn w:val="a0"/>
    <w:uiPriority w:val="99"/>
    <w:unhideWhenUsed/>
    <w:rsid w:val="00FC1DC6"/>
    <w:rPr>
      <w:color w:val="0563C1" w:themeColor="hyperlink"/>
      <w:u w:val="single"/>
    </w:rPr>
  </w:style>
  <w:style w:type="paragraph" w:styleId="a5">
    <w:name w:val="header"/>
    <w:basedOn w:val="a"/>
    <w:link w:val="Char"/>
    <w:uiPriority w:val="99"/>
    <w:unhideWhenUsed/>
    <w:rsid w:val="0043099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uiPriority w:val="99"/>
    <w:rsid w:val="00430992"/>
    <w:rPr>
      <w:sz w:val="18"/>
      <w:szCs w:val="18"/>
    </w:rPr>
  </w:style>
  <w:style w:type="paragraph" w:styleId="a6">
    <w:name w:val="footer"/>
    <w:basedOn w:val="a"/>
    <w:link w:val="Char0"/>
    <w:uiPriority w:val="99"/>
    <w:unhideWhenUsed/>
    <w:rsid w:val="00430992"/>
    <w:pPr>
      <w:tabs>
        <w:tab w:val="center" w:pos="4153"/>
        <w:tab w:val="right" w:pos="8306"/>
      </w:tabs>
      <w:snapToGrid w:val="0"/>
      <w:jc w:val="left"/>
    </w:pPr>
    <w:rPr>
      <w:sz w:val="18"/>
      <w:szCs w:val="18"/>
    </w:rPr>
  </w:style>
  <w:style w:type="character" w:customStyle="1" w:styleId="Char0">
    <w:name w:val="页脚 Char"/>
    <w:basedOn w:val="a0"/>
    <w:link w:val="a6"/>
    <w:uiPriority w:val="99"/>
    <w:rsid w:val="00430992"/>
    <w:rPr>
      <w:sz w:val="18"/>
      <w:szCs w:val="18"/>
    </w:rPr>
  </w:style>
  <w:style w:type="paragraph" w:styleId="10">
    <w:name w:val="toc 1"/>
    <w:basedOn w:val="a"/>
    <w:next w:val="a"/>
    <w:autoRedefine/>
    <w:uiPriority w:val="39"/>
    <w:unhideWhenUsed/>
    <w:rsid w:val="00487669"/>
  </w:style>
  <w:style w:type="character" w:styleId="a7">
    <w:name w:val="Placeholder Text"/>
    <w:basedOn w:val="a0"/>
    <w:uiPriority w:val="99"/>
    <w:semiHidden/>
    <w:rsid w:val="00E662D6"/>
    <w:rPr>
      <w:color w:val="808080"/>
    </w:rPr>
  </w:style>
  <w:style w:type="paragraph" w:styleId="a8">
    <w:name w:val="Normal (Web)"/>
    <w:basedOn w:val="a"/>
    <w:uiPriority w:val="99"/>
    <w:semiHidden/>
    <w:unhideWhenUsed/>
    <w:rsid w:val="00A14F27"/>
    <w:pPr>
      <w:widowControl/>
      <w:spacing w:before="100" w:beforeAutospacing="1" w:after="100" w:afterAutospacing="1"/>
      <w:jc w:val="left"/>
    </w:pPr>
    <w:rPr>
      <w:rFonts w:ascii="宋体" w:eastAsia="宋体" w:hAnsi="宋体" w:cs="宋体"/>
      <w:kern w:val="0"/>
      <w:sz w:val="24"/>
      <w:szCs w:val="24"/>
    </w:rPr>
  </w:style>
  <w:style w:type="table" w:styleId="21">
    <w:name w:val="Plain Table 2"/>
    <w:basedOn w:val="a1"/>
    <w:uiPriority w:val="42"/>
    <w:rsid w:val="00EE0E78"/>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Default">
    <w:name w:val="Default"/>
    <w:rsid w:val="00EE0E78"/>
    <w:pPr>
      <w:widowControl w:val="0"/>
      <w:autoSpaceDE w:val="0"/>
      <w:autoSpaceDN w:val="0"/>
      <w:adjustRightInd w:val="0"/>
    </w:pPr>
    <w:rPr>
      <w:rFonts w:ascii="宋体" w:eastAsia="宋体" w:cs="宋体"/>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91389">
      <w:bodyDiv w:val="1"/>
      <w:marLeft w:val="0"/>
      <w:marRight w:val="0"/>
      <w:marTop w:val="0"/>
      <w:marBottom w:val="0"/>
      <w:divBdr>
        <w:top w:val="none" w:sz="0" w:space="0" w:color="auto"/>
        <w:left w:val="none" w:sz="0" w:space="0" w:color="auto"/>
        <w:bottom w:val="none" w:sz="0" w:space="0" w:color="auto"/>
        <w:right w:val="none" w:sz="0" w:space="0" w:color="auto"/>
      </w:divBdr>
      <w:divsChild>
        <w:div w:id="1985154795">
          <w:marLeft w:val="360"/>
          <w:marRight w:val="0"/>
          <w:marTop w:val="200"/>
          <w:marBottom w:val="0"/>
          <w:divBdr>
            <w:top w:val="none" w:sz="0" w:space="0" w:color="auto"/>
            <w:left w:val="none" w:sz="0" w:space="0" w:color="auto"/>
            <w:bottom w:val="none" w:sz="0" w:space="0" w:color="auto"/>
            <w:right w:val="none" w:sz="0" w:space="0" w:color="auto"/>
          </w:divBdr>
        </w:div>
        <w:div w:id="382563459">
          <w:marLeft w:val="1080"/>
          <w:marRight w:val="0"/>
          <w:marTop w:val="100"/>
          <w:marBottom w:val="0"/>
          <w:divBdr>
            <w:top w:val="none" w:sz="0" w:space="0" w:color="auto"/>
            <w:left w:val="none" w:sz="0" w:space="0" w:color="auto"/>
            <w:bottom w:val="none" w:sz="0" w:space="0" w:color="auto"/>
            <w:right w:val="none" w:sz="0" w:space="0" w:color="auto"/>
          </w:divBdr>
        </w:div>
      </w:divsChild>
    </w:div>
    <w:div w:id="362484915">
      <w:bodyDiv w:val="1"/>
      <w:marLeft w:val="0"/>
      <w:marRight w:val="0"/>
      <w:marTop w:val="0"/>
      <w:marBottom w:val="0"/>
      <w:divBdr>
        <w:top w:val="none" w:sz="0" w:space="0" w:color="auto"/>
        <w:left w:val="none" w:sz="0" w:space="0" w:color="auto"/>
        <w:bottom w:val="none" w:sz="0" w:space="0" w:color="auto"/>
        <w:right w:val="none" w:sz="0" w:space="0" w:color="auto"/>
      </w:divBdr>
      <w:divsChild>
        <w:div w:id="861286480">
          <w:marLeft w:val="360"/>
          <w:marRight w:val="0"/>
          <w:marTop w:val="200"/>
          <w:marBottom w:val="0"/>
          <w:divBdr>
            <w:top w:val="none" w:sz="0" w:space="0" w:color="auto"/>
            <w:left w:val="none" w:sz="0" w:space="0" w:color="auto"/>
            <w:bottom w:val="none" w:sz="0" w:space="0" w:color="auto"/>
            <w:right w:val="none" w:sz="0" w:space="0" w:color="auto"/>
          </w:divBdr>
        </w:div>
        <w:div w:id="953899288">
          <w:marLeft w:val="1080"/>
          <w:marRight w:val="0"/>
          <w:marTop w:val="100"/>
          <w:marBottom w:val="0"/>
          <w:divBdr>
            <w:top w:val="none" w:sz="0" w:space="0" w:color="auto"/>
            <w:left w:val="none" w:sz="0" w:space="0" w:color="auto"/>
            <w:bottom w:val="none" w:sz="0" w:space="0" w:color="auto"/>
            <w:right w:val="none" w:sz="0" w:space="0" w:color="auto"/>
          </w:divBdr>
        </w:div>
      </w:divsChild>
    </w:div>
    <w:div w:id="868178081">
      <w:bodyDiv w:val="1"/>
      <w:marLeft w:val="0"/>
      <w:marRight w:val="0"/>
      <w:marTop w:val="0"/>
      <w:marBottom w:val="0"/>
      <w:divBdr>
        <w:top w:val="none" w:sz="0" w:space="0" w:color="auto"/>
        <w:left w:val="none" w:sz="0" w:space="0" w:color="auto"/>
        <w:bottom w:val="none" w:sz="0" w:space="0" w:color="auto"/>
        <w:right w:val="none" w:sz="0" w:space="0" w:color="auto"/>
      </w:divBdr>
      <w:divsChild>
        <w:div w:id="433093022">
          <w:marLeft w:val="360"/>
          <w:marRight w:val="0"/>
          <w:marTop w:val="200"/>
          <w:marBottom w:val="0"/>
          <w:divBdr>
            <w:top w:val="none" w:sz="0" w:space="0" w:color="auto"/>
            <w:left w:val="none" w:sz="0" w:space="0" w:color="auto"/>
            <w:bottom w:val="none" w:sz="0" w:space="0" w:color="auto"/>
            <w:right w:val="none" w:sz="0" w:space="0" w:color="auto"/>
          </w:divBdr>
        </w:div>
        <w:div w:id="530068853">
          <w:marLeft w:val="1080"/>
          <w:marRight w:val="0"/>
          <w:marTop w:val="100"/>
          <w:marBottom w:val="0"/>
          <w:divBdr>
            <w:top w:val="none" w:sz="0" w:space="0" w:color="auto"/>
            <w:left w:val="none" w:sz="0" w:space="0" w:color="auto"/>
            <w:bottom w:val="none" w:sz="0" w:space="0" w:color="auto"/>
            <w:right w:val="none" w:sz="0" w:space="0" w:color="auto"/>
          </w:divBdr>
        </w:div>
        <w:div w:id="650402190">
          <w:marLeft w:val="1080"/>
          <w:marRight w:val="0"/>
          <w:marTop w:val="100"/>
          <w:marBottom w:val="0"/>
          <w:divBdr>
            <w:top w:val="none" w:sz="0" w:space="0" w:color="auto"/>
            <w:left w:val="none" w:sz="0" w:space="0" w:color="auto"/>
            <w:bottom w:val="none" w:sz="0" w:space="0" w:color="auto"/>
            <w:right w:val="none" w:sz="0" w:space="0" w:color="auto"/>
          </w:divBdr>
        </w:div>
      </w:divsChild>
    </w:div>
    <w:div w:id="1000962340">
      <w:bodyDiv w:val="1"/>
      <w:marLeft w:val="0"/>
      <w:marRight w:val="0"/>
      <w:marTop w:val="0"/>
      <w:marBottom w:val="0"/>
      <w:divBdr>
        <w:top w:val="none" w:sz="0" w:space="0" w:color="auto"/>
        <w:left w:val="none" w:sz="0" w:space="0" w:color="auto"/>
        <w:bottom w:val="none" w:sz="0" w:space="0" w:color="auto"/>
        <w:right w:val="none" w:sz="0" w:space="0" w:color="auto"/>
      </w:divBdr>
    </w:div>
    <w:div w:id="1051538777">
      <w:bodyDiv w:val="1"/>
      <w:marLeft w:val="0"/>
      <w:marRight w:val="0"/>
      <w:marTop w:val="0"/>
      <w:marBottom w:val="0"/>
      <w:divBdr>
        <w:top w:val="none" w:sz="0" w:space="0" w:color="auto"/>
        <w:left w:val="none" w:sz="0" w:space="0" w:color="auto"/>
        <w:bottom w:val="none" w:sz="0" w:space="0" w:color="auto"/>
        <w:right w:val="none" w:sz="0" w:space="0" w:color="auto"/>
      </w:divBdr>
      <w:divsChild>
        <w:div w:id="1837649708">
          <w:marLeft w:val="360"/>
          <w:marRight w:val="0"/>
          <w:marTop w:val="200"/>
          <w:marBottom w:val="0"/>
          <w:divBdr>
            <w:top w:val="none" w:sz="0" w:space="0" w:color="auto"/>
            <w:left w:val="none" w:sz="0" w:space="0" w:color="auto"/>
            <w:bottom w:val="none" w:sz="0" w:space="0" w:color="auto"/>
            <w:right w:val="none" w:sz="0" w:space="0" w:color="auto"/>
          </w:divBdr>
        </w:div>
        <w:div w:id="2051689942">
          <w:marLeft w:val="1080"/>
          <w:marRight w:val="0"/>
          <w:marTop w:val="100"/>
          <w:marBottom w:val="0"/>
          <w:divBdr>
            <w:top w:val="none" w:sz="0" w:space="0" w:color="auto"/>
            <w:left w:val="none" w:sz="0" w:space="0" w:color="auto"/>
            <w:bottom w:val="none" w:sz="0" w:space="0" w:color="auto"/>
            <w:right w:val="none" w:sz="0" w:space="0" w:color="auto"/>
          </w:divBdr>
        </w:div>
        <w:div w:id="388462625">
          <w:marLeft w:val="1800"/>
          <w:marRight w:val="0"/>
          <w:marTop w:val="100"/>
          <w:marBottom w:val="0"/>
          <w:divBdr>
            <w:top w:val="none" w:sz="0" w:space="0" w:color="auto"/>
            <w:left w:val="none" w:sz="0" w:space="0" w:color="auto"/>
            <w:bottom w:val="none" w:sz="0" w:space="0" w:color="auto"/>
            <w:right w:val="none" w:sz="0" w:space="0" w:color="auto"/>
          </w:divBdr>
        </w:div>
        <w:div w:id="1126434112">
          <w:marLeft w:val="1800"/>
          <w:marRight w:val="0"/>
          <w:marTop w:val="100"/>
          <w:marBottom w:val="0"/>
          <w:divBdr>
            <w:top w:val="none" w:sz="0" w:space="0" w:color="auto"/>
            <w:left w:val="none" w:sz="0" w:space="0" w:color="auto"/>
            <w:bottom w:val="none" w:sz="0" w:space="0" w:color="auto"/>
            <w:right w:val="none" w:sz="0" w:space="0" w:color="auto"/>
          </w:divBdr>
        </w:div>
        <w:div w:id="1874228393">
          <w:marLeft w:val="1800"/>
          <w:marRight w:val="0"/>
          <w:marTop w:val="100"/>
          <w:marBottom w:val="0"/>
          <w:divBdr>
            <w:top w:val="none" w:sz="0" w:space="0" w:color="auto"/>
            <w:left w:val="none" w:sz="0" w:space="0" w:color="auto"/>
            <w:bottom w:val="none" w:sz="0" w:space="0" w:color="auto"/>
            <w:right w:val="none" w:sz="0" w:space="0" w:color="auto"/>
          </w:divBdr>
        </w:div>
        <w:div w:id="948395493">
          <w:marLeft w:val="360"/>
          <w:marRight w:val="0"/>
          <w:marTop w:val="200"/>
          <w:marBottom w:val="0"/>
          <w:divBdr>
            <w:top w:val="none" w:sz="0" w:space="0" w:color="auto"/>
            <w:left w:val="none" w:sz="0" w:space="0" w:color="auto"/>
            <w:bottom w:val="none" w:sz="0" w:space="0" w:color="auto"/>
            <w:right w:val="none" w:sz="0" w:space="0" w:color="auto"/>
          </w:divBdr>
        </w:div>
        <w:div w:id="1968509905">
          <w:marLeft w:val="1080"/>
          <w:marRight w:val="0"/>
          <w:marTop w:val="100"/>
          <w:marBottom w:val="0"/>
          <w:divBdr>
            <w:top w:val="none" w:sz="0" w:space="0" w:color="auto"/>
            <w:left w:val="none" w:sz="0" w:space="0" w:color="auto"/>
            <w:bottom w:val="none" w:sz="0" w:space="0" w:color="auto"/>
            <w:right w:val="none" w:sz="0" w:space="0" w:color="auto"/>
          </w:divBdr>
        </w:div>
        <w:div w:id="1868255873">
          <w:marLeft w:val="1800"/>
          <w:marRight w:val="0"/>
          <w:marTop w:val="100"/>
          <w:marBottom w:val="0"/>
          <w:divBdr>
            <w:top w:val="none" w:sz="0" w:space="0" w:color="auto"/>
            <w:left w:val="none" w:sz="0" w:space="0" w:color="auto"/>
            <w:bottom w:val="none" w:sz="0" w:space="0" w:color="auto"/>
            <w:right w:val="none" w:sz="0" w:space="0" w:color="auto"/>
          </w:divBdr>
        </w:div>
        <w:div w:id="921258813">
          <w:marLeft w:val="1800"/>
          <w:marRight w:val="0"/>
          <w:marTop w:val="100"/>
          <w:marBottom w:val="0"/>
          <w:divBdr>
            <w:top w:val="none" w:sz="0" w:space="0" w:color="auto"/>
            <w:left w:val="none" w:sz="0" w:space="0" w:color="auto"/>
            <w:bottom w:val="none" w:sz="0" w:space="0" w:color="auto"/>
            <w:right w:val="none" w:sz="0" w:space="0" w:color="auto"/>
          </w:divBdr>
        </w:div>
        <w:div w:id="883368494">
          <w:marLeft w:val="2520"/>
          <w:marRight w:val="0"/>
          <w:marTop w:val="100"/>
          <w:marBottom w:val="0"/>
          <w:divBdr>
            <w:top w:val="none" w:sz="0" w:space="0" w:color="auto"/>
            <w:left w:val="none" w:sz="0" w:space="0" w:color="auto"/>
            <w:bottom w:val="none" w:sz="0" w:space="0" w:color="auto"/>
            <w:right w:val="none" w:sz="0" w:space="0" w:color="auto"/>
          </w:divBdr>
        </w:div>
        <w:div w:id="1714958218">
          <w:marLeft w:val="2520"/>
          <w:marRight w:val="0"/>
          <w:marTop w:val="100"/>
          <w:marBottom w:val="0"/>
          <w:divBdr>
            <w:top w:val="none" w:sz="0" w:space="0" w:color="auto"/>
            <w:left w:val="none" w:sz="0" w:space="0" w:color="auto"/>
            <w:bottom w:val="none" w:sz="0" w:space="0" w:color="auto"/>
            <w:right w:val="none" w:sz="0" w:space="0" w:color="auto"/>
          </w:divBdr>
        </w:div>
        <w:div w:id="560483755">
          <w:marLeft w:val="1800"/>
          <w:marRight w:val="0"/>
          <w:marTop w:val="100"/>
          <w:marBottom w:val="0"/>
          <w:divBdr>
            <w:top w:val="none" w:sz="0" w:space="0" w:color="auto"/>
            <w:left w:val="none" w:sz="0" w:space="0" w:color="auto"/>
            <w:bottom w:val="none" w:sz="0" w:space="0" w:color="auto"/>
            <w:right w:val="none" w:sz="0" w:space="0" w:color="auto"/>
          </w:divBdr>
        </w:div>
      </w:divsChild>
    </w:div>
    <w:div w:id="1339960586">
      <w:bodyDiv w:val="1"/>
      <w:marLeft w:val="0"/>
      <w:marRight w:val="0"/>
      <w:marTop w:val="0"/>
      <w:marBottom w:val="0"/>
      <w:divBdr>
        <w:top w:val="none" w:sz="0" w:space="0" w:color="auto"/>
        <w:left w:val="none" w:sz="0" w:space="0" w:color="auto"/>
        <w:bottom w:val="none" w:sz="0" w:space="0" w:color="auto"/>
        <w:right w:val="none" w:sz="0" w:space="0" w:color="auto"/>
      </w:divBdr>
      <w:divsChild>
        <w:div w:id="359161426">
          <w:marLeft w:val="360"/>
          <w:marRight w:val="0"/>
          <w:marTop w:val="200"/>
          <w:marBottom w:val="0"/>
          <w:divBdr>
            <w:top w:val="none" w:sz="0" w:space="0" w:color="auto"/>
            <w:left w:val="none" w:sz="0" w:space="0" w:color="auto"/>
            <w:bottom w:val="none" w:sz="0" w:space="0" w:color="auto"/>
            <w:right w:val="none" w:sz="0" w:space="0" w:color="auto"/>
          </w:divBdr>
        </w:div>
        <w:div w:id="86465281">
          <w:marLeft w:val="1080"/>
          <w:marRight w:val="0"/>
          <w:marTop w:val="100"/>
          <w:marBottom w:val="0"/>
          <w:divBdr>
            <w:top w:val="none" w:sz="0" w:space="0" w:color="auto"/>
            <w:left w:val="none" w:sz="0" w:space="0" w:color="auto"/>
            <w:bottom w:val="none" w:sz="0" w:space="0" w:color="auto"/>
            <w:right w:val="none" w:sz="0" w:space="0" w:color="auto"/>
          </w:divBdr>
        </w:div>
        <w:div w:id="2031449342">
          <w:marLeft w:val="1080"/>
          <w:marRight w:val="0"/>
          <w:marTop w:val="100"/>
          <w:marBottom w:val="0"/>
          <w:divBdr>
            <w:top w:val="none" w:sz="0" w:space="0" w:color="auto"/>
            <w:left w:val="none" w:sz="0" w:space="0" w:color="auto"/>
            <w:bottom w:val="none" w:sz="0" w:space="0" w:color="auto"/>
            <w:right w:val="none" w:sz="0" w:space="0" w:color="auto"/>
          </w:divBdr>
        </w:div>
        <w:div w:id="2095734929">
          <w:marLeft w:val="1080"/>
          <w:marRight w:val="0"/>
          <w:marTop w:val="100"/>
          <w:marBottom w:val="0"/>
          <w:divBdr>
            <w:top w:val="none" w:sz="0" w:space="0" w:color="auto"/>
            <w:left w:val="none" w:sz="0" w:space="0" w:color="auto"/>
            <w:bottom w:val="none" w:sz="0" w:space="0" w:color="auto"/>
            <w:right w:val="none" w:sz="0" w:space="0" w:color="auto"/>
          </w:divBdr>
        </w:div>
        <w:div w:id="361518598">
          <w:marLeft w:val="1080"/>
          <w:marRight w:val="0"/>
          <w:marTop w:val="100"/>
          <w:marBottom w:val="0"/>
          <w:divBdr>
            <w:top w:val="none" w:sz="0" w:space="0" w:color="auto"/>
            <w:left w:val="none" w:sz="0" w:space="0" w:color="auto"/>
            <w:bottom w:val="none" w:sz="0" w:space="0" w:color="auto"/>
            <w:right w:val="none" w:sz="0" w:space="0" w:color="auto"/>
          </w:divBdr>
        </w:div>
      </w:divsChild>
    </w:div>
    <w:div w:id="1572810301">
      <w:bodyDiv w:val="1"/>
      <w:marLeft w:val="0"/>
      <w:marRight w:val="0"/>
      <w:marTop w:val="0"/>
      <w:marBottom w:val="0"/>
      <w:divBdr>
        <w:top w:val="none" w:sz="0" w:space="0" w:color="auto"/>
        <w:left w:val="none" w:sz="0" w:space="0" w:color="auto"/>
        <w:bottom w:val="none" w:sz="0" w:space="0" w:color="auto"/>
        <w:right w:val="none" w:sz="0" w:space="0" w:color="auto"/>
      </w:divBdr>
    </w:div>
    <w:div w:id="1623150244">
      <w:bodyDiv w:val="1"/>
      <w:marLeft w:val="0"/>
      <w:marRight w:val="0"/>
      <w:marTop w:val="0"/>
      <w:marBottom w:val="0"/>
      <w:divBdr>
        <w:top w:val="none" w:sz="0" w:space="0" w:color="auto"/>
        <w:left w:val="none" w:sz="0" w:space="0" w:color="auto"/>
        <w:bottom w:val="none" w:sz="0" w:space="0" w:color="auto"/>
        <w:right w:val="none" w:sz="0" w:space="0" w:color="auto"/>
      </w:divBdr>
    </w:div>
    <w:div w:id="1689134025">
      <w:bodyDiv w:val="1"/>
      <w:marLeft w:val="0"/>
      <w:marRight w:val="0"/>
      <w:marTop w:val="0"/>
      <w:marBottom w:val="0"/>
      <w:divBdr>
        <w:top w:val="none" w:sz="0" w:space="0" w:color="auto"/>
        <w:left w:val="none" w:sz="0" w:space="0" w:color="auto"/>
        <w:bottom w:val="none" w:sz="0" w:space="0" w:color="auto"/>
        <w:right w:val="none" w:sz="0" w:space="0" w:color="auto"/>
      </w:divBdr>
      <w:divsChild>
        <w:div w:id="839856263">
          <w:marLeft w:val="360"/>
          <w:marRight w:val="0"/>
          <w:marTop w:val="200"/>
          <w:marBottom w:val="0"/>
          <w:divBdr>
            <w:top w:val="none" w:sz="0" w:space="0" w:color="auto"/>
            <w:left w:val="none" w:sz="0" w:space="0" w:color="auto"/>
            <w:bottom w:val="none" w:sz="0" w:space="0" w:color="auto"/>
            <w:right w:val="none" w:sz="0" w:space="0" w:color="auto"/>
          </w:divBdr>
        </w:div>
        <w:div w:id="2366155">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jpe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oleObject" Target="embeddings/oleObject1.bin"/><Relationship Id="rId42" Type="http://schemas.openxmlformats.org/officeDocument/2006/relationships/image" Target="media/image30.wmf"/><Relationship Id="rId47" Type="http://schemas.openxmlformats.org/officeDocument/2006/relationships/image" Target="media/image33.png"/><Relationship Id="rId50" Type="http://schemas.openxmlformats.org/officeDocument/2006/relationships/hyperlink" Target="http://www.robomasters.com" TargetMode="Externa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package" Target="embeddings/Microsoft_Visio___122.vsdx"/><Relationship Id="rId24" Type="http://schemas.openxmlformats.org/officeDocument/2006/relationships/image" Target="media/image15.png"/><Relationship Id="rId32" Type="http://schemas.openxmlformats.org/officeDocument/2006/relationships/package" Target="embeddings/Microsoft_Visio___233.vsdx"/><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http://wiki.ros.org/amcl" TargetMode="External"/><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image" Target="media/image21.emf"/><Relationship Id="rId44" Type="http://schemas.openxmlformats.org/officeDocument/2006/relationships/image" Target="media/image31.png"/><Relationship Id="rId52"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package" Target="embeddings/Microsoft_Visio___11.vsdx"/><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3.jpeg"/><Relationship Id="rId43" Type="http://schemas.openxmlformats.org/officeDocument/2006/relationships/oleObject" Target="embeddings/oleObject2.bin"/><Relationship Id="rId48" Type="http://schemas.openxmlformats.org/officeDocument/2006/relationships/hyperlink" Target="mailto:robomasters@dji.com" TargetMode="External"/><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http://www.elecfans.com/baike/UploadPic/2010-3/2010319114934665.gif" TargetMode="External"/><Relationship Id="rId33" Type="http://schemas.openxmlformats.org/officeDocument/2006/relationships/image" Target="media/image22.wmf"/><Relationship Id="rId38" Type="http://schemas.openxmlformats.org/officeDocument/2006/relationships/image" Target="media/image26.png"/><Relationship Id="rId46" Type="http://schemas.openxmlformats.org/officeDocument/2006/relationships/image" Target="media/image32.png"/><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4.jpeg"/><Relationship Id="rId49" Type="http://schemas.openxmlformats.org/officeDocument/2006/relationships/hyperlink" Target="http://bbs.robomaster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870C4B-0A6E-4F9F-A04C-ED1F3BD10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36</Pages>
  <Words>2424</Words>
  <Characters>13818</Characters>
  <Application>Microsoft Office Word</Application>
  <DocSecurity>0</DocSecurity>
  <Lines>115</Lines>
  <Paragraphs>32</Paragraphs>
  <ScaleCrop>false</ScaleCrop>
  <Company>Microsoft</Company>
  <LinksUpToDate>false</LinksUpToDate>
  <CharactersWithSpaces>16210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dji</dc:creator>
  <cp:keywords/>
  <dc:description/>
  <cp:lastModifiedBy>Panda Li</cp:lastModifiedBy>
  <cp:revision>10</cp:revision>
  <dcterms:created xsi:type="dcterms:W3CDTF">2017-08-16T02:37:00Z</dcterms:created>
  <dcterms:modified xsi:type="dcterms:W3CDTF">2018-05-15T10:12:00Z</dcterms:modified>
</cp:coreProperties>
</file>