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F18D9" w:rsidRDefault="001F18D9">
      <w:pPr>
        <w:ind w:firstLine="1080"/>
        <w:jc w:val="center"/>
        <w:rPr>
          <w:rFonts w:ascii="微软雅黑" w:eastAsia="微软雅黑" w:hAnsi="微软雅黑"/>
          <w:b/>
          <w:sz w:val="54"/>
          <w:szCs w:val="54"/>
        </w:rPr>
      </w:pPr>
    </w:p>
    <w:p w:rsidR="001F18D9" w:rsidRDefault="001F18D9">
      <w:pPr>
        <w:ind w:firstLine="1080"/>
        <w:jc w:val="center"/>
        <w:rPr>
          <w:rFonts w:ascii="微软雅黑" w:eastAsia="微软雅黑" w:hAnsi="微软雅黑"/>
          <w:b/>
          <w:sz w:val="54"/>
          <w:szCs w:val="54"/>
        </w:rPr>
      </w:pPr>
    </w:p>
    <w:p w:rsidR="001F18D9" w:rsidRDefault="001F18D9">
      <w:pPr>
        <w:ind w:firstLine="1080"/>
        <w:jc w:val="center"/>
        <w:rPr>
          <w:rFonts w:ascii="微软雅黑" w:eastAsia="微软雅黑" w:hAnsi="微软雅黑"/>
          <w:b/>
          <w:sz w:val="54"/>
          <w:szCs w:val="54"/>
        </w:rPr>
      </w:pPr>
    </w:p>
    <w:p w:rsidR="001F18D9" w:rsidRDefault="001F18D9">
      <w:pPr>
        <w:ind w:firstLine="1080"/>
        <w:jc w:val="center"/>
        <w:rPr>
          <w:rFonts w:ascii="微软雅黑" w:eastAsia="微软雅黑" w:hAnsi="微软雅黑"/>
          <w:b/>
          <w:sz w:val="54"/>
          <w:szCs w:val="54"/>
        </w:rPr>
      </w:pPr>
    </w:p>
    <w:p w:rsidR="001F18D9" w:rsidRDefault="00515D70">
      <w:pPr>
        <w:ind w:firstLine="1120"/>
        <w:jc w:val="center"/>
        <w:rPr>
          <w:rFonts w:ascii="微软雅黑" w:eastAsia="微软雅黑" w:hAnsi="微软雅黑"/>
          <w:b/>
          <w:sz w:val="56"/>
          <w:szCs w:val="54"/>
        </w:rPr>
      </w:pPr>
      <w:r>
        <w:rPr>
          <w:rFonts w:ascii="微软雅黑" w:eastAsia="微软雅黑" w:hAnsi="微软雅黑"/>
          <w:b/>
          <w:sz w:val="56"/>
          <w:szCs w:val="54"/>
        </w:rPr>
        <w:t xml:space="preserve">2017 </w:t>
      </w:r>
      <w:proofErr w:type="spellStart"/>
      <w:r>
        <w:rPr>
          <w:rFonts w:ascii="微软雅黑" w:eastAsia="微软雅黑" w:hAnsi="微软雅黑"/>
          <w:b/>
          <w:sz w:val="56"/>
          <w:szCs w:val="54"/>
        </w:rPr>
        <w:t>RoboMaster</w:t>
      </w:r>
      <w:proofErr w:type="spellEnd"/>
      <w:r>
        <w:rPr>
          <w:rFonts w:ascii="微软雅黑" w:eastAsia="微软雅黑" w:hAnsi="微软雅黑"/>
          <w:b/>
          <w:sz w:val="56"/>
          <w:szCs w:val="54"/>
        </w:rPr>
        <w:t>夏令营</w:t>
      </w:r>
    </w:p>
    <w:p w:rsidR="001F18D9" w:rsidRDefault="00515D70">
      <w:pPr>
        <w:ind w:firstLine="1120"/>
        <w:jc w:val="center"/>
        <w:rPr>
          <w:rFonts w:ascii="微软雅黑" w:eastAsia="微软雅黑" w:hAnsi="微软雅黑"/>
          <w:b/>
          <w:sz w:val="56"/>
          <w:szCs w:val="54"/>
        </w:rPr>
      </w:pPr>
      <w:r>
        <w:rPr>
          <w:rFonts w:ascii="微软雅黑" w:eastAsia="微软雅黑" w:hAnsi="微软雅黑"/>
          <w:b/>
          <w:sz w:val="56"/>
          <w:szCs w:val="54"/>
        </w:rPr>
        <w:t>技术报告</w:t>
      </w:r>
    </w:p>
    <w:p w:rsidR="001F18D9" w:rsidRDefault="001F18D9">
      <w:pPr>
        <w:ind w:firstLine="1120"/>
        <w:jc w:val="center"/>
        <w:rPr>
          <w:rFonts w:ascii="微软雅黑" w:eastAsia="微软雅黑" w:hAnsi="微软雅黑"/>
          <w:b/>
          <w:sz w:val="56"/>
          <w:szCs w:val="54"/>
        </w:rPr>
      </w:pPr>
    </w:p>
    <w:p w:rsidR="001F18D9" w:rsidRDefault="001F18D9">
      <w:pPr>
        <w:ind w:firstLine="1120"/>
        <w:jc w:val="center"/>
        <w:rPr>
          <w:rFonts w:ascii="微软雅黑" w:eastAsia="微软雅黑" w:hAnsi="微软雅黑"/>
          <w:b/>
          <w:sz w:val="56"/>
          <w:szCs w:val="54"/>
        </w:rPr>
      </w:pPr>
    </w:p>
    <w:p w:rsidR="001F18D9" w:rsidRDefault="001F18D9">
      <w:pPr>
        <w:ind w:firstLine="1120"/>
        <w:jc w:val="center"/>
        <w:rPr>
          <w:rFonts w:ascii="微软雅黑" w:eastAsia="微软雅黑" w:hAnsi="微软雅黑"/>
          <w:b/>
          <w:sz w:val="56"/>
          <w:szCs w:val="54"/>
        </w:rPr>
      </w:pPr>
    </w:p>
    <w:p w:rsidR="001F18D9" w:rsidRDefault="001F18D9">
      <w:pPr>
        <w:ind w:firstLine="1120"/>
        <w:jc w:val="center"/>
        <w:rPr>
          <w:rFonts w:ascii="微软雅黑" w:eastAsia="微软雅黑" w:hAnsi="微软雅黑"/>
          <w:b/>
          <w:sz w:val="56"/>
          <w:szCs w:val="54"/>
        </w:rPr>
      </w:pPr>
    </w:p>
    <w:p w:rsidR="001F18D9" w:rsidRDefault="001F18D9">
      <w:pPr>
        <w:ind w:firstLine="480"/>
        <w:jc w:val="center"/>
        <w:rPr>
          <w:rFonts w:ascii="微软雅黑" w:eastAsia="微软雅黑" w:hAnsi="微软雅黑"/>
          <w:b/>
          <w:szCs w:val="24"/>
        </w:rPr>
      </w:pPr>
    </w:p>
    <w:p w:rsidR="001F18D9" w:rsidRDefault="001F18D9">
      <w:pPr>
        <w:ind w:firstLine="482"/>
        <w:jc w:val="right"/>
        <w:rPr>
          <w:rFonts w:asciiTheme="majorEastAsia" w:eastAsiaTheme="majorEastAsia" w:hAnsiTheme="majorEastAsia"/>
          <w:b/>
          <w:szCs w:val="24"/>
        </w:rPr>
      </w:pPr>
    </w:p>
    <w:p w:rsidR="001F18D9" w:rsidRDefault="001F18D9">
      <w:pPr>
        <w:ind w:firstLine="482"/>
        <w:jc w:val="right"/>
        <w:rPr>
          <w:rFonts w:asciiTheme="majorEastAsia" w:eastAsiaTheme="majorEastAsia" w:hAnsiTheme="majorEastAsia"/>
          <w:b/>
          <w:szCs w:val="24"/>
        </w:rPr>
      </w:pPr>
    </w:p>
    <w:p w:rsidR="001F18D9" w:rsidRDefault="00515D70">
      <w:pPr>
        <w:ind w:firstLine="562"/>
        <w:jc w:val="center"/>
        <w:rPr>
          <w:rFonts w:asciiTheme="majorEastAsia" w:eastAsiaTheme="majorEastAsia" w:hAnsiTheme="majorEastAsia"/>
          <w:b/>
          <w:sz w:val="56"/>
          <w:szCs w:val="54"/>
        </w:rPr>
      </w:pPr>
      <w:r>
        <w:rPr>
          <w:rFonts w:asciiTheme="majorEastAsia" w:eastAsiaTheme="majorEastAsia" w:hAnsiTheme="majorEastAsia"/>
          <w:b/>
          <w:sz w:val="28"/>
          <w:szCs w:val="24"/>
        </w:rPr>
        <w:lastRenderedPageBreak/>
        <w:t>2017.8</w:t>
      </w:r>
    </w:p>
    <w:bookmarkStart w:id="0" w:name="_Toc490648079" w:displacedByCustomXml="next"/>
    <w:sdt>
      <w:sdtPr>
        <w:rPr>
          <w:rFonts w:asciiTheme="minorHAnsi" w:eastAsiaTheme="minorEastAsia" w:hAnsiTheme="minorHAnsi" w:cstheme="minorBidi"/>
          <w:color w:val="auto"/>
          <w:sz w:val="24"/>
          <w:szCs w:val="22"/>
        </w:rPr>
        <w:id w:val="327350621"/>
        <w:docPartObj>
          <w:docPartGallery w:val="Table of Contents"/>
          <w:docPartUnique/>
        </w:docPartObj>
      </w:sdtPr>
      <w:sdtEndPr/>
      <w:sdtContent>
        <w:p w:rsidR="001F18D9" w:rsidRDefault="00515D70">
          <w:pPr>
            <w:pStyle w:val="TOC"/>
            <w:ind w:firstLine="420"/>
            <w:jc w:val="center"/>
          </w:pPr>
          <w:r>
            <w:rPr>
              <w:rFonts w:ascii="微软雅黑" w:eastAsia="微软雅黑" w:hAnsi="微软雅黑"/>
              <w:b/>
              <w:color w:val="00000A"/>
              <w:sz w:val="44"/>
              <w:szCs w:val="44"/>
              <w:lang w:val="zh-CN"/>
            </w:rPr>
            <w:t>目录</w:t>
          </w:r>
          <w:bookmarkEnd w:id="0"/>
        </w:p>
        <w:p w:rsidR="00D87531" w:rsidRDefault="00515D70">
          <w:pPr>
            <w:pStyle w:val="12"/>
            <w:tabs>
              <w:tab w:val="right" w:leader="dot" w:pos="8296"/>
            </w:tabs>
            <w:rPr>
              <w:noProof/>
              <w:kern w:val="2"/>
              <w:sz w:val="21"/>
            </w:rPr>
          </w:pPr>
          <w:r>
            <w:fldChar w:fldCharType="begin"/>
          </w:r>
          <w:r>
            <w:instrText>TOC \z \o "1-3" \u \h</w:instrText>
          </w:r>
          <w:r>
            <w:fldChar w:fldCharType="separate"/>
          </w:r>
          <w:bookmarkStart w:id="1" w:name="_GoBack"/>
          <w:bookmarkEnd w:id="1"/>
          <w:r w:rsidR="00D87531" w:rsidRPr="00FB1363">
            <w:rPr>
              <w:rStyle w:val="ad"/>
              <w:noProof/>
            </w:rPr>
            <w:fldChar w:fldCharType="begin"/>
          </w:r>
          <w:r w:rsidR="00D87531" w:rsidRPr="00FB1363">
            <w:rPr>
              <w:rStyle w:val="ad"/>
              <w:noProof/>
            </w:rPr>
            <w:instrText xml:space="preserve"> </w:instrText>
          </w:r>
          <w:r w:rsidR="00D87531">
            <w:rPr>
              <w:noProof/>
            </w:rPr>
            <w:instrText>HYPERLINK \l "_Toc490648079"</w:instrText>
          </w:r>
          <w:r w:rsidR="00D87531" w:rsidRPr="00FB1363">
            <w:rPr>
              <w:rStyle w:val="ad"/>
              <w:noProof/>
            </w:rPr>
            <w:instrText xml:space="preserve"> </w:instrText>
          </w:r>
          <w:r w:rsidR="00D87531" w:rsidRPr="00FB1363">
            <w:rPr>
              <w:rStyle w:val="ad"/>
              <w:noProof/>
            </w:rPr>
          </w:r>
          <w:r w:rsidR="00D87531" w:rsidRPr="00FB1363">
            <w:rPr>
              <w:rStyle w:val="ad"/>
              <w:noProof/>
            </w:rPr>
            <w:fldChar w:fldCharType="separate"/>
          </w:r>
          <w:r w:rsidR="00D87531" w:rsidRPr="00FB1363">
            <w:rPr>
              <w:rStyle w:val="ad"/>
              <w:rFonts w:ascii="微软雅黑" w:eastAsia="微软雅黑" w:hAnsi="微软雅黑"/>
              <w:b/>
              <w:noProof/>
              <w:lang w:val="zh-CN"/>
            </w:rPr>
            <w:t>目录</w:t>
          </w:r>
          <w:r w:rsidR="00D87531">
            <w:rPr>
              <w:noProof/>
              <w:webHidden/>
            </w:rPr>
            <w:tab/>
          </w:r>
          <w:r w:rsidR="00D87531">
            <w:rPr>
              <w:noProof/>
              <w:webHidden/>
            </w:rPr>
            <w:fldChar w:fldCharType="begin"/>
          </w:r>
          <w:r w:rsidR="00D87531">
            <w:rPr>
              <w:noProof/>
              <w:webHidden/>
            </w:rPr>
            <w:instrText xml:space="preserve"> PAGEREF _Toc490648079 \h </w:instrText>
          </w:r>
          <w:r w:rsidR="00D87531">
            <w:rPr>
              <w:noProof/>
              <w:webHidden/>
            </w:rPr>
          </w:r>
          <w:r w:rsidR="00D87531">
            <w:rPr>
              <w:noProof/>
              <w:webHidden/>
            </w:rPr>
            <w:fldChar w:fldCharType="separate"/>
          </w:r>
          <w:r w:rsidR="00D87531">
            <w:rPr>
              <w:noProof/>
              <w:webHidden/>
            </w:rPr>
            <w:t>2</w:t>
          </w:r>
          <w:r w:rsidR="00D87531">
            <w:rPr>
              <w:noProof/>
              <w:webHidden/>
            </w:rPr>
            <w:fldChar w:fldCharType="end"/>
          </w:r>
          <w:r w:rsidR="00D87531" w:rsidRPr="00FB1363">
            <w:rPr>
              <w:rStyle w:val="ad"/>
              <w:noProof/>
            </w:rPr>
            <w:fldChar w:fldCharType="end"/>
          </w:r>
        </w:p>
        <w:p w:rsidR="00D87531" w:rsidRDefault="00D87531">
          <w:pPr>
            <w:pStyle w:val="12"/>
            <w:tabs>
              <w:tab w:val="right" w:leader="dot" w:pos="8296"/>
            </w:tabs>
            <w:rPr>
              <w:noProof/>
              <w:kern w:val="2"/>
              <w:sz w:val="21"/>
            </w:rPr>
          </w:pPr>
          <w:hyperlink w:anchor="_Toc490648080" w:history="1">
            <w:r w:rsidRPr="00FB1363">
              <w:rPr>
                <w:rStyle w:val="ad"/>
                <w:rFonts w:ascii="微软雅黑" w:eastAsia="微软雅黑" w:hAnsi="微软雅黑"/>
                <w:noProof/>
              </w:rPr>
              <w:t>1 机械部分</w:t>
            </w:r>
            <w:r>
              <w:rPr>
                <w:noProof/>
                <w:webHidden/>
              </w:rPr>
              <w:tab/>
            </w:r>
            <w:r>
              <w:rPr>
                <w:noProof/>
                <w:webHidden/>
              </w:rPr>
              <w:fldChar w:fldCharType="begin"/>
            </w:r>
            <w:r>
              <w:rPr>
                <w:noProof/>
                <w:webHidden/>
              </w:rPr>
              <w:instrText xml:space="preserve"> PAGEREF _Toc490648080 \h </w:instrText>
            </w:r>
            <w:r>
              <w:rPr>
                <w:noProof/>
                <w:webHidden/>
              </w:rPr>
            </w:r>
            <w:r>
              <w:rPr>
                <w:noProof/>
                <w:webHidden/>
              </w:rPr>
              <w:fldChar w:fldCharType="separate"/>
            </w:r>
            <w:r>
              <w:rPr>
                <w:noProof/>
                <w:webHidden/>
              </w:rPr>
              <w:t>5</w:t>
            </w:r>
            <w:r>
              <w:rPr>
                <w:noProof/>
                <w:webHidden/>
              </w:rPr>
              <w:fldChar w:fldCharType="end"/>
            </w:r>
          </w:hyperlink>
        </w:p>
        <w:p w:rsidR="00D87531" w:rsidRDefault="00D87531">
          <w:pPr>
            <w:pStyle w:val="21"/>
            <w:tabs>
              <w:tab w:val="right" w:leader="dot" w:pos="8296"/>
            </w:tabs>
            <w:rPr>
              <w:noProof/>
              <w:kern w:val="2"/>
              <w:sz w:val="21"/>
            </w:rPr>
          </w:pPr>
          <w:hyperlink w:anchor="_Toc490648081" w:history="1">
            <w:r w:rsidRPr="00FB1363">
              <w:rPr>
                <w:rStyle w:val="ad"/>
                <w:rFonts w:ascii="微软雅黑" w:eastAsia="微软雅黑" w:hAnsi="微软雅黑"/>
                <w:noProof/>
              </w:rPr>
              <w:t>1.1设计动机</w:t>
            </w:r>
            <w:r>
              <w:rPr>
                <w:noProof/>
                <w:webHidden/>
              </w:rPr>
              <w:tab/>
            </w:r>
            <w:r>
              <w:rPr>
                <w:noProof/>
                <w:webHidden/>
              </w:rPr>
              <w:fldChar w:fldCharType="begin"/>
            </w:r>
            <w:r>
              <w:rPr>
                <w:noProof/>
                <w:webHidden/>
              </w:rPr>
              <w:instrText xml:space="preserve"> PAGEREF _Toc490648081 \h </w:instrText>
            </w:r>
            <w:r>
              <w:rPr>
                <w:noProof/>
                <w:webHidden/>
              </w:rPr>
            </w:r>
            <w:r>
              <w:rPr>
                <w:noProof/>
                <w:webHidden/>
              </w:rPr>
              <w:fldChar w:fldCharType="separate"/>
            </w:r>
            <w:r>
              <w:rPr>
                <w:noProof/>
                <w:webHidden/>
              </w:rPr>
              <w:t>5</w:t>
            </w:r>
            <w:r>
              <w:rPr>
                <w:noProof/>
                <w:webHidden/>
              </w:rPr>
              <w:fldChar w:fldCharType="end"/>
            </w:r>
          </w:hyperlink>
        </w:p>
        <w:p w:rsidR="00D87531" w:rsidRDefault="00D87531">
          <w:pPr>
            <w:pStyle w:val="21"/>
            <w:tabs>
              <w:tab w:val="right" w:leader="dot" w:pos="8296"/>
            </w:tabs>
            <w:rPr>
              <w:noProof/>
              <w:kern w:val="2"/>
              <w:sz w:val="21"/>
            </w:rPr>
          </w:pPr>
          <w:hyperlink w:anchor="_Toc490648082" w:history="1">
            <w:r w:rsidRPr="00FB1363">
              <w:rPr>
                <w:rStyle w:val="ad"/>
                <w:rFonts w:ascii="微软雅黑" w:eastAsia="微软雅黑" w:hAnsi="微软雅黑"/>
                <w:noProof/>
              </w:rPr>
              <w:t>1.2设计需求</w:t>
            </w:r>
            <w:r>
              <w:rPr>
                <w:noProof/>
                <w:webHidden/>
              </w:rPr>
              <w:tab/>
            </w:r>
            <w:r>
              <w:rPr>
                <w:noProof/>
                <w:webHidden/>
              </w:rPr>
              <w:fldChar w:fldCharType="begin"/>
            </w:r>
            <w:r>
              <w:rPr>
                <w:noProof/>
                <w:webHidden/>
              </w:rPr>
              <w:instrText xml:space="preserve"> PAGEREF _Toc490648082 \h </w:instrText>
            </w:r>
            <w:r>
              <w:rPr>
                <w:noProof/>
                <w:webHidden/>
              </w:rPr>
            </w:r>
            <w:r>
              <w:rPr>
                <w:noProof/>
                <w:webHidden/>
              </w:rPr>
              <w:fldChar w:fldCharType="separate"/>
            </w:r>
            <w:r>
              <w:rPr>
                <w:noProof/>
                <w:webHidden/>
              </w:rPr>
              <w:t>5</w:t>
            </w:r>
            <w:r>
              <w:rPr>
                <w:noProof/>
                <w:webHidden/>
              </w:rPr>
              <w:fldChar w:fldCharType="end"/>
            </w:r>
          </w:hyperlink>
        </w:p>
        <w:p w:rsidR="00D87531" w:rsidRDefault="00D87531">
          <w:pPr>
            <w:pStyle w:val="21"/>
            <w:tabs>
              <w:tab w:val="right" w:leader="dot" w:pos="8296"/>
            </w:tabs>
            <w:rPr>
              <w:noProof/>
              <w:kern w:val="2"/>
              <w:sz w:val="21"/>
            </w:rPr>
          </w:pPr>
          <w:hyperlink w:anchor="_Toc490648083" w:history="1">
            <w:r w:rsidRPr="00FB1363">
              <w:rPr>
                <w:rStyle w:val="ad"/>
                <w:rFonts w:ascii="微软雅黑" w:eastAsia="微软雅黑" w:hAnsi="微软雅黑"/>
                <w:noProof/>
              </w:rPr>
              <w:t>1.3设计方案</w:t>
            </w:r>
            <w:r>
              <w:rPr>
                <w:noProof/>
                <w:webHidden/>
              </w:rPr>
              <w:tab/>
            </w:r>
            <w:r>
              <w:rPr>
                <w:noProof/>
                <w:webHidden/>
              </w:rPr>
              <w:fldChar w:fldCharType="begin"/>
            </w:r>
            <w:r>
              <w:rPr>
                <w:noProof/>
                <w:webHidden/>
              </w:rPr>
              <w:instrText xml:space="preserve"> PAGEREF _Toc490648083 \h </w:instrText>
            </w:r>
            <w:r>
              <w:rPr>
                <w:noProof/>
                <w:webHidden/>
              </w:rPr>
            </w:r>
            <w:r>
              <w:rPr>
                <w:noProof/>
                <w:webHidden/>
              </w:rPr>
              <w:fldChar w:fldCharType="separate"/>
            </w:r>
            <w:r>
              <w:rPr>
                <w:noProof/>
                <w:webHidden/>
              </w:rPr>
              <w:t>5</w:t>
            </w:r>
            <w:r>
              <w:rPr>
                <w:noProof/>
                <w:webHidden/>
              </w:rPr>
              <w:fldChar w:fldCharType="end"/>
            </w:r>
          </w:hyperlink>
        </w:p>
        <w:p w:rsidR="00D87531" w:rsidRDefault="00D87531">
          <w:pPr>
            <w:pStyle w:val="31"/>
            <w:tabs>
              <w:tab w:val="right" w:leader="dot" w:pos="8296"/>
            </w:tabs>
            <w:rPr>
              <w:noProof/>
              <w:kern w:val="2"/>
              <w:sz w:val="21"/>
            </w:rPr>
          </w:pPr>
          <w:hyperlink w:anchor="_Toc490648084" w:history="1">
            <w:r w:rsidRPr="00FB1363">
              <w:rPr>
                <w:rStyle w:val="ad"/>
                <w:rFonts w:asciiTheme="minorEastAsia" w:hAnsiTheme="minorEastAsia"/>
                <w:noProof/>
              </w:rPr>
              <w:t>1.3.1 底盘机构</w:t>
            </w:r>
            <w:r>
              <w:rPr>
                <w:noProof/>
                <w:webHidden/>
              </w:rPr>
              <w:tab/>
            </w:r>
            <w:r>
              <w:rPr>
                <w:noProof/>
                <w:webHidden/>
              </w:rPr>
              <w:fldChar w:fldCharType="begin"/>
            </w:r>
            <w:r>
              <w:rPr>
                <w:noProof/>
                <w:webHidden/>
              </w:rPr>
              <w:instrText xml:space="preserve"> PAGEREF _Toc490648084 \h </w:instrText>
            </w:r>
            <w:r>
              <w:rPr>
                <w:noProof/>
                <w:webHidden/>
              </w:rPr>
            </w:r>
            <w:r>
              <w:rPr>
                <w:noProof/>
                <w:webHidden/>
              </w:rPr>
              <w:fldChar w:fldCharType="separate"/>
            </w:r>
            <w:r>
              <w:rPr>
                <w:noProof/>
                <w:webHidden/>
              </w:rPr>
              <w:t>5</w:t>
            </w:r>
            <w:r>
              <w:rPr>
                <w:noProof/>
                <w:webHidden/>
              </w:rPr>
              <w:fldChar w:fldCharType="end"/>
            </w:r>
          </w:hyperlink>
        </w:p>
        <w:p w:rsidR="00D87531" w:rsidRDefault="00D87531">
          <w:pPr>
            <w:pStyle w:val="31"/>
            <w:tabs>
              <w:tab w:val="right" w:leader="dot" w:pos="8296"/>
            </w:tabs>
            <w:rPr>
              <w:noProof/>
              <w:kern w:val="2"/>
              <w:sz w:val="21"/>
            </w:rPr>
          </w:pPr>
          <w:hyperlink w:anchor="_Toc490648085" w:history="1">
            <w:r w:rsidRPr="00FB1363">
              <w:rPr>
                <w:rStyle w:val="ad"/>
                <w:rFonts w:asciiTheme="minorEastAsia" w:hAnsiTheme="minorEastAsia"/>
                <w:noProof/>
              </w:rPr>
              <w:t>1.3.3 机械爪设计</w:t>
            </w:r>
            <w:r>
              <w:rPr>
                <w:noProof/>
                <w:webHidden/>
              </w:rPr>
              <w:tab/>
            </w:r>
            <w:r>
              <w:rPr>
                <w:noProof/>
                <w:webHidden/>
              </w:rPr>
              <w:fldChar w:fldCharType="begin"/>
            </w:r>
            <w:r>
              <w:rPr>
                <w:noProof/>
                <w:webHidden/>
              </w:rPr>
              <w:instrText xml:space="preserve"> PAGEREF _Toc490648085 \h </w:instrText>
            </w:r>
            <w:r>
              <w:rPr>
                <w:noProof/>
                <w:webHidden/>
              </w:rPr>
            </w:r>
            <w:r>
              <w:rPr>
                <w:noProof/>
                <w:webHidden/>
              </w:rPr>
              <w:fldChar w:fldCharType="separate"/>
            </w:r>
            <w:r>
              <w:rPr>
                <w:noProof/>
                <w:webHidden/>
              </w:rPr>
              <w:t>6</w:t>
            </w:r>
            <w:r>
              <w:rPr>
                <w:noProof/>
                <w:webHidden/>
              </w:rPr>
              <w:fldChar w:fldCharType="end"/>
            </w:r>
          </w:hyperlink>
        </w:p>
        <w:p w:rsidR="00D87531" w:rsidRDefault="00D87531">
          <w:pPr>
            <w:pStyle w:val="21"/>
            <w:tabs>
              <w:tab w:val="right" w:leader="dot" w:pos="8296"/>
            </w:tabs>
            <w:rPr>
              <w:noProof/>
              <w:kern w:val="2"/>
              <w:sz w:val="21"/>
            </w:rPr>
          </w:pPr>
          <w:hyperlink w:anchor="_Toc490648086" w:history="1">
            <w:r w:rsidRPr="00FB1363">
              <w:rPr>
                <w:rStyle w:val="ad"/>
                <w:rFonts w:ascii="微软雅黑" w:eastAsia="微软雅黑" w:hAnsi="微软雅黑"/>
                <w:noProof/>
              </w:rPr>
              <w:t>1.4方案的优点与不足</w:t>
            </w:r>
            <w:r>
              <w:rPr>
                <w:noProof/>
                <w:webHidden/>
              </w:rPr>
              <w:tab/>
            </w:r>
            <w:r>
              <w:rPr>
                <w:noProof/>
                <w:webHidden/>
              </w:rPr>
              <w:fldChar w:fldCharType="begin"/>
            </w:r>
            <w:r>
              <w:rPr>
                <w:noProof/>
                <w:webHidden/>
              </w:rPr>
              <w:instrText xml:space="preserve"> PAGEREF _Toc490648086 \h </w:instrText>
            </w:r>
            <w:r>
              <w:rPr>
                <w:noProof/>
                <w:webHidden/>
              </w:rPr>
            </w:r>
            <w:r>
              <w:rPr>
                <w:noProof/>
                <w:webHidden/>
              </w:rPr>
              <w:fldChar w:fldCharType="separate"/>
            </w:r>
            <w:r>
              <w:rPr>
                <w:noProof/>
                <w:webHidden/>
              </w:rPr>
              <w:t>7</w:t>
            </w:r>
            <w:r>
              <w:rPr>
                <w:noProof/>
                <w:webHidden/>
              </w:rPr>
              <w:fldChar w:fldCharType="end"/>
            </w:r>
          </w:hyperlink>
        </w:p>
        <w:p w:rsidR="00D87531" w:rsidRDefault="00D87531">
          <w:pPr>
            <w:pStyle w:val="12"/>
            <w:tabs>
              <w:tab w:val="right" w:leader="dot" w:pos="8296"/>
            </w:tabs>
            <w:rPr>
              <w:noProof/>
              <w:kern w:val="2"/>
              <w:sz w:val="21"/>
            </w:rPr>
          </w:pPr>
          <w:hyperlink w:anchor="_Toc490648087" w:history="1">
            <w:r w:rsidRPr="00FB1363">
              <w:rPr>
                <w:rStyle w:val="ad"/>
                <w:rFonts w:ascii="微软雅黑" w:eastAsia="微软雅黑" w:hAnsi="微软雅黑"/>
                <w:noProof/>
              </w:rPr>
              <w:t>2 嵌入式部分</w:t>
            </w:r>
            <w:r>
              <w:rPr>
                <w:noProof/>
                <w:webHidden/>
              </w:rPr>
              <w:tab/>
            </w:r>
            <w:r>
              <w:rPr>
                <w:noProof/>
                <w:webHidden/>
              </w:rPr>
              <w:fldChar w:fldCharType="begin"/>
            </w:r>
            <w:r>
              <w:rPr>
                <w:noProof/>
                <w:webHidden/>
              </w:rPr>
              <w:instrText xml:space="preserve"> PAGEREF _Toc490648087 \h </w:instrText>
            </w:r>
            <w:r>
              <w:rPr>
                <w:noProof/>
                <w:webHidden/>
              </w:rPr>
            </w:r>
            <w:r>
              <w:rPr>
                <w:noProof/>
                <w:webHidden/>
              </w:rPr>
              <w:fldChar w:fldCharType="separate"/>
            </w:r>
            <w:r>
              <w:rPr>
                <w:noProof/>
                <w:webHidden/>
              </w:rPr>
              <w:t>8</w:t>
            </w:r>
            <w:r>
              <w:rPr>
                <w:noProof/>
                <w:webHidden/>
              </w:rPr>
              <w:fldChar w:fldCharType="end"/>
            </w:r>
          </w:hyperlink>
        </w:p>
        <w:p w:rsidR="00D87531" w:rsidRDefault="00D87531">
          <w:pPr>
            <w:pStyle w:val="21"/>
            <w:tabs>
              <w:tab w:val="right" w:leader="dot" w:pos="8296"/>
            </w:tabs>
            <w:rPr>
              <w:noProof/>
              <w:kern w:val="2"/>
              <w:sz w:val="21"/>
            </w:rPr>
          </w:pPr>
          <w:hyperlink w:anchor="_Toc490648088" w:history="1">
            <w:r w:rsidRPr="00FB1363">
              <w:rPr>
                <w:rStyle w:val="ad"/>
                <w:rFonts w:ascii="微软雅黑" w:eastAsia="微软雅黑" w:hAnsi="微软雅黑"/>
                <w:noProof/>
              </w:rPr>
              <w:t>2.1任务分析</w:t>
            </w:r>
            <w:r>
              <w:rPr>
                <w:noProof/>
                <w:webHidden/>
              </w:rPr>
              <w:tab/>
            </w:r>
            <w:r>
              <w:rPr>
                <w:noProof/>
                <w:webHidden/>
              </w:rPr>
              <w:fldChar w:fldCharType="begin"/>
            </w:r>
            <w:r>
              <w:rPr>
                <w:noProof/>
                <w:webHidden/>
              </w:rPr>
              <w:instrText xml:space="preserve"> PAGEREF _Toc490648088 \h </w:instrText>
            </w:r>
            <w:r>
              <w:rPr>
                <w:noProof/>
                <w:webHidden/>
              </w:rPr>
            </w:r>
            <w:r>
              <w:rPr>
                <w:noProof/>
                <w:webHidden/>
              </w:rPr>
              <w:fldChar w:fldCharType="separate"/>
            </w:r>
            <w:r>
              <w:rPr>
                <w:noProof/>
                <w:webHidden/>
              </w:rPr>
              <w:t>8</w:t>
            </w:r>
            <w:r>
              <w:rPr>
                <w:noProof/>
                <w:webHidden/>
              </w:rPr>
              <w:fldChar w:fldCharType="end"/>
            </w:r>
          </w:hyperlink>
        </w:p>
        <w:p w:rsidR="00D87531" w:rsidRDefault="00D87531">
          <w:pPr>
            <w:pStyle w:val="21"/>
            <w:tabs>
              <w:tab w:val="right" w:leader="dot" w:pos="8296"/>
            </w:tabs>
            <w:rPr>
              <w:noProof/>
              <w:kern w:val="2"/>
              <w:sz w:val="21"/>
            </w:rPr>
          </w:pPr>
          <w:hyperlink w:anchor="_Toc490648089" w:history="1">
            <w:r w:rsidRPr="00FB1363">
              <w:rPr>
                <w:rStyle w:val="ad"/>
                <w:rFonts w:ascii="微软雅黑" w:eastAsia="微软雅黑" w:hAnsi="微软雅黑"/>
                <w:noProof/>
              </w:rPr>
              <w:t>2.2嵌入式工程模块划分</w:t>
            </w:r>
            <w:r>
              <w:rPr>
                <w:noProof/>
                <w:webHidden/>
              </w:rPr>
              <w:tab/>
            </w:r>
            <w:r>
              <w:rPr>
                <w:noProof/>
                <w:webHidden/>
              </w:rPr>
              <w:fldChar w:fldCharType="begin"/>
            </w:r>
            <w:r>
              <w:rPr>
                <w:noProof/>
                <w:webHidden/>
              </w:rPr>
              <w:instrText xml:space="preserve"> PAGEREF _Toc490648089 \h </w:instrText>
            </w:r>
            <w:r>
              <w:rPr>
                <w:noProof/>
                <w:webHidden/>
              </w:rPr>
            </w:r>
            <w:r>
              <w:rPr>
                <w:noProof/>
                <w:webHidden/>
              </w:rPr>
              <w:fldChar w:fldCharType="separate"/>
            </w:r>
            <w:r>
              <w:rPr>
                <w:noProof/>
                <w:webHidden/>
              </w:rPr>
              <w:t>8</w:t>
            </w:r>
            <w:r>
              <w:rPr>
                <w:noProof/>
                <w:webHidden/>
              </w:rPr>
              <w:fldChar w:fldCharType="end"/>
            </w:r>
          </w:hyperlink>
        </w:p>
        <w:p w:rsidR="00D87531" w:rsidRDefault="00D87531">
          <w:pPr>
            <w:pStyle w:val="21"/>
            <w:tabs>
              <w:tab w:val="right" w:leader="dot" w:pos="8296"/>
            </w:tabs>
            <w:rPr>
              <w:noProof/>
              <w:kern w:val="2"/>
              <w:sz w:val="21"/>
            </w:rPr>
          </w:pPr>
          <w:hyperlink w:anchor="_Toc490648090" w:history="1">
            <w:r w:rsidRPr="00FB1363">
              <w:rPr>
                <w:rStyle w:val="ad"/>
                <w:rFonts w:ascii="微软雅黑" w:eastAsia="微软雅黑" w:hAnsi="微软雅黑"/>
                <w:noProof/>
              </w:rPr>
              <w:t>2.3云台控制部分</w:t>
            </w:r>
            <w:r>
              <w:rPr>
                <w:noProof/>
                <w:webHidden/>
              </w:rPr>
              <w:tab/>
            </w:r>
            <w:r>
              <w:rPr>
                <w:noProof/>
                <w:webHidden/>
              </w:rPr>
              <w:fldChar w:fldCharType="begin"/>
            </w:r>
            <w:r>
              <w:rPr>
                <w:noProof/>
                <w:webHidden/>
              </w:rPr>
              <w:instrText xml:space="preserve"> PAGEREF _Toc490648090 \h </w:instrText>
            </w:r>
            <w:r>
              <w:rPr>
                <w:noProof/>
                <w:webHidden/>
              </w:rPr>
            </w:r>
            <w:r>
              <w:rPr>
                <w:noProof/>
                <w:webHidden/>
              </w:rPr>
              <w:fldChar w:fldCharType="separate"/>
            </w:r>
            <w:r>
              <w:rPr>
                <w:noProof/>
                <w:webHidden/>
              </w:rPr>
              <w:t>8</w:t>
            </w:r>
            <w:r>
              <w:rPr>
                <w:noProof/>
                <w:webHidden/>
              </w:rPr>
              <w:fldChar w:fldCharType="end"/>
            </w:r>
          </w:hyperlink>
        </w:p>
        <w:p w:rsidR="00D87531" w:rsidRDefault="00D87531">
          <w:pPr>
            <w:pStyle w:val="31"/>
            <w:tabs>
              <w:tab w:val="right" w:leader="dot" w:pos="8296"/>
            </w:tabs>
            <w:rPr>
              <w:noProof/>
              <w:kern w:val="2"/>
              <w:sz w:val="21"/>
            </w:rPr>
          </w:pPr>
          <w:hyperlink w:anchor="_Toc490648091" w:history="1">
            <w:r w:rsidRPr="00FB1363">
              <w:rPr>
                <w:rStyle w:val="ad"/>
                <w:noProof/>
              </w:rPr>
              <w:t>2.3.1</w:t>
            </w:r>
            <w:r w:rsidRPr="00FB1363">
              <w:rPr>
                <w:rStyle w:val="ad"/>
                <w:noProof/>
              </w:rPr>
              <w:t>射击角度定位</w:t>
            </w:r>
            <w:r>
              <w:rPr>
                <w:noProof/>
                <w:webHidden/>
              </w:rPr>
              <w:tab/>
            </w:r>
            <w:r>
              <w:rPr>
                <w:noProof/>
                <w:webHidden/>
              </w:rPr>
              <w:fldChar w:fldCharType="begin"/>
            </w:r>
            <w:r>
              <w:rPr>
                <w:noProof/>
                <w:webHidden/>
              </w:rPr>
              <w:instrText xml:space="preserve"> PAGEREF _Toc490648091 \h </w:instrText>
            </w:r>
            <w:r>
              <w:rPr>
                <w:noProof/>
                <w:webHidden/>
              </w:rPr>
            </w:r>
            <w:r>
              <w:rPr>
                <w:noProof/>
                <w:webHidden/>
              </w:rPr>
              <w:fldChar w:fldCharType="separate"/>
            </w:r>
            <w:r>
              <w:rPr>
                <w:noProof/>
                <w:webHidden/>
              </w:rPr>
              <w:t>8</w:t>
            </w:r>
            <w:r>
              <w:rPr>
                <w:noProof/>
                <w:webHidden/>
              </w:rPr>
              <w:fldChar w:fldCharType="end"/>
            </w:r>
          </w:hyperlink>
        </w:p>
        <w:p w:rsidR="00D87531" w:rsidRDefault="00D87531">
          <w:pPr>
            <w:pStyle w:val="31"/>
            <w:tabs>
              <w:tab w:val="right" w:leader="dot" w:pos="8296"/>
            </w:tabs>
            <w:rPr>
              <w:noProof/>
              <w:kern w:val="2"/>
              <w:sz w:val="21"/>
            </w:rPr>
          </w:pPr>
          <w:hyperlink w:anchor="_Toc490648092" w:history="1">
            <w:r w:rsidRPr="00FB1363">
              <w:rPr>
                <w:rStyle w:val="ad"/>
                <w:noProof/>
              </w:rPr>
              <w:t>2.3.2</w:t>
            </w:r>
            <w:r w:rsidRPr="00FB1363">
              <w:rPr>
                <w:rStyle w:val="ad"/>
                <w:noProof/>
              </w:rPr>
              <w:t>拨弹模块</w:t>
            </w:r>
            <w:r>
              <w:rPr>
                <w:noProof/>
                <w:webHidden/>
              </w:rPr>
              <w:tab/>
            </w:r>
            <w:r>
              <w:rPr>
                <w:noProof/>
                <w:webHidden/>
              </w:rPr>
              <w:fldChar w:fldCharType="begin"/>
            </w:r>
            <w:r>
              <w:rPr>
                <w:noProof/>
                <w:webHidden/>
              </w:rPr>
              <w:instrText xml:space="preserve"> PAGEREF _Toc490648092 \h </w:instrText>
            </w:r>
            <w:r>
              <w:rPr>
                <w:noProof/>
                <w:webHidden/>
              </w:rPr>
            </w:r>
            <w:r>
              <w:rPr>
                <w:noProof/>
                <w:webHidden/>
              </w:rPr>
              <w:fldChar w:fldCharType="separate"/>
            </w:r>
            <w:r>
              <w:rPr>
                <w:noProof/>
                <w:webHidden/>
              </w:rPr>
              <w:t>9</w:t>
            </w:r>
            <w:r>
              <w:rPr>
                <w:noProof/>
                <w:webHidden/>
              </w:rPr>
              <w:fldChar w:fldCharType="end"/>
            </w:r>
          </w:hyperlink>
        </w:p>
        <w:p w:rsidR="00D87531" w:rsidRDefault="00D87531">
          <w:pPr>
            <w:pStyle w:val="31"/>
            <w:tabs>
              <w:tab w:val="right" w:leader="dot" w:pos="8296"/>
            </w:tabs>
            <w:rPr>
              <w:noProof/>
              <w:kern w:val="2"/>
              <w:sz w:val="21"/>
            </w:rPr>
          </w:pPr>
          <w:hyperlink w:anchor="_Toc490648093" w:history="1">
            <w:r w:rsidRPr="00FB1363">
              <w:rPr>
                <w:rStyle w:val="ad"/>
                <w:noProof/>
              </w:rPr>
              <w:t>2.3.3</w:t>
            </w:r>
            <w:r w:rsidRPr="00FB1363">
              <w:rPr>
                <w:rStyle w:val="ad"/>
                <w:noProof/>
              </w:rPr>
              <w:t>扫描状态控制</w:t>
            </w:r>
            <w:r>
              <w:rPr>
                <w:noProof/>
                <w:webHidden/>
              </w:rPr>
              <w:tab/>
            </w:r>
            <w:r>
              <w:rPr>
                <w:noProof/>
                <w:webHidden/>
              </w:rPr>
              <w:fldChar w:fldCharType="begin"/>
            </w:r>
            <w:r>
              <w:rPr>
                <w:noProof/>
                <w:webHidden/>
              </w:rPr>
              <w:instrText xml:space="preserve"> PAGEREF _Toc490648093 \h </w:instrText>
            </w:r>
            <w:r>
              <w:rPr>
                <w:noProof/>
                <w:webHidden/>
              </w:rPr>
            </w:r>
            <w:r>
              <w:rPr>
                <w:noProof/>
                <w:webHidden/>
              </w:rPr>
              <w:fldChar w:fldCharType="separate"/>
            </w:r>
            <w:r>
              <w:rPr>
                <w:noProof/>
                <w:webHidden/>
              </w:rPr>
              <w:t>9</w:t>
            </w:r>
            <w:r>
              <w:rPr>
                <w:noProof/>
                <w:webHidden/>
              </w:rPr>
              <w:fldChar w:fldCharType="end"/>
            </w:r>
          </w:hyperlink>
        </w:p>
        <w:p w:rsidR="00D87531" w:rsidRDefault="00D87531">
          <w:pPr>
            <w:pStyle w:val="21"/>
            <w:tabs>
              <w:tab w:val="right" w:leader="dot" w:pos="8296"/>
            </w:tabs>
            <w:rPr>
              <w:noProof/>
              <w:kern w:val="2"/>
              <w:sz w:val="21"/>
            </w:rPr>
          </w:pPr>
          <w:hyperlink w:anchor="_Toc490648094" w:history="1">
            <w:r w:rsidRPr="00FB1363">
              <w:rPr>
                <w:rStyle w:val="ad"/>
                <w:rFonts w:ascii="微软雅黑" w:eastAsia="微软雅黑" w:hAnsi="微软雅黑"/>
                <w:noProof/>
              </w:rPr>
              <w:t>2.4底盘控制部分(全场定位设计)</w:t>
            </w:r>
            <w:r>
              <w:rPr>
                <w:noProof/>
                <w:webHidden/>
              </w:rPr>
              <w:tab/>
            </w:r>
            <w:r>
              <w:rPr>
                <w:noProof/>
                <w:webHidden/>
              </w:rPr>
              <w:fldChar w:fldCharType="begin"/>
            </w:r>
            <w:r>
              <w:rPr>
                <w:noProof/>
                <w:webHidden/>
              </w:rPr>
              <w:instrText xml:space="preserve"> PAGEREF _Toc490648094 \h </w:instrText>
            </w:r>
            <w:r>
              <w:rPr>
                <w:noProof/>
                <w:webHidden/>
              </w:rPr>
            </w:r>
            <w:r>
              <w:rPr>
                <w:noProof/>
                <w:webHidden/>
              </w:rPr>
              <w:fldChar w:fldCharType="separate"/>
            </w:r>
            <w:r>
              <w:rPr>
                <w:noProof/>
                <w:webHidden/>
              </w:rPr>
              <w:t>9</w:t>
            </w:r>
            <w:r>
              <w:rPr>
                <w:noProof/>
                <w:webHidden/>
              </w:rPr>
              <w:fldChar w:fldCharType="end"/>
            </w:r>
          </w:hyperlink>
        </w:p>
        <w:p w:rsidR="00D87531" w:rsidRDefault="00D87531">
          <w:pPr>
            <w:pStyle w:val="21"/>
            <w:tabs>
              <w:tab w:val="right" w:leader="dot" w:pos="8296"/>
            </w:tabs>
            <w:rPr>
              <w:noProof/>
              <w:kern w:val="2"/>
              <w:sz w:val="21"/>
            </w:rPr>
          </w:pPr>
          <w:hyperlink w:anchor="_Toc490648095" w:history="1">
            <w:r w:rsidRPr="00FB1363">
              <w:rPr>
                <w:rStyle w:val="ad"/>
                <w:rFonts w:ascii="微软雅黑" w:eastAsia="微软雅黑" w:hAnsi="微软雅黑"/>
                <w:noProof/>
              </w:rPr>
              <w:t>2.5 难点与不足</w:t>
            </w:r>
            <w:r>
              <w:rPr>
                <w:noProof/>
                <w:webHidden/>
              </w:rPr>
              <w:tab/>
            </w:r>
            <w:r>
              <w:rPr>
                <w:noProof/>
                <w:webHidden/>
              </w:rPr>
              <w:fldChar w:fldCharType="begin"/>
            </w:r>
            <w:r>
              <w:rPr>
                <w:noProof/>
                <w:webHidden/>
              </w:rPr>
              <w:instrText xml:space="preserve"> PAGEREF _Toc490648095 \h </w:instrText>
            </w:r>
            <w:r>
              <w:rPr>
                <w:noProof/>
                <w:webHidden/>
              </w:rPr>
            </w:r>
            <w:r>
              <w:rPr>
                <w:noProof/>
                <w:webHidden/>
              </w:rPr>
              <w:fldChar w:fldCharType="separate"/>
            </w:r>
            <w:r>
              <w:rPr>
                <w:noProof/>
                <w:webHidden/>
              </w:rPr>
              <w:t>10</w:t>
            </w:r>
            <w:r>
              <w:rPr>
                <w:noProof/>
                <w:webHidden/>
              </w:rPr>
              <w:fldChar w:fldCharType="end"/>
            </w:r>
          </w:hyperlink>
        </w:p>
        <w:p w:rsidR="00D87531" w:rsidRDefault="00D87531">
          <w:pPr>
            <w:pStyle w:val="31"/>
            <w:tabs>
              <w:tab w:val="right" w:leader="dot" w:pos="8296"/>
            </w:tabs>
            <w:rPr>
              <w:noProof/>
              <w:kern w:val="2"/>
              <w:sz w:val="21"/>
            </w:rPr>
          </w:pPr>
          <w:hyperlink w:anchor="_Toc490648096" w:history="1">
            <w:r w:rsidRPr="00FB1363">
              <w:rPr>
                <w:rStyle w:val="ad"/>
                <w:noProof/>
              </w:rPr>
              <w:t>2.5.1</w:t>
            </w:r>
            <w:r w:rsidRPr="00FB1363">
              <w:rPr>
                <w:rStyle w:val="ad"/>
                <w:noProof/>
              </w:rPr>
              <w:t>待解决问题</w:t>
            </w:r>
            <w:r>
              <w:rPr>
                <w:noProof/>
                <w:webHidden/>
              </w:rPr>
              <w:tab/>
            </w:r>
            <w:r>
              <w:rPr>
                <w:noProof/>
                <w:webHidden/>
              </w:rPr>
              <w:fldChar w:fldCharType="begin"/>
            </w:r>
            <w:r>
              <w:rPr>
                <w:noProof/>
                <w:webHidden/>
              </w:rPr>
              <w:instrText xml:space="preserve"> PAGEREF _Toc490648096 \h </w:instrText>
            </w:r>
            <w:r>
              <w:rPr>
                <w:noProof/>
                <w:webHidden/>
              </w:rPr>
            </w:r>
            <w:r>
              <w:rPr>
                <w:noProof/>
                <w:webHidden/>
              </w:rPr>
              <w:fldChar w:fldCharType="separate"/>
            </w:r>
            <w:r>
              <w:rPr>
                <w:noProof/>
                <w:webHidden/>
              </w:rPr>
              <w:t>10</w:t>
            </w:r>
            <w:r>
              <w:rPr>
                <w:noProof/>
                <w:webHidden/>
              </w:rPr>
              <w:fldChar w:fldCharType="end"/>
            </w:r>
          </w:hyperlink>
        </w:p>
        <w:p w:rsidR="00D87531" w:rsidRDefault="00D87531">
          <w:pPr>
            <w:pStyle w:val="21"/>
            <w:tabs>
              <w:tab w:val="right" w:leader="dot" w:pos="8296"/>
            </w:tabs>
            <w:rPr>
              <w:noProof/>
              <w:kern w:val="2"/>
              <w:sz w:val="21"/>
            </w:rPr>
          </w:pPr>
          <w:hyperlink w:anchor="_Toc490648097" w:history="1">
            <w:r w:rsidRPr="00FB1363">
              <w:rPr>
                <w:rStyle w:val="ad"/>
                <w:noProof/>
              </w:rPr>
              <w:t>2.5.2</w:t>
            </w:r>
            <w:r w:rsidRPr="00FB1363">
              <w:rPr>
                <w:rStyle w:val="ad"/>
                <w:noProof/>
              </w:rPr>
              <w:t>嵌入式技术总结</w:t>
            </w:r>
            <w:r>
              <w:rPr>
                <w:noProof/>
                <w:webHidden/>
              </w:rPr>
              <w:tab/>
            </w:r>
            <w:r>
              <w:rPr>
                <w:noProof/>
                <w:webHidden/>
              </w:rPr>
              <w:fldChar w:fldCharType="begin"/>
            </w:r>
            <w:r>
              <w:rPr>
                <w:noProof/>
                <w:webHidden/>
              </w:rPr>
              <w:instrText xml:space="preserve"> PAGEREF _Toc490648097 \h </w:instrText>
            </w:r>
            <w:r>
              <w:rPr>
                <w:noProof/>
                <w:webHidden/>
              </w:rPr>
            </w:r>
            <w:r>
              <w:rPr>
                <w:noProof/>
                <w:webHidden/>
              </w:rPr>
              <w:fldChar w:fldCharType="separate"/>
            </w:r>
            <w:r>
              <w:rPr>
                <w:noProof/>
                <w:webHidden/>
              </w:rPr>
              <w:t>10</w:t>
            </w:r>
            <w:r>
              <w:rPr>
                <w:noProof/>
                <w:webHidden/>
              </w:rPr>
              <w:fldChar w:fldCharType="end"/>
            </w:r>
          </w:hyperlink>
        </w:p>
        <w:p w:rsidR="00D87531" w:rsidRDefault="00D87531">
          <w:pPr>
            <w:pStyle w:val="12"/>
            <w:tabs>
              <w:tab w:val="right" w:leader="dot" w:pos="8296"/>
            </w:tabs>
            <w:rPr>
              <w:noProof/>
              <w:kern w:val="2"/>
              <w:sz w:val="21"/>
            </w:rPr>
          </w:pPr>
          <w:hyperlink w:anchor="_Toc490648098" w:history="1">
            <w:r w:rsidRPr="00FB1363">
              <w:rPr>
                <w:rStyle w:val="ad"/>
                <w:rFonts w:ascii="微软雅黑" w:eastAsia="微软雅黑" w:hAnsi="微软雅黑"/>
                <w:noProof/>
              </w:rPr>
              <w:t>3 算法部分(无人机)</w:t>
            </w:r>
            <w:r>
              <w:rPr>
                <w:noProof/>
                <w:webHidden/>
              </w:rPr>
              <w:tab/>
            </w:r>
            <w:r>
              <w:rPr>
                <w:noProof/>
                <w:webHidden/>
              </w:rPr>
              <w:fldChar w:fldCharType="begin"/>
            </w:r>
            <w:r>
              <w:rPr>
                <w:noProof/>
                <w:webHidden/>
              </w:rPr>
              <w:instrText xml:space="preserve"> PAGEREF _Toc490648098 \h </w:instrText>
            </w:r>
            <w:r>
              <w:rPr>
                <w:noProof/>
                <w:webHidden/>
              </w:rPr>
            </w:r>
            <w:r>
              <w:rPr>
                <w:noProof/>
                <w:webHidden/>
              </w:rPr>
              <w:fldChar w:fldCharType="separate"/>
            </w:r>
            <w:r>
              <w:rPr>
                <w:noProof/>
                <w:webHidden/>
              </w:rPr>
              <w:t>10</w:t>
            </w:r>
            <w:r>
              <w:rPr>
                <w:noProof/>
                <w:webHidden/>
              </w:rPr>
              <w:fldChar w:fldCharType="end"/>
            </w:r>
          </w:hyperlink>
        </w:p>
        <w:p w:rsidR="00D87531" w:rsidRDefault="00D87531">
          <w:pPr>
            <w:pStyle w:val="21"/>
            <w:tabs>
              <w:tab w:val="right" w:leader="dot" w:pos="8296"/>
            </w:tabs>
            <w:rPr>
              <w:noProof/>
              <w:kern w:val="2"/>
              <w:sz w:val="21"/>
            </w:rPr>
          </w:pPr>
          <w:hyperlink w:anchor="_Toc490648099" w:history="1">
            <w:r w:rsidRPr="00FB1363">
              <w:rPr>
                <w:rStyle w:val="ad"/>
                <w:rFonts w:ascii="微软雅黑" w:eastAsia="微软雅黑" w:hAnsi="微软雅黑"/>
                <w:noProof/>
              </w:rPr>
              <w:t>3.1 开发环境介绍</w:t>
            </w:r>
            <w:r>
              <w:rPr>
                <w:noProof/>
                <w:webHidden/>
              </w:rPr>
              <w:tab/>
            </w:r>
            <w:r>
              <w:rPr>
                <w:noProof/>
                <w:webHidden/>
              </w:rPr>
              <w:fldChar w:fldCharType="begin"/>
            </w:r>
            <w:r>
              <w:rPr>
                <w:noProof/>
                <w:webHidden/>
              </w:rPr>
              <w:instrText xml:space="preserve"> PAGEREF _Toc490648099 \h </w:instrText>
            </w:r>
            <w:r>
              <w:rPr>
                <w:noProof/>
                <w:webHidden/>
              </w:rPr>
            </w:r>
            <w:r>
              <w:rPr>
                <w:noProof/>
                <w:webHidden/>
              </w:rPr>
              <w:fldChar w:fldCharType="separate"/>
            </w:r>
            <w:r>
              <w:rPr>
                <w:noProof/>
                <w:webHidden/>
              </w:rPr>
              <w:t>10</w:t>
            </w:r>
            <w:r>
              <w:rPr>
                <w:noProof/>
                <w:webHidden/>
              </w:rPr>
              <w:fldChar w:fldCharType="end"/>
            </w:r>
          </w:hyperlink>
        </w:p>
        <w:p w:rsidR="00D87531" w:rsidRDefault="00D87531">
          <w:pPr>
            <w:pStyle w:val="31"/>
            <w:tabs>
              <w:tab w:val="right" w:leader="dot" w:pos="8296"/>
            </w:tabs>
            <w:rPr>
              <w:noProof/>
              <w:kern w:val="2"/>
              <w:sz w:val="21"/>
            </w:rPr>
          </w:pPr>
          <w:hyperlink w:anchor="_Toc490648100" w:history="1">
            <w:r w:rsidRPr="00FB1363">
              <w:rPr>
                <w:rStyle w:val="ad"/>
                <w:rFonts w:ascii="宋体" w:hAnsi="宋体"/>
                <w:noProof/>
              </w:rPr>
              <w:t>3.1.1 硬件环境</w:t>
            </w:r>
            <w:r>
              <w:rPr>
                <w:noProof/>
                <w:webHidden/>
              </w:rPr>
              <w:tab/>
            </w:r>
            <w:r>
              <w:rPr>
                <w:noProof/>
                <w:webHidden/>
              </w:rPr>
              <w:fldChar w:fldCharType="begin"/>
            </w:r>
            <w:r>
              <w:rPr>
                <w:noProof/>
                <w:webHidden/>
              </w:rPr>
              <w:instrText xml:space="preserve"> PAGEREF _Toc490648100 \h </w:instrText>
            </w:r>
            <w:r>
              <w:rPr>
                <w:noProof/>
                <w:webHidden/>
              </w:rPr>
            </w:r>
            <w:r>
              <w:rPr>
                <w:noProof/>
                <w:webHidden/>
              </w:rPr>
              <w:fldChar w:fldCharType="separate"/>
            </w:r>
            <w:r>
              <w:rPr>
                <w:noProof/>
                <w:webHidden/>
              </w:rPr>
              <w:t>10</w:t>
            </w:r>
            <w:r>
              <w:rPr>
                <w:noProof/>
                <w:webHidden/>
              </w:rPr>
              <w:fldChar w:fldCharType="end"/>
            </w:r>
          </w:hyperlink>
        </w:p>
        <w:p w:rsidR="00D87531" w:rsidRDefault="00D87531">
          <w:pPr>
            <w:pStyle w:val="31"/>
            <w:tabs>
              <w:tab w:val="right" w:leader="dot" w:pos="8296"/>
            </w:tabs>
            <w:rPr>
              <w:noProof/>
              <w:kern w:val="2"/>
              <w:sz w:val="21"/>
            </w:rPr>
          </w:pPr>
          <w:hyperlink w:anchor="_Toc490648101" w:history="1">
            <w:r w:rsidRPr="00FB1363">
              <w:rPr>
                <w:rStyle w:val="ad"/>
                <w:rFonts w:ascii="宋体" w:hAnsi="宋体"/>
                <w:noProof/>
              </w:rPr>
              <w:t>3.1.2 算法环境</w:t>
            </w:r>
            <w:r>
              <w:rPr>
                <w:noProof/>
                <w:webHidden/>
              </w:rPr>
              <w:tab/>
            </w:r>
            <w:r>
              <w:rPr>
                <w:noProof/>
                <w:webHidden/>
              </w:rPr>
              <w:fldChar w:fldCharType="begin"/>
            </w:r>
            <w:r>
              <w:rPr>
                <w:noProof/>
                <w:webHidden/>
              </w:rPr>
              <w:instrText xml:space="preserve"> PAGEREF _Toc490648101 \h </w:instrText>
            </w:r>
            <w:r>
              <w:rPr>
                <w:noProof/>
                <w:webHidden/>
              </w:rPr>
            </w:r>
            <w:r>
              <w:rPr>
                <w:noProof/>
                <w:webHidden/>
              </w:rPr>
              <w:fldChar w:fldCharType="separate"/>
            </w:r>
            <w:r>
              <w:rPr>
                <w:noProof/>
                <w:webHidden/>
              </w:rPr>
              <w:t>10</w:t>
            </w:r>
            <w:r>
              <w:rPr>
                <w:noProof/>
                <w:webHidden/>
              </w:rPr>
              <w:fldChar w:fldCharType="end"/>
            </w:r>
          </w:hyperlink>
        </w:p>
        <w:p w:rsidR="00D87531" w:rsidRDefault="00D87531">
          <w:pPr>
            <w:pStyle w:val="21"/>
            <w:tabs>
              <w:tab w:val="right" w:leader="dot" w:pos="8296"/>
            </w:tabs>
            <w:rPr>
              <w:noProof/>
              <w:kern w:val="2"/>
              <w:sz w:val="21"/>
            </w:rPr>
          </w:pPr>
          <w:hyperlink w:anchor="_Toc490648102" w:history="1">
            <w:r w:rsidRPr="00FB1363">
              <w:rPr>
                <w:rStyle w:val="ad"/>
                <w:rFonts w:ascii="微软雅黑" w:eastAsia="微软雅黑" w:hAnsi="微软雅黑"/>
                <w:noProof/>
              </w:rPr>
              <w:t>3.2整体技术方案概述</w:t>
            </w:r>
            <w:r>
              <w:rPr>
                <w:noProof/>
                <w:webHidden/>
              </w:rPr>
              <w:tab/>
            </w:r>
            <w:r>
              <w:rPr>
                <w:noProof/>
                <w:webHidden/>
              </w:rPr>
              <w:fldChar w:fldCharType="begin"/>
            </w:r>
            <w:r>
              <w:rPr>
                <w:noProof/>
                <w:webHidden/>
              </w:rPr>
              <w:instrText xml:space="preserve"> PAGEREF _Toc490648102 \h </w:instrText>
            </w:r>
            <w:r>
              <w:rPr>
                <w:noProof/>
                <w:webHidden/>
              </w:rPr>
            </w:r>
            <w:r>
              <w:rPr>
                <w:noProof/>
                <w:webHidden/>
              </w:rPr>
              <w:fldChar w:fldCharType="separate"/>
            </w:r>
            <w:r>
              <w:rPr>
                <w:noProof/>
                <w:webHidden/>
              </w:rPr>
              <w:t>11</w:t>
            </w:r>
            <w:r>
              <w:rPr>
                <w:noProof/>
                <w:webHidden/>
              </w:rPr>
              <w:fldChar w:fldCharType="end"/>
            </w:r>
          </w:hyperlink>
        </w:p>
        <w:p w:rsidR="00D87531" w:rsidRDefault="00D87531">
          <w:pPr>
            <w:pStyle w:val="31"/>
            <w:tabs>
              <w:tab w:val="right" w:leader="dot" w:pos="8296"/>
            </w:tabs>
            <w:rPr>
              <w:noProof/>
              <w:kern w:val="2"/>
              <w:sz w:val="21"/>
            </w:rPr>
          </w:pPr>
          <w:hyperlink w:anchor="_Toc490648103" w:history="1">
            <w:r w:rsidRPr="00FB1363">
              <w:rPr>
                <w:rStyle w:val="ad"/>
                <w:rFonts w:ascii="宋体" w:hAnsi="宋体"/>
                <w:noProof/>
              </w:rPr>
              <w:t>3.2.1技术原理介绍</w:t>
            </w:r>
            <w:r>
              <w:rPr>
                <w:noProof/>
                <w:webHidden/>
              </w:rPr>
              <w:tab/>
            </w:r>
            <w:r>
              <w:rPr>
                <w:noProof/>
                <w:webHidden/>
              </w:rPr>
              <w:fldChar w:fldCharType="begin"/>
            </w:r>
            <w:r>
              <w:rPr>
                <w:noProof/>
                <w:webHidden/>
              </w:rPr>
              <w:instrText xml:space="preserve"> PAGEREF _Toc490648103 \h </w:instrText>
            </w:r>
            <w:r>
              <w:rPr>
                <w:noProof/>
                <w:webHidden/>
              </w:rPr>
            </w:r>
            <w:r>
              <w:rPr>
                <w:noProof/>
                <w:webHidden/>
              </w:rPr>
              <w:fldChar w:fldCharType="separate"/>
            </w:r>
            <w:r>
              <w:rPr>
                <w:noProof/>
                <w:webHidden/>
              </w:rPr>
              <w:t>11</w:t>
            </w:r>
            <w:r>
              <w:rPr>
                <w:noProof/>
                <w:webHidden/>
              </w:rPr>
              <w:fldChar w:fldCharType="end"/>
            </w:r>
          </w:hyperlink>
        </w:p>
        <w:p w:rsidR="00D87531" w:rsidRDefault="00D87531">
          <w:pPr>
            <w:pStyle w:val="21"/>
            <w:tabs>
              <w:tab w:val="right" w:leader="dot" w:pos="8296"/>
            </w:tabs>
            <w:rPr>
              <w:noProof/>
              <w:kern w:val="2"/>
              <w:sz w:val="21"/>
            </w:rPr>
          </w:pPr>
          <w:hyperlink w:anchor="_Toc490648104" w:history="1">
            <w:r w:rsidRPr="00FB1363">
              <w:rPr>
                <w:rStyle w:val="ad"/>
                <w:rFonts w:ascii="微软雅黑" w:eastAsia="微软雅黑" w:hAnsi="微软雅黑"/>
                <w:noProof/>
              </w:rPr>
              <w:t>3.3 算法整体框架设计</w:t>
            </w:r>
            <w:r>
              <w:rPr>
                <w:noProof/>
                <w:webHidden/>
              </w:rPr>
              <w:tab/>
            </w:r>
            <w:r>
              <w:rPr>
                <w:noProof/>
                <w:webHidden/>
              </w:rPr>
              <w:fldChar w:fldCharType="begin"/>
            </w:r>
            <w:r>
              <w:rPr>
                <w:noProof/>
                <w:webHidden/>
              </w:rPr>
              <w:instrText xml:space="preserve"> PAGEREF _Toc490648104 \h </w:instrText>
            </w:r>
            <w:r>
              <w:rPr>
                <w:noProof/>
                <w:webHidden/>
              </w:rPr>
            </w:r>
            <w:r>
              <w:rPr>
                <w:noProof/>
                <w:webHidden/>
              </w:rPr>
              <w:fldChar w:fldCharType="separate"/>
            </w:r>
            <w:r>
              <w:rPr>
                <w:noProof/>
                <w:webHidden/>
              </w:rPr>
              <w:t>12</w:t>
            </w:r>
            <w:r>
              <w:rPr>
                <w:noProof/>
                <w:webHidden/>
              </w:rPr>
              <w:fldChar w:fldCharType="end"/>
            </w:r>
          </w:hyperlink>
        </w:p>
        <w:p w:rsidR="00D87531" w:rsidRDefault="00D87531">
          <w:pPr>
            <w:pStyle w:val="21"/>
            <w:tabs>
              <w:tab w:val="right" w:leader="dot" w:pos="8296"/>
            </w:tabs>
            <w:rPr>
              <w:noProof/>
              <w:kern w:val="2"/>
              <w:sz w:val="21"/>
            </w:rPr>
          </w:pPr>
          <w:hyperlink w:anchor="_Toc490648105" w:history="1">
            <w:r w:rsidRPr="00FB1363">
              <w:rPr>
                <w:rStyle w:val="ad"/>
                <w:rFonts w:ascii="微软雅黑" w:eastAsia="微软雅黑" w:hAnsi="微软雅黑"/>
                <w:noProof/>
              </w:rPr>
              <w:t>3.4 算法功能模块说明</w:t>
            </w:r>
            <w:r>
              <w:rPr>
                <w:noProof/>
                <w:webHidden/>
              </w:rPr>
              <w:tab/>
            </w:r>
            <w:r>
              <w:rPr>
                <w:noProof/>
                <w:webHidden/>
              </w:rPr>
              <w:fldChar w:fldCharType="begin"/>
            </w:r>
            <w:r>
              <w:rPr>
                <w:noProof/>
                <w:webHidden/>
              </w:rPr>
              <w:instrText xml:space="preserve"> PAGEREF _Toc490648105 \h </w:instrText>
            </w:r>
            <w:r>
              <w:rPr>
                <w:noProof/>
                <w:webHidden/>
              </w:rPr>
            </w:r>
            <w:r>
              <w:rPr>
                <w:noProof/>
                <w:webHidden/>
              </w:rPr>
              <w:fldChar w:fldCharType="separate"/>
            </w:r>
            <w:r>
              <w:rPr>
                <w:noProof/>
                <w:webHidden/>
              </w:rPr>
              <w:t>13</w:t>
            </w:r>
            <w:r>
              <w:rPr>
                <w:noProof/>
                <w:webHidden/>
              </w:rPr>
              <w:fldChar w:fldCharType="end"/>
            </w:r>
          </w:hyperlink>
        </w:p>
        <w:p w:rsidR="00D87531" w:rsidRDefault="00D87531">
          <w:pPr>
            <w:pStyle w:val="31"/>
            <w:tabs>
              <w:tab w:val="right" w:leader="dot" w:pos="8296"/>
            </w:tabs>
            <w:rPr>
              <w:noProof/>
              <w:kern w:val="2"/>
              <w:sz w:val="21"/>
            </w:rPr>
          </w:pPr>
          <w:hyperlink w:anchor="_Toc490648106" w:history="1">
            <w:r w:rsidRPr="00FB1363">
              <w:rPr>
                <w:rStyle w:val="ad"/>
                <w:rFonts w:ascii="宋体" w:hAnsi="宋体"/>
                <w:noProof/>
              </w:rPr>
              <w:t>3.4.1 Guidance位姿读取</w:t>
            </w:r>
            <w:r>
              <w:rPr>
                <w:noProof/>
                <w:webHidden/>
              </w:rPr>
              <w:tab/>
            </w:r>
            <w:r>
              <w:rPr>
                <w:noProof/>
                <w:webHidden/>
              </w:rPr>
              <w:fldChar w:fldCharType="begin"/>
            </w:r>
            <w:r>
              <w:rPr>
                <w:noProof/>
                <w:webHidden/>
              </w:rPr>
              <w:instrText xml:space="preserve"> PAGEREF _Toc490648106 \h </w:instrText>
            </w:r>
            <w:r>
              <w:rPr>
                <w:noProof/>
                <w:webHidden/>
              </w:rPr>
            </w:r>
            <w:r>
              <w:rPr>
                <w:noProof/>
                <w:webHidden/>
              </w:rPr>
              <w:fldChar w:fldCharType="separate"/>
            </w:r>
            <w:r>
              <w:rPr>
                <w:noProof/>
                <w:webHidden/>
              </w:rPr>
              <w:t>13</w:t>
            </w:r>
            <w:r>
              <w:rPr>
                <w:noProof/>
                <w:webHidden/>
              </w:rPr>
              <w:fldChar w:fldCharType="end"/>
            </w:r>
          </w:hyperlink>
        </w:p>
        <w:p w:rsidR="00D87531" w:rsidRDefault="00D87531">
          <w:pPr>
            <w:pStyle w:val="31"/>
            <w:tabs>
              <w:tab w:val="right" w:leader="dot" w:pos="8296"/>
            </w:tabs>
            <w:rPr>
              <w:noProof/>
              <w:kern w:val="2"/>
              <w:sz w:val="21"/>
            </w:rPr>
          </w:pPr>
          <w:hyperlink w:anchor="_Toc490648107" w:history="1">
            <w:r w:rsidRPr="00FB1363">
              <w:rPr>
                <w:rStyle w:val="ad"/>
                <w:rFonts w:ascii="宋体" w:hAnsi="宋体"/>
                <w:noProof/>
              </w:rPr>
              <w:t>3.4.2位置环PID控制</w:t>
            </w:r>
            <w:r>
              <w:rPr>
                <w:noProof/>
                <w:webHidden/>
              </w:rPr>
              <w:tab/>
            </w:r>
            <w:r>
              <w:rPr>
                <w:noProof/>
                <w:webHidden/>
              </w:rPr>
              <w:fldChar w:fldCharType="begin"/>
            </w:r>
            <w:r>
              <w:rPr>
                <w:noProof/>
                <w:webHidden/>
              </w:rPr>
              <w:instrText xml:space="preserve"> PAGEREF _Toc490648107 \h </w:instrText>
            </w:r>
            <w:r>
              <w:rPr>
                <w:noProof/>
                <w:webHidden/>
              </w:rPr>
            </w:r>
            <w:r>
              <w:rPr>
                <w:noProof/>
                <w:webHidden/>
              </w:rPr>
              <w:fldChar w:fldCharType="separate"/>
            </w:r>
            <w:r>
              <w:rPr>
                <w:noProof/>
                <w:webHidden/>
              </w:rPr>
              <w:t>14</w:t>
            </w:r>
            <w:r>
              <w:rPr>
                <w:noProof/>
                <w:webHidden/>
              </w:rPr>
              <w:fldChar w:fldCharType="end"/>
            </w:r>
          </w:hyperlink>
        </w:p>
        <w:p w:rsidR="00D87531" w:rsidRDefault="00D87531">
          <w:pPr>
            <w:pStyle w:val="31"/>
            <w:tabs>
              <w:tab w:val="right" w:leader="dot" w:pos="8296"/>
            </w:tabs>
            <w:rPr>
              <w:noProof/>
              <w:kern w:val="2"/>
              <w:sz w:val="21"/>
            </w:rPr>
          </w:pPr>
          <w:hyperlink w:anchor="_Toc490648108" w:history="1">
            <w:r w:rsidRPr="00FB1363">
              <w:rPr>
                <w:rStyle w:val="ad"/>
                <w:rFonts w:ascii="宋体" w:hAnsi="宋体"/>
                <w:noProof/>
              </w:rPr>
              <w:t>3.4.3逻辑控制</w:t>
            </w:r>
            <w:r>
              <w:rPr>
                <w:noProof/>
                <w:webHidden/>
              </w:rPr>
              <w:tab/>
            </w:r>
            <w:r>
              <w:rPr>
                <w:noProof/>
                <w:webHidden/>
              </w:rPr>
              <w:fldChar w:fldCharType="begin"/>
            </w:r>
            <w:r>
              <w:rPr>
                <w:noProof/>
                <w:webHidden/>
              </w:rPr>
              <w:instrText xml:space="preserve"> PAGEREF _Toc490648108 \h </w:instrText>
            </w:r>
            <w:r>
              <w:rPr>
                <w:noProof/>
                <w:webHidden/>
              </w:rPr>
            </w:r>
            <w:r>
              <w:rPr>
                <w:noProof/>
                <w:webHidden/>
              </w:rPr>
              <w:fldChar w:fldCharType="separate"/>
            </w:r>
            <w:r>
              <w:rPr>
                <w:noProof/>
                <w:webHidden/>
              </w:rPr>
              <w:t>15</w:t>
            </w:r>
            <w:r>
              <w:rPr>
                <w:noProof/>
                <w:webHidden/>
              </w:rPr>
              <w:fldChar w:fldCharType="end"/>
            </w:r>
          </w:hyperlink>
        </w:p>
        <w:p w:rsidR="00D87531" w:rsidRDefault="00D87531">
          <w:pPr>
            <w:pStyle w:val="31"/>
            <w:tabs>
              <w:tab w:val="right" w:leader="dot" w:pos="8296"/>
            </w:tabs>
            <w:rPr>
              <w:noProof/>
              <w:kern w:val="2"/>
              <w:sz w:val="21"/>
            </w:rPr>
          </w:pPr>
          <w:hyperlink w:anchor="_Toc490648109" w:history="1">
            <w:r w:rsidRPr="00FB1363">
              <w:rPr>
                <w:rStyle w:val="ad"/>
                <w:rFonts w:ascii="宋体" w:hAnsi="宋体"/>
                <w:noProof/>
              </w:rPr>
              <w:t>3.4.4取弹机构控制</w:t>
            </w:r>
            <w:r>
              <w:rPr>
                <w:noProof/>
                <w:webHidden/>
              </w:rPr>
              <w:tab/>
            </w:r>
            <w:r>
              <w:rPr>
                <w:noProof/>
                <w:webHidden/>
              </w:rPr>
              <w:fldChar w:fldCharType="begin"/>
            </w:r>
            <w:r>
              <w:rPr>
                <w:noProof/>
                <w:webHidden/>
              </w:rPr>
              <w:instrText xml:space="preserve"> PAGEREF _Toc490648109 \h </w:instrText>
            </w:r>
            <w:r>
              <w:rPr>
                <w:noProof/>
                <w:webHidden/>
              </w:rPr>
            </w:r>
            <w:r>
              <w:rPr>
                <w:noProof/>
                <w:webHidden/>
              </w:rPr>
              <w:fldChar w:fldCharType="separate"/>
            </w:r>
            <w:r>
              <w:rPr>
                <w:noProof/>
                <w:webHidden/>
              </w:rPr>
              <w:t>16</w:t>
            </w:r>
            <w:r>
              <w:rPr>
                <w:noProof/>
                <w:webHidden/>
              </w:rPr>
              <w:fldChar w:fldCharType="end"/>
            </w:r>
          </w:hyperlink>
        </w:p>
        <w:p w:rsidR="00D87531" w:rsidRDefault="00D87531">
          <w:pPr>
            <w:pStyle w:val="21"/>
            <w:tabs>
              <w:tab w:val="right" w:leader="dot" w:pos="8296"/>
            </w:tabs>
            <w:rPr>
              <w:noProof/>
              <w:kern w:val="2"/>
              <w:sz w:val="21"/>
            </w:rPr>
          </w:pPr>
          <w:hyperlink w:anchor="_Toc490648110" w:history="1">
            <w:r w:rsidRPr="00FB1363">
              <w:rPr>
                <w:rStyle w:val="ad"/>
                <w:rFonts w:ascii="微软雅黑" w:eastAsia="微软雅黑" w:hAnsi="微软雅黑"/>
                <w:noProof/>
              </w:rPr>
              <w:t>3.5测试结果</w:t>
            </w:r>
            <w:r>
              <w:rPr>
                <w:noProof/>
                <w:webHidden/>
              </w:rPr>
              <w:tab/>
            </w:r>
            <w:r>
              <w:rPr>
                <w:noProof/>
                <w:webHidden/>
              </w:rPr>
              <w:fldChar w:fldCharType="begin"/>
            </w:r>
            <w:r>
              <w:rPr>
                <w:noProof/>
                <w:webHidden/>
              </w:rPr>
              <w:instrText xml:space="preserve"> PAGEREF _Toc490648110 \h </w:instrText>
            </w:r>
            <w:r>
              <w:rPr>
                <w:noProof/>
                <w:webHidden/>
              </w:rPr>
            </w:r>
            <w:r>
              <w:rPr>
                <w:noProof/>
                <w:webHidden/>
              </w:rPr>
              <w:fldChar w:fldCharType="separate"/>
            </w:r>
            <w:r>
              <w:rPr>
                <w:noProof/>
                <w:webHidden/>
              </w:rPr>
              <w:t>16</w:t>
            </w:r>
            <w:r>
              <w:rPr>
                <w:noProof/>
                <w:webHidden/>
              </w:rPr>
              <w:fldChar w:fldCharType="end"/>
            </w:r>
          </w:hyperlink>
        </w:p>
        <w:p w:rsidR="00D87531" w:rsidRDefault="00D87531">
          <w:pPr>
            <w:pStyle w:val="21"/>
            <w:tabs>
              <w:tab w:val="right" w:leader="dot" w:pos="8296"/>
            </w:tabs>
            <w:rPr>
              <w:noProof/>
              <w:kern w:val="2"/>
              <w:sz w:val="21"/>
            </w:rPr>
          </w:pPr>
          <w:hyperlink w:anchor="_Toc490648111" w:history="1">
            <w:r w:rsidRPr="00FB1363">
              <w:rPr>
                <w:rStyle w:val="ad"/>
                <w:rFonts w:ascii="微软雅黑" w:eastAsia="微软雅黑" w:hAnsi="微软雅黑"/>
                <w:noProof/>
              </w:rPr>
              <w:t>3.6 可优化方案</w:t>
            </w:r>
            <w:r>
              <w:rPr>
                <w:noProof/>
                <w:webHidden/>
              </w:rPr>
              <w:tab/>
            </w:r>
            <w:r>
              <w:rPr>
                <w:noProof/>
                <w:webHidden/>
              </w:rPr>
              <w:fldChar w:fldCharType="begin"/>
            </w:r>
            <w:r>
              <w:rPr>
                <w:noProof/>
                <w:webHidden/>
              </w:rPr>
              <w:instrText xml:space="preserve"> PAGEREF _Toc490648111 \h </w:instrText>
            </w:r>
            <w:r>
              <w:rPr>
                <w:noProof/>
                <w:webHidden/>
              </w:rPr>
            </w:r>
            <w:r>
              <w:rPr>
                <w:noProof/>
                <w:webHidden/>
              </w:rPr>
              <w:fldChar w:fldCharType="separate"/>
            </w:r>
            <w:r>
              <w:rPr>
                <w:noProof/>
                <w:webHidden/>
              </w:rPr>
              <w:t>16</w:t>
            </w:r>
            <w:r>
              <w:rPr>
                <w:noProof/>
                <w:webHidden/>
              </w:rPr>
              <w:fldChar w:fldCharType="end"/>
            </w:r>
          </w:hyperlink>
        </w:p>
        <w:p w:rsidR="00D87531" w:rsidRDefault="00D87531">
          <w:pPr>
            <w:pStyle w:val="12"/>
            <w:tabs>
              <w:tab w:val="right" w:leader="dot" w:pos="8296"/>
            </w:tabs>
            <w:rPr>
              <w:noProof/>
              <w:kern w:val="2"/>
              <w:sz w:val="21"/>
            </w:rPr>
          </w:pPr>
          <w:hyperlink w:anchor="_Toc490648112" w:history="1">
            <w:r w:rsidRPr="00FB1363">
              <w:rPr>
                <w:rStyle w:val="ad"/>
                <w:rFonts w:ascii="微软雅黑" w:eastAsia="微软雅黑" w:hAnsi="微软雅黑"/>
                <w:noProof/>
              </w:rPr>
              <w:t>4 算法部分（战车部分）</w:t>
            </w:r>
            <w:r>
              <w:rPr>
                <w:noProof/>
                <w:webHidden/>
              </w:rPr>
              <w:tab/>
            </w:r>
            <w:r>
              <w:rPr>
                <w:noProof/>
                <w:webHidden/>
              </w:rPr>
              <w:fldChar w:fldCharType="begin"/>
            </w:r>
            <w:r>
              <w:rPr>
                <w:noProof/>
                <w:webHidden/>
              </w:rPr>
              <w:instrText xml:space="preserve"> PAGEREF _Toc490648112 \h </w:instrText>
            </w:r>
            <w:r>
              <w:rPr>
                <w:noProof/>
                <w:webHidden/>
              </w:rPr>
            </w:r>
            <w:r>
              <w:rPr>
                <w:noProof/>
                <w:webHidden/>
              </w:rPr>
              <w:fldChar w:fldCharType="separate"/>
            </w:r>
            <w:r>
              <w:rPr>
                <w:noProof/>
                <w:webHidden/>
              </w:rPr>
              <w:t>17</w:t>
            </w:r>
            <w:r>
              <w:rPr>
                <w:noProof/>
                <w:webHidden/>
              </w:rPr>
              <w:fldChar w:fldCharType="end"/>
            </w:r>
          </w:hyperlink>
        </w:p>
        <w:p w:rsidR="00D87531" w:rsidRDefault="00D87531">
          <w:pPr>
            <w:pStyle w:val="21"/>
            <w:tabs>
              <w:tab w:val="right" w:leader="dot" w:pos="8296"/>
            </w:tabs>
            <w:rPr>
              <w:noProof/>
              <w:kern w:val="2"/>
              <w:sz w:val="21"/>
            </w:rPr>
          </w:pPr>
          <w:hyperlink w:anchor="_Toc490648113" w:history="1">
            <w:r w:rsidRPr="00FB1363">
              <w:rPr>
                <w:rStyle w:val="ad"/>
                <w:rFonts w:ascii="微软雅黑" w:eastAsia="微软雅黑" w:hAnsi="微软雅黑"/>
                <w:noProof/>
              </w:rPr>
              <w:t>4.1 开发环境介绍</w:t>
            </w:r>
            <w:r>
              <w:rPr>
                <w:noProof/>
                <w:webHidden/>
              </w:rPr>
              <w:tab/>
            </w:r>
            <w:r>
              <w:rPr>
                <w:noProof/>
                <w:webHidden/>
              </w:rPr>
              <w:fldChar w:fldCharType="begin"/>
            </w:r>
            <w:r>
              <w:rPr>
                <w:noProof/>
                <w:webHidden/>
              </w:rPr>
              <w:instrText xml:space="preserve"> PAGEREF _Toc490648113 \h </w:instrText>
            </w:r>
            <w:r>
              <w:rPr>
                <w:noProof/>
                <w:webHidden/>
              </w:rPr>
            </w:r>
            <w:r>
              <w:rPr>
                <w:noProof/>
                <w:webHidden/>
              </w:rPr>
              <w:fldChar w:fldCharType="separate"/>
            </w:r>
            <w:r>
              <w:rPr>
                <w:noProof/>
                <w:webHidden/>
              </w:rPr>
              <w:t>17</w:t>
            </w:r>
            <w:r>
              <w:rPr>
                <w:noProof/>
                <w:webHidden/>
              </w:rPr>
              <w:fldChar w:fldCharType="end"/>
            </w:r>
          </w:hyperlink>
        </w:p>
        <w:p w:rsidR="00D87531" w:rsidRDefault="00D87531">
          <w:pPr>
            <w:pStyle w:val="31"/>
            <w:tabs>
              <w:tab w:val="right" w:leader="dot" w:pos="8296"/>
            </w:tabs>
            <w:rPr>
              <w:noProof/>
              <w:kern w:val="2"/>
              <w:sz w:val="21"/>
            </w:rPr>
          </w:pPr>
          <w:hyperlink w:anchor="_Toc490648114" w:history="1">
            <w:r w:rsidRPr="00FB1363">
              <w:rPr>
                <w:rStyle w:val="ad"/>
                <w:rFonts w:asciiTheme="minorEastAsia" w:hAnsiTheme="minorEastAsia"/>
                <w:noProof/>
              </w:rPr>
              <w:t>4.1.1 硬件环境</w:t>
            </w:r>
            <w:r>
              <w:rPr>
                <w:noProof/>
                <w:webHidden/>
              </w:rPr>
              <w:tab/>
            </w:r>
            <w:r>
              <w:rPr>
                <w:noProof/>
                <w:webHidden/>
              </w:rPr>
              <w:fldChar w:fldCharType="begin"/>
            </w:r>
            <w:r>
              <w:rPr>
                <w:noProof/>
                <w:webHidden/>
              </w:rPr>
              <w:instrText xml:space="preserve"> PAGEREF _Toc490648114 \h </w:instrText>
            </w:r>
            <w:r>
              <w:rPr>
                <w:noProof/>
                <w:webHidden/>
              </w:rPr>
            </w:r>
            <w:r>
              <w:rPr>
                <w:noProof/>
                <w:webHidden/>
              </w:rPr>
              <w:fldChar w:fldCharType="separate"/>
            </w:r>
            <w:r>
              <w:rPr>
                <w:noProof/>
                <w:webHidden/>
              </w:rPr>
              <w:t>17</w:t>
            </w:r>
            <w:r>
              <w:rPr>
                <w:noProof/>
                <w:webHidden/>
              </w:rPr>
              <w:fldChar w:fldCharType="end"/>
            </w:r>
          </w:hyperlink>
        </w:p>
        <w:p w:rsidR="00D87531" w:rsidRDefault="00D87531">
          <w:pPr>
            <w:pStyle w:val="31"/>
            <w:tabs>
              <w:tab w:val="right" w:leader="dot" w:pos="8296"/>
            </w:tabs>
            <w:rPr>
              <w:noProof/>
              <w:kern w:val="2"/>
              <w:sz w:val="21"/>
            </w:rPr>
          </w:pPr>
          <w:hyperlink w:anchor="_Toc490648115" w:history="1">
            <w:r w:rsidRPr="00FB1363">
              <w:rPr>
                <w:rStyle w:val="ad"/>
                <w:rFonts w:asciiTheme="minorEastAsia" w:hAnsiTheme="minorEastAsia"/>
                <w:noProof/>
              </w:rPr>
              <w:t>4.1.2 算法环境</w:t>
            </w:r>
            <w:r>
              <w:rPr>
                <w:noProof/>
                <w:webHidden/>
              </w:rPr>
              <w:tab/>
            </w:r>
            <w:r>
              <w:rPr>
                <w:noProof/>
                <w:webHidden/>
              </w:rPr>
              <w:fldChar w:fldCharType="begin"/>
            </w:r>
            <w:r>
              <w:rPr>
                <w:noProof/>
                <w:webHidden/>
              </w:rPr>
              <w:instrText xml:space="preserve"> PAGEREF _Toc490648115 \h </w:instrText>
            </w:r>
            <w:r>
              <w:rPr>
                <w:noProof/>
                <w:webHidden/>
              </w:rPr>
            </w:r>
            <w:r>
              <w:rPr>
                <w:noProof/>
                <w:webHidden/>
              </w:rPr>
              <w:fldChar w:fldCharType="separate"/>
            </w:r>
            <w:r>
              <w:rPr>
                <w:noProof/>
                <w:webHidden/>
              </w:rPr>
              <w:t>18</w:t>
            </w:r>
            <w:r>
              <w:rPr>
                <w:noProof/>
                <w:webHidden/>
              </w:rPr>
              <w:fldChar w:fldCharType="end"/>
            </w:r>
          </w:hyperlink>
        </w:p>
        <w:p w:rsidR="00D87531" w:rsidRDefault="00D87531">
          <w:pPr>
            <w:pStyle w:val="21"/>
            <w:tabs>
              <w:tab w:val="right" w:leader="dot" w:pos="8296"/>
            </w:tabs>
            <w:rPr>
              <w:noProof/>
              <w:kern w:val="2"/>
              <w:sz w:val="21"/>
            </w:rPr>
          </w:pPr>
          <w:hyperlink w:anchor="_Toc490648116" w:history="1">
            <w:r w:rsidRPr="00FB1363">
              <w:rPr>
                <w:rStyle w:val="ad"/>
                <w:rFonts w:ascii="微软雅黑" w:eastAsia="微软雅黑" w:hAnsi="微软雅黑"/>
                <w:noProof/>
              </w:rPr>
              <w:t>4.2整体技术方案概述</w:t>
            </w:r>
            <w:r>
              <w:rPr>
                <w:noProof/>
                <w:webHidden/>
              </w:rPr>
              <w:tab/>
            </w:r>
            <w:r>
              <w:rPr>
                <w:noProof/>
                <w:webHidden/>
              </w:rPr>
              <w:fldChar w:fldCharType="begin"/>
            </w:r>
            <w:r>
              <w:rPr>
                <w:noProof/>
                <w:webHidden/>
              </w:rPr>
              <w:instrText xml:space="preserve"> PAGEREF _Toc490648116 \h </w:instrText>
            </w:r>
            <w:r>
              <w:rPr>
                <w:noProof/>
                <w:webHidden/>
              </w:rPr>
            </w:r>
            <w:r>
              <w:rPr>
                <w:noProof/>
                <w:webHidden/>
              </w:rPr>
              <w:fldChar w:fldCharType="separate"/>
            </w:r>
            <w:r>
              <w:rPr>
                <w:noProof/>
                <w:webHidden/>
              </w:rPr>
              <w:t>20</w:t>
            </w:r>
            <w:r>
              <w:rPr>
                <w:noProof/>
                <w:webHidden/>
              </w:rPr>
              <w:fldChar w:fldCharType="end"/>
            </w:r>
          </w:hyperlink>
        </w:p>
        <w:p w:rsidR="00D87531" w:rsidRDefault="00D87531">
          <w:pPr>
            <w:pStyle w:val="31"/>
            <w:tabs>
              <w:tab w:val="right" w:leader="dot" w:pos="8296"/>
            </w:tabs>
            <w:rPr>
              <w:noProof/>
              <w:kern w:val="2"/>
              <w:sz w:val="21"/>
            </w:rPr>
          </w:pPr>
          <w:hyperlink w:anchor="_Toc490648117" w:history="1">
            <w:r w:rsidRPr="00FB1363">
              <w:rPr>
                <w:rStyle w:val="ad"/>
                <w:rFonts w:asciiTheme="minorEastAsia" w:hAnsiTheme="minorEastAsia"/>
                <w:noProof/>
              </w:rPr>
              <w:t>4.2.1技术原理介绍</w:t>
            </w:r>
            <w:r>
              <w:rPr>
                <w:noProof/>
                <w:webHidden/>
              </w:rPr>
              <w:tab/>
            </w:r>
            <w:r>
              <w:rPr>
                <w:noProof/>
                <w:webHidden/>
              </w:rPr>
              <w:fldChar w:fldCharType="begin"/>
            </w:r>
            <w:r>
              <w:rPr>
                <w:noProof/>
                <w:webHidden/>
              </w:rPr>
              <w:instrText xml:space="preserve"> PAGEREF _Toc490648117 \h </w:instrText>
            </w:r>
            <w:r>
              <w:rPr>
                <w:noProof/>
                <w:webHidden/>
              </w:rPr>
            </w:r>
            <w:r>
              <w:rPr>
                <w:noProof/>
                <w:webHidden/>
              </w:rPr>
              <w:fldChar w:fldCharType="separate"/>
            </w:r>
            <w:r>
              <w:rPr>
                <w:noProof/>
                <w:webHidden/>
              </w:rPr>
              <w:t>20</w:t>
            </w:r>
            <w:r>
              <w:rPr>
                <w:noProof/>
                <w:webHidden/>
              </w:rPr>
              <w:fldChar w:fldCharType="end"/>
            </w:r>
          </w:hyperlink>
        </w:p>
        <w:p w:rsidR="00D87531" w:rsidRDefault="00D87531">
          <w:pPr>
            <w:pStyle w:val="21"/>
            <w:tabs>
              <w:tab w:val="right" w:leader="dot" w:pos="8296"/>
            </w:tabs>
            <w:rPr>
              <w:noProof/>
              <w:kern w:val="2"/>
              <w:sz w:val="21"/>
            </w:rPr>
          </w:pPr>
          <w:hyperlink w:anchor="_Toc490648118" w:history="1">
            <w:r w:rsidRPr="00FB1363">
              <w:rPr>
                <w:rStyle w:val="ad"/>
                <w:rFonts w:ascii="微软雅黑" w:eastAsia="微软雅黑" w:hAnsi="微软雅黑"/>
                <w:noProof/>
              </w:rPr>
              <w:t>4.3 算法功能模块说明</w:t>
            </w:r>
            <w:r>
              <w:rPr>
                <w:noProof/>
                <w:webHidden/>
              </w:rPr>
              <w:tab/>
            </w:r>
            <w:r>
              <w:rPr>
                <w:noProof/>
                <w:webHidden/>
              </w:rPr>
              <w:fldChar w:fldCharType="begin"/>
            </w:r>
            <w:r>
              <w:rPr>
                <w:noProof/>
                <w:webHidden/>
              </w:rPr>
              <w:instrText xml:space="preserve"> PAGEREF _Toc490648118 \h </w:instrText>
            </w:r>
            <w:r>
              <w:rPr>
                <w:noProof/>
                <w:webHidden/>
              </w:rPr>
            </w:r>
            <w:r>
              <w:rPr>
                <w:noProof/>
                <w:webHidden/>
              </w:rPr>
              <w:fldChar w:fldCharType="separate"/>
            </w:r>
            <w:r>
              <w:rPr>
                <w:noProof/>
                <w:webHidden/>
              </w:rPr>
              <w:t>21</w:t>
            </w:r>
            <w:r>
              <w:rPr>
                <w:noProof/>
                <w:webHidden/>
              </w:rPr>
              <w:fldChar w:fldCharType="end"/>
            </w:r>
          </w:hyperlink>
        </w:p>
        <w:p w:rsidR="00D87531" w:rsidRDefault="00D87531">
          <w:pPr>
            <w:pStyle w:val="31"/>
            <w:tabs>
              <w:tab w:val="right" w:leader="dot" w:pos="8296"/>
            </w:tabs>
            <w:rPr>
              <w:noProof/>
              <w:kern w:val="2"/>
              <w:sz w:val="21"/>
            </w:rPr>
          </w:pPr>
          <w:hyperlink w:anchor="_Toc490648119" w:history="1">
            <w:r w:rsidRPr="00FB1363">
              <w:rPr>
                <w:rStyle w:val="ad"/>
                <w:rFonts w:asciiTheme="minorEastAsia" w:hAnsiTheme="minorEastAsia"/>
                <w:noProof/>
              </w:rPr>
              <w:t>4.3.1定位算法</w:t>
            </w:r>
            <w:r>
              <w:rPr>
                <w:noProof/>
                <w:webHidden/>
              </w:rPr>
              <w:tab/>
            </w:r>
            <w:r>
              <w:rPr>
                <w:noProof/>
                <w:webHidden/>
              </w:rPr>
              <w:fldChar w:fldCharType="begin"/>
            </w:r>
            <w:r>
              <w:rPr>
                <w:noProof/>
                <w:webHidden/>
              </w:rPr>
              <w:instrText xml:space="preserve"> PAGEREF _Toc490648119 \h </w:instrText>
            </w:r>
            <w:r>
              <w:rPr>
                <w:noProof/>
                <w:webHidden/>
              </w:rPr>
            </w:r>
            <w:r>
              <w:rPr>
                <w:noProof/>
                <w:webHidden/>
              </w:rPr>
              <w:fldChar w:fldCharType="separate"/>
            </w:r>
            <w:r>
              <w:rPr>
                <w:noProof/>
                <w:webHidden/>
              </w:rPr>
              <w:t>21</w:t>
            </w:r>
            <w:r>
              <w:rPr>
                <w:noProof/>
                <w:webHidden/>
              </w:rPr>
              <w:fldChar w:fldCharType="end"/>
            </w:r>
          </w:hyperlink>
        </w:p>
        <w:p w:rsidR="00D87531" w:rsidRDefault="00D87531">
          <w:pPr>
            <w:pStyle w:val="31"/>
            <w:tabs>
              <w:tab w:val="right" w:leader="dot" w:pos="8296"/>
            </w:tabs>
            <w:rPr>
              <w:noProof/>
              <w:kern w:val="2"/>
              <w:sz w:val="21"/>
            </w:rPr>
          </w:pPr>
          <w:hyperlink w:anchor="_Toc490648120" w:history="1">
            <w:r w:rsidRPr="00FB1363">
              <w:rPr>
                <w:rStyle w:val="ad"/>
                <w:rFonts w:asciiTheme="minorEastAsia" w:hAnsiTheme="minorEastAsia"/>
                <w:noProof/>
              </w:rPr>
              <w:t>4.3.2导航算法</w:t>
            </w:r>
            <w:r>
              <w:rPr>
                <w:noProof/>
                <w:webHidden/>
              </w:rPr>
              <w:tab/>
            </w:r>
            <w:r>
              <w:rPr>
                <w:noProof/>
                <w:webHidden/>
              </w:rPr>
              <w:fldChar w:fldCharType="begin"/>
            </w:r>
            <w:r>
              <w:rPr>
                <w:noProof/>
                <w:webHidden/>
              </w:rPr>
              <w:instrText xml:space="preserve"> PAGEREF _Toc490648120 \h </w:instrText>
            </w:r>
            <w:r>
              <w:rPr>
                <w:noProof/>
                <w:webHidden/>
              </w:rPr>
            </w:r>
            <w:r>
              <w:rPr>
                <w:noProof/>
                <w:webHidden/>
              </w:rPr>
              <w:fldChar w:fldCharType="separate"/>
            </w:r>
            <w:r>
              <w:rPr>
                <w:noProof/>
                <w:webHidden/>
              </w:rPr>
              <w:t>21</w:t>
            </w:r>
            <w:r>
              <w:rPr>
                <w:noProof/>
                <w:webHidden/>
              </w:rPr>
              <w:fldChar w:fldCharType="end"/>
            </w:r>
          </w:hyperlink>
        </w:p>
        <w:p w:rsidR="00D87531" w:rsidRDefault="00D87531">
          <w:pPr>
            <w:pStyle w:val="31"/>
            <w:tabs>
              <w:tab w:val="right" w:leader="dot" w:pos="8296"/>
            </w:tabs>
            <w:rPr>
              <w:noProof/>
              <w:kern w:val="2"/>
              <w:sz w:val="21"/>
            </w:rPr>
          </w:pPr>
          <w:hyperlink w:anchor="_Toc490648121" w:history="1">
            <w:r w:rsidRPr="00FB1363">
              <w:rPr>
                <w:rStyle w:val="ad"/>
                <w:rFonts w:asciiTheme="minorEastAsia" w:hAnsiTheme="minorEastAsia"/>
                <w:noProof/>
              </w:rPr>
              <w:t>4.3.3跟踪射击</w:t>
            </w:r>
            <w:r>
              <w:rPr>
                <w:noProof/>
                <w:webHidden/>
              </w:rPr>
              <w:tab/>
            </w:r>
            <w:r>
              <w:rPr>
                <w:noProof/>
                <w:webHidden/>
              </w:rPr>
              <w:fldChar w:fldCharType="begin"/>
            </w:r>
            <w:r>
              <w:rPr>
                <w:noProof/>
                <w:webHidden/>
              </w:rPr>
              <w:instrText xml:space="preserve"> PAGEREF _Toc490648121 \h </w:instrText>
            </w:r>
            <w:r>
              <w:rPr>
                <w:noProof/>
                <w:webHidden/>
              </w:rPr>
            </w:r>
            <w:r>
              <w:rPr>
                <w:noProof/>
                <w:webHidden/>
              </w:rPr>
              <w:fldChar w:fldCharType="separate"/>
            </w:r>
            <w:r>
              <w:rPr>
                <w:noProof/>
                <w:webHidden/>
              </w:rPr>
              <w:t>23</w:t>
            </w:r>
            <w:r>
              <w:rPr>
                <w:noProof/>
                <w:webHidden/>
              </w:rPr>
              <w:fldChar w:fldCharType="end"/>
            </w:r>
          </w:hyperlink>
        </w:p>
        <w:p w:rsidR="00D87531" w:rsidRDefault="00D87531">
          <w:pPr>
            <w:pStyle w:val="31"/>
            <w:tabs>
              <w:tab w:val="right" w:leader="dot" w:pos="8296"/>
            </w:tabs>
            <w:rPr>
              <w:noProof/>
              <w:kern w:val="2"/>
              <w:sz w:val="21"/>
            </w:rPr>
          </w:pPr>
          <w:hyperlink w:anchor="_Toc490648122" w:history="1">
            <w:r w:rsidRPr="00FB1363">
              <w:rPr>
                <w:rStyle w:val="ad"/>
                <w:rFonts w:asciiTheme="minorEastAsia" w:hAnsiTheme="minorEastAsia"/>
                <w:noProof/>
              </w:rPr>
              <w:t>4.3.4单兵逻辑</w:t>
            </w:r>
            <w:r>
              <w:rPr>
                <w:noProof/>
                <w:webHidden/>
              </w:rPr>
              <w:tab/>
            </w:r>
            <w:r>
              <w:rPr>
                <w:noProof/>
                <w:webHidden/>
              </w:rPr>
              <w:fldChar w:fldCharType="begin"/>
            </w:r>
            <w:r>
              <w:rPr>
                <w:noProof/>
                <w:webHidden/>
              </w:rPr>
              <w:instrText xml:space="preserve"> PAGEREF _Toc490648122 \h </w:instrText>
            </w:r>
            <w:r>
              <w:rPr>
                <w:noProof/>
                <w:webHidden/>
              </w:rPr>
            </w:r>
            <w:r>
              <w:rPr>
                <w:noProof/>
                <w:webHidden/>
              </w:rPr>
              <w:fldChar w:fldCharType="separate"/>
            </w:r>
            <w:r>
              <w:rPr>
                <w:noProof/>
                <w:webHidden/>
              </w:rPr>
              <w:t>24</w:t>
            </w:r>
            <w:r>
              <w:rPr>
                <w:noProof/>
                <w:webHidden/>
              </w:rPr>
              <w:fldChar w:fldCharType="end"/>
            </w:r>
          </w:hyperlink>
        </w:p>
        <w:p w:rsidR="00D87531" w:rsidRDefault="00D87531">
          <w:pPr>
            <w:pStyle w:val="31"/>
            <w:tabs>
              <w:tab w:val="right" w:leader="dot" w:pos="8296"/>
            </w:tabs>
            <w:rPr>
              <w:noProof/>
              <w:kern w:val="2"/>
              <w:sz w:val="21"/>
            </w:rPr>
          </w:pPr>
          <w:hyperlink w:anchor="_Toc490648123" w:history="1">
            <w:r w:rsidRPr="00FB1363">
              <w:rPr>
                <w:rStyle w:val="ad"/>
                <w:rFonts w:asciiTheme="minorEastAsia" w:hAnsiTheme="minorEastAsia"/>
                <w:noProof/>
              </w:rPr>
              <w:t>4.3.4多兵作战</w:t>
            </w:r>
            <w:r>
              <w:rPr>
                <w:noProof/>
                <w:webHidden/>
              </w:rPr>
              <w:tab/>
            </w:r>
            <w:r>
              <w:rPr>
                <w:noProof/>
                <w:webHidden/>
              </w:rPr>
              <w:fldChar w:fldCharType="begin"/>
            </w:r>
            <w:r>
              <w:rPr>
                <w:noProof/>
                <w:webHidden/>
              </w:rPr>
              <w:instrText xml:space="preserve"> PAGEREF _Toc490648123 \h </w:instrText>
            </w:r>
            <w:r>
              <w:rPr>
                <w:noProof/>
                <w:webHidden/>
              </w:rPr>
            </w:r>
            <w:r>
              <w:rPr>
                <w:noProof/>
                <w:webHidden/>
              </w:rPr>
              <w:fldChar w:fldCharType="separate"/>
            </w:r>
            <w:r>
              <w:rPr>
                <w:noProof/>
                <w:webHidden/>
              </w:rPr>
              <w:t>25</w:t>
            </w:r>
            <w:r>
              <w:rPr>
                <w:noProof/>
                <w:webHidden/>
              </w:rPr>
              <w:fldChar w:fldCharType="end"/>
            </w:r>
          </w:hyperlink>
        </w:p>
        <w:p w:rsidR="00D87531" w:rsidRDefault="00D87531">
          <w:pPr>
            <w:pStyle w:val="21"/>
            <w:tabs>
              <w:tab w:val="right" w:leader="dot" w:pos="8296"/>
            </w:tabs>
            <w:rPr>
              <w:noProof/>
              <w:kern w:val="2"/>
              <w:sz w:val="21"/>
            </w:rPr>
          </w:pPr>
          <w:hyperlink w:anchor="_Toc490648124" w:history="1">
            <w:r w:rsidRPr="00FB1363">
              <w:rPr>
                <w:rStyle w:val="ad"/>
                <w:rFonts w:ascii="微软雅黑" w:eastAsia="微软雅黑" w:hAnsi="微软雅黑"/>
                <w:noProof/>
              </w:rPr>
              <w:t>4.4测试结果</w:t>
            </w:r>
            <w:r>
              <w:rPr>
                <w:noProof/>
                <w:webHidden/>
              </w:rPr>
              <w:tab/>
            </w:r>
            <w:r>
              <w:rPr>
                <w:noProof/>
                <w:webHidden/>
              </w:rPr>
              <w:fldChar w:fldCharType="begin"/>
            </w:r>
            <w:r>
              <w:rPr>
                <w:noProof/>
                <w:webHidden/>
              </w:rPr>
              <w:instrText xml:space="preserve"> PAGEREF _Toc490648124 \h </w:instrText>
            </w:r>
            <w:r>
              <w:rPr>
                <w:noProof/>
                <w:webHidden/>
              </w:rPr>
            </w:r>
            <w:r>
              <w:rPr>
                <w:noProof/>
                <w:webHidden/>
              </w:rPr>
              <w:fldChar w:fldCharType="separate"/>
            </w:r>
            <w:r>
              <w:rPr>
                <w:noProof/>
                <w:webHidden/>
              </w:rPr>
              <w:t>25</w:t>
            </w:r>
            <w:r>
              <w:rPr>
                <w:noProof/>
                <w:webHidden/>
              </w:rPr>
              <w:fldChar w:fldCharType="end"/>
            </w:r>
          </w:hyperlink>
        </w:p>
        <w:p w:rsidR="00D87531" w:rsidRDefault="00D87531">
          <w:pPr>
            <w:pStyle w:val="21"/>
            <w:tabs>
              <w:tab w:val="right" w:leader="dot" w:pos="8296"/>
            </w:tabs>
            <w:rPr>
              <w:noProof/>
              <w:kern w:val="2"/>
              <w:sz w:val="21"/>
            </w:rPr>
          </w:pPr>
          <w:hyperlink w:anchor="_Toc490648125" w:history="1">
            <w:r w:rsidRPr="00FB1363">
              <w:rPr>
                <w:rStyle w:val="ad"/>
                <w:rFonts w:ascii="微软雅黑" w:eastAsia="微软雅黑" w:hAnsi="微软雅黑"/>
                <w:noProof/>
              </w:rPr>
              <w:t>4.5 可优化方案</w:t>
            </w:r>
            <w:r>
              <w:rPr>
                <w:noProof/>
                <w:webHidden/>
              </w:rPr>
              <w:tab/>
            </w:r>
            <w:r>
              <w:rPr>
                <w:noProof/>
                <w:webHidden/>
              </w:rPr>
              <w:fldChar w:fldCharType="begin"/>
            </w:r>
            <w:r>
              <w:rPr>
                <w:noProof/>
                <w:webHidden/>
              </w:rPr>
              <w:instrText xml:space="preserve"> PAGEREF _Toc490648125 \h </w:instrText>
            </w:r>
            <w:r>
              <w:rPr>
                <w:noProof/>
                <w:webHidden/>
              </w:rPr>
            </w:r>
            <w:r>
              <w:rPr>
                <w:noProof/>
                <w:webHidden/>
              </w:rPr>
              <w:fldChar w:fldCharType="separate"/>
            </w:r>
            <w:r>
              <w:rPr>
                <w:noProof/>
                <w:webHidden/>
              </w:rPr>
              <w:t>25</w:t>
            </w:r>
            <w:r>
              <w:rPr>
                <w:noProof/>
                <w:webHidden/>
              </w:rPr>
              <w:fldChar w:fldCharType="end"/>
            </w:r>
          </w:hyperlink>
        </w:p>
        <w:p w:rsidR="00D87531" w:rsidRDefault="00D87531">
          <w:pPr>
            <w:pStyle w:val="12"/>
            <w:tabs>
              <w:tab w:val="right" w:leader="dot" w:pos="8296"/>
            </w:tabs>
            <w:rPr>
              <w:noProof/>
              <w:kern w:val="2"/>
              <w:sz w:val="21"/>
            </w:rPr>
          </w:pPr>
          <w:hyperlink w:anchor="_Toc490648126" w:history="1">
            <w:r w:rsidRPr="00FB1363">
              <w:rPr>
                <w:rStyle w:val="ad"/>
                <w:rFonts w:ascii="微软雅黑" w:eastAsia="微软雅黑" w:hAnsi="微软雅黑"/>
                <w:noProof/>
              </w:rPr>
              <w:t>5 夏令营感想、总结</w:t>
            </w:r>
            <w:r>
              <w:rPr>
                <w:noProof/>
                <w:webHidden/>
              </w:rPr>
              <w:tab/>
            </w:r>
            <w:r>
              <w:rPr>
                <w:noProof/>
                <w:webHidden/>
              </w:rPr>
              <w:fldChar w:fldCharType="begin"/>
            </w:r>
            <w:r>
              <w:rPr>
                <w:noProof/>
                <w:webHidden/>
              </w:rPr>
              <w:instrText xml:space="preserve"> PAGEREF _Toc490648126 \h </w:instrText>
            </w:r>
            <w:r>
              <w:rPr>
                <w:noProof/>
                <w:webHidden/>
              </w:rPr>
            </w:r>
            <w:r>
              <w:rPr>
                <w:noProof/>
                <w:webHidden/>
              </w:rPr>
              <w:fldChar w:fldCharType="separate"/>
            </w:r>
            <w:r>
              <w:rPr>
                <w:noProof/>
                <w:webHidden/>
              </w:rPr>
              <w:t>27</w:t>
            </w:r>
            <w:r>
              <w:rPr>
                <w:noProof/>
                <w:webHidden/>
              </w:rPr>
              <w:fldChar w:fldCharType="end"/>
            </w:r>
          </w:hyperlink>
        </w:p>
        <w:p w:rsidR="001F18D9" w:rsidRDefault="00515D70">
          <w:pPr>
            <w:ind w:firstLine="482"/>
          </w:pPr>
          <w:r>
            <w:fldChar w:fldCharType="end"/>
          </w:r>
        </w:p>
      </w:sdtContent>
    </w:sdt>
    <w:p w:rsidR="001F18D9" w:rsidRDefault="00515D70">
      <w:pPr>
        <w:widowControl/>
        <w:ind w:firstLine="640"/>
        <w:jc w:val="left"/>
        <w:rPr>
          <w:rFonts w:ascii="微软雅黑" w:eastAsia="微软雅黑" w:hAnsi="微软雅黑"/>
          <w:b/>
          <w:sz w:val="32"/>
          <w:szCs w:val="32"/>
        </w:rPr>
      </w:pPr>
      <w:r>
        <w:br w:type="page"/>
      </w:r>
    </w:p>
    <w:p w:rsidR="001F18D9" w:rsidRDefault="00515D70">
      <w:pPr>
        <w:pStyle w:val="1"/>
        <w:ind w:firstLine="880"/>
        <w:jc w:val="center"/>
        <w:rPr>
          <w:rFonts w:ascii="微软雅黑" w:eastAsia="微软雅黑" w:hAnsi="微软雅黑"/>
        </w:rPr>
      </w:pPr>
      <w:bookmarkStart w:id="2" w:name="_Toc490648080"/>
      <w:r>
        <w:rPr>
          <w:rFonts w:ascii="微软雅黑" w:eastAsia="微软雅黑" w:hAnsi="微软雅黑"/>
        </w:rPr>
        <w:lastRenderedPageBreak/>
        <w:t xml:space="preserve">1 </w:t>
      </w:r>
      <w:r>
        <w:rPr>
          <w:rFonts w:ascii="微软雅黑" w:eastAsia="微软雅黑" w:hAnsi="微软雅黑"/>
        </w:rPr>
        <w:t>机械部分</w:t>
      </w:r>
      <w:bookmarkEnd w:id="2"/>
    </w:p>
    <w:p w:rsidR="001F18D9" w:rsidRDefault="00515D70">
      <w:pPr>
        <w:pStyle w:val="2"/>
        <w:ind w:firstLine="720"/>
        <w:rPr>
          <w:rFonts w:ascii="微软雅黑" w:eastAsia="微软雅黑" w:hAnsi="微软雅黑"/>
          <w:sz w:val="36"/>
          <w:szCs w:val="36"/>
        </w:rPr>
      </w:pPr>
      <w:bookmarkStart w:id="3" w:name="_Toc490648081"/>
      <w:r>
        <w:rPr>
          <w:rFonts w:ascii="微软雅黑" w:eastAsia="微软雅黑" w:hAnsi="微软雅黑"/>
          <w:sz w:val="36"/>
          <w:szCs w:val="36"/>
        </w:rPr>
        <w:t>1.1</w:t>
      </w:r>
      <w:r>
        <w:rPr>
          <w:rFonts w:ascii="微软雅黑" w:eastAsia="微软雅黑" w:hAnsi="微软雅黑"/>
          <w:sz w:val="36"/>
          <w:szCs w:val="36"/>
        </w:rPr>
        <w:t>设计动机</w:t>
      </w:r>
      <w:bookmarkEnd w:id="3"/>
    </w:p>
    <w:p w:rsidR="001F18D9" w:rsidRDefault="00515D70">
      <w:pPr>
        <w:spacing w:line="440" w:lineRule="exact"/>
        <w:ind w:firstLine="400"/>
        <w:rPr>
          <w:rFonts w:ascii="微软雅黑" w:eastAsia="微软雅黑" w:hAnsi="微软雅黑"/>
          <w:sz w:val="20"/>
          <w:szCs w:val="20"/>
        </w:rPr>
      </w:pPr>
      <w:r>
        <w:rPr>
          <w:rFonts w:asciiTheme="minorEastAsia" w:hAnsiTheme="minorEastAsia"/>
          <w:szCs w:val="24"/>
        </w:rPr>
        <w:t>简单快速稳定的完成子弹的抓取以及交接任务，保证波轮盘不卡弹。</w:t>
      </w:r>
    </w:p>
    <w:p w:rsidR="001F18D9" w:rsidRDefault="001F18D9">
      <w:pPr>
        <w:spacing w:line="440" w:lineRule="exact"/>
        <w:ind w:firstLine="400"/>
        <w:rPr>
          <w:rFonts w:ascii="微软雅黑" w:eastAsia="微软雅黑" w:hAnsi="微软雅黑"/>
          <w:sz w:val="20"/>
          <w:szCs w:val="20"/>
        </w:rPr>
      </w:pPr>
    </w:p>
    <w:p w:rsidR="001F18D9" w:rsidRDefault="00515D70">
      <w:pPr>
        <w:pStyle w:val="2"/>
        <w:ind w:firstLine="720"/>
        <w:rPr>
          <w:rFonts w:ascii="微软雅黑" w:eastAsia="微软雅黑" w:hAnsi="微软雅黑"/>
          <w:sz w:val="36"/>
          <w:szCs w:val="36"/>
        </w:rPr>
      </w:pPr>
      <w:bookmarkStart w:id="4" w:name="_Toc490648082"/>
      <w:r>
        <w:rPr>
          <w:rFonts w:ascii="微软雅黑" w:eastAsia="微软雅黑" w:hAnsi="微软雅黑"/>
          <w:sz w:val="36"/>
          <w:szCs w:val="36"/>
        </w:rPr>
        <w:t>1.2</w:t>
      </w:r>
      <w:r>
        <w:rPr>
          <w:rFonts w:ascii="微软雅黑" w:eastAsia="微软雅黑" w:hAnsi="微软雅黑"/>
          <w:sz w:val="36"/>
          <w:szCs w:val="36"/>
        </w:rPr>
        <w:t>设计需求</w:t>
      </w:r>
      <w:bookmarkEnd w:id="4"/>
    </w:p>
    <w:p w:rsidR="001F18D9" w:rsidRDefault="00515D70">
      <w:pPr>
        <w:pStyle w:val="a9"/>
        <w:numPr>
          <w:ilvl w:val="0"/>
          <w:numId w:val="4"/>
        </w:numPr>
        <w:spacing w:line="440" w:lineRule="exact"/>
        <w:rPr>
          <w:rFonts w:ascii="微软雅黑" w:eastAsia="微软雅黑" w:hAnsi="微软雅黑"/>
          <w:sz w:val="20"/>
          <w:szCs w:val="20"/>
        </w:rPr>
      </w:pPr>
      <w:r>
        <w:rPr>
          <w:rFonts w:ascii="微软雅黑" w:eastAsia="微软雅黑" w:hAnsi="微软雅黑"/>
          <w:sz w:val="20"/>
          <w:szCs w:val="20"/>
        </w:rPr>
        <w:t>取弹机构设计制作</w:t>
      </w:r>
    </w:p>
    <w:p w:rsidR="001F18D9" w:rsidRDefault="00515D70">
      <w:pPr>
        <w:pStyle w:val="a9"/>
        <w:numPr>
          <w:ilvl w:val="0"/>
          <w:numId w:val="4"/>
        </w:numPr>
        <w:spacing w:line="440" w:lineRule="exact"/>
        <w:rPr>
          <w:rFonts w:ascii="微软雅黑" w:eastAsia="微软雅黑" w:hAnsi="微软雅黑"/>
          <w:sz w:val="20"/>
          <w:szCs w:val="20"/>
        </w:rPr>
      </w:pPr>
      <w:proofErr w:type="gramStart"/>
      <w:r>
        <w:rPr>
          <w:rFonts w:ascii="微软雅黑" w:eastAsia="微软雅黑" w:hAnsi="微软雅黑"/>
          <w:sz w:val="20"/>
          <w:szCs w:val="20"/>
        </w:rPr>
        <w:t>接弹机构</w:t>
      </w:r>
      <w:proofErr w:type="gramEnd"/>
      <w:r>
        <w:rPr>
          <w:rFonts w:ascii="微软雅黑" w:eastAsia="微软雅黑" w:hAnsi="微软雅黑"/>
          <w:sz w:val="20"/>
          <w:szCs w:val="20"/>
        </w:rPr>
        <w:t>设计制作</w:t>
      </w:r>
    </w:p>
    <w:p w:rsidR="001F18D9" w:rsidRDefault="00515D70">
      <w:pPr>
        <w:pStyle w:val="a9"/>
        <w:numPr>
          <w:ilvl w:val="0"/>
          <w:numId w:val="4"/>
        </w:numPr>
        <w:spacing w:line="440" w:lineRule="exact"/>
        <w:rPr>
          <w:rFonts w:ascii="微软雅黑" w:eastAsia="微软雅黑" w:hAnsi="微软雅黑"/>
          <w:sz w:val="20"/>
          <w:szCs w:val="20"/>
        </w:rPr>
      </w:pPr>
      <w:r>
        <w:rPr>
          <w:rFonts w:ascii="微软雅黑" w:eastAsia="微软雅黑" w:hAnsi="微软雅黑"/>
          <w:sz w:val="20"/>
          <w:szCs w:val="20"/>
        </w:rPr>
        <w:t>拨弹机构优化</w:t>
      </w:r>
    </w:p>
    <w:p w:rsidR="001F18D9" w:rsidRDefault="00515D70">
      <w:pPr>
        <w:spacing w:line="440" w:lineRule="exact"/>
        <w:ind w:left="300" w:firstLine="420"/>
        <w:rPr>
          <w:rFonts w:asciiTheme="minorEastAsia" w:hAnsiTheme="minorEastAsia"/>
          <w:szCs w:val="24"/>
        </w:rPr>
      </w:pPr>
      <w:r>
        <w:rPr>
          <w:rFonts w:asciiTheme="minorEastAsia" w:hAnsiTheme="minorEastAsia"/>
          <w:szCs w:val="24"/>
        </w:rPr>
        <w:t>取弹机构</w:t>
      </w:r>
      <w:proofErr w:type="gramStart"/>
      <w:r>
        <w:rPr>
          <w:rFonts w:asciiTheme="minorEastAsia" w:hAnsiTheme="minorEastAsia"/>
          <w:szCs w:val="24"/>
        </w:rPr>
        <w:t>与接弹机构</w:t>
      </w:r>
      <w:proofErr w:type="gramEnd"/>
      <w:r>
        <w:rPr>
          <w:rFonts w:asciiTheme="minorEastAsia" w:hAnsiTheme="minorEastAsia"/>
          <w:szCs w:val="24"/>
        </w:rPr>
        <w:t>优先级最高，拨弹机构优化其次。</w:t>
      </w:r>
    </w:p>
    <w:p w:rsidR="001F18D9" w:rsidRDefault="00515D70">
      <w:pPr>
        <w:spacing w:line="440" w:lineRule="exact"/>
        <w:ind w:left="420" w:firstLine="300"/>
        <w:rPr>
          <w:rFonts w:asciiTheme="minorEastAsia" w:hAnsiTheme="minorEastAsia"/>
          <w:szCs w:val="24"/>
        </w:rPr>
      </w:pPr>
      <w:r>
        <w:rPr>
          <w:rFonts w:asciiTheme="minorEastAsia" w:hAnsiTheme="minorEastAsia"/>
          <w:szCs w:val="24"/>
        </w:rPr>
        <w:t>取弹机构设计</w:t>
      </w:r>
      <w:proofErr w:type="gramStart"/>
      <w:r>
        <w:rPr>
          <w:rFonts w:asciiTheme="minorEastAsia" w:hAnsiTheme="minorEastAsia"/>
          <w:szCs w:val="24"/>
        </w:rPr>
        <w:t>与接弹机构</w:t>
      </w:r>
      <w:proofErr w:type="gramEnd"/>
      <w:r>
        <w:rPr>
          <w:rFonts w:asciiTheme="minorEastAsia" w:hAnsiTheme="minorEastAsia"/>
          <w:szCs w:val="24"/>
        </w:rPr>
        <w:t>的设计并行，时间大约用了</w:t>
      </w:r>
      <w:r>
        <w:rPr>
          <w:rFonts w:asciiTheme="minorEastAsia" w:hAnsiTheme="minorEastAsia"/>
          <w:szCs w:val="24"/>
        </w:rPr>
        <w:t>20</w:t>
      </w:r>
      <w:r>
        <w:rPr>
          <w:rFonts w:asciiTheme="minorEastAsia" w:hAnsiTheme="minorEastAsia"/>
          <w:szCs w:val="24"/>
        </w:rPr>
        <w:t>天，拨弹机构的优化在之后，时间大约用了</w:t>
      </w:r>
      <w:r>
        <w:rPr>
          <w:rFonts w:asciiTheme="minorEastAsia" w:hAnsiTheme="minorEastAsia"/>
          <w:szCs w:val="24"/>
        </w:rPr>
        <w:t>13</w:t>
      </w:r>
      <w:r>
        <w:rPr>
          <w:rFonts w:asciiTheme="minorEastAsia" w:hAnsiTheme="minorEastAsia"/>
          <w:szCs w:val="24"/>
        </w:rPr>
        <w:t>天。</w:t>
      </w:r>
    </w:p>
    <w:p w:rsidR="001F18D9" w:rsidRDefault="001F18D9">
      <w:pPr>
        <w:spacing w:line="440" w:lineRule="exact"/>
        <w:ind w:firstLine="480"/>
        <w:rPr>
          <w:rFonts w:asciiTheme="minorEastAsia" w:hAnsiTheme="minorEastAsia"/>
          <w:szCs w:val="24"/>
        </w:rPr>
      </w:pPr>
    </w:p>
    <w:p w:rsidR="001F18D9" w:rsidRDefault="001F18D9">
      <w:pPr>
        <w:spacing w:line="440" w:lineRule="exact"/>
        <w:ind w:firstLine="480"/>
        <w:rPr>
          <w:rFonts w:asciiTheme="minorEastAsia" w:hAnsiTheme="minorEastAsia"/>
          <w:szCs w:val="24"/>
        </w:rPr>
      </w:pPr>
    </w:p>
    <w:p w:rsidR="001F18D9" w:rsidRDefault="00515D70">
      <w:pPr>
        <w:pStyle w:val="2"/>
        <w:ind w:firstLine="720"/>
        <w:rPr>
          <w:rFonts w:ascii="微软雅黑" w:eastAsia="微软雅黑" w:hAnsi="微软雅黑"/>
          <w:sz w:val="36"/>
          <w:szCs w:val="36"/>
        </w:rPr>
      </w:pPr>
      <w:bookmarkStart w:id="5" w:name="_Toc490648083"/>
      <w:r>
        <w:rPr>
          <w:rFonts w:ascii="微软雅黑" w:eastAsia="微软雅黑" w:hAnsi="微软雅黑"/>
          <w:sz w:val="36"/>
          <w:szCs w:val="36"/>
        </w:rPr>
        <w:t>1.3</w:t>
      </w:r>
      <w:r>
        <w:rPr>
          <w:rFonts w:ascii="微软雅黑" w:eastAsia="微软雅黑" w:hAnsi="微软雅黑"/>
          <w:sz w:val="36"/>
          <w:szCs w:val="36"/>
        </w:rPr>
        <w:t>设计方案</w:t>
      </w:r>
      <w:bookmarkEnd w:id="5"/>
    </w:p>
    <w:p w:rsidR="001F18D9" w:rsidRDefault="00515D70">
      <w:pPr>
        <w:pStyle w:val="3"/>
        <w:ind w:firstLine="562"/>
        <w:rPr>
          <w:rFonts w:asciiTheme="minorEastAsia" w:hAnsiTheme="minorEastAsia"/>
          <w:sz w:val="28"/>
          <w:szCs w:val="28"/>
        </w:rPr>
      </w:pPr>
      <w:bookmarkStart w:id="6" w:name="_Toc490648084"/>
      <w:r>
        <w:rPr>
          <w:rFonts w:asciiTheme="minorEastAsia" w:hAnsiTheme="minorEastAsia"/>
          <w:sz w:val="28"/>
          <w:szCs w:val="28"/>
        </w:rPr>
        <w:t xml:space="preserve">1.3.1 </w:t>
      </w:r>
      <w:r>
        <w:rPr>
          <w:rFonts w:asciiTheme="minorEastAsia" w:hAnsiTheme="minorEastAsia"/>
          <w:sz w:val="28"/>
          <w:szCs w:val="28"/>
        </w:rPr>
        <w:t>底盘机构</w:t>
      </w:r>
      <w:bookmarkEnd w:id="6"/>
    </w:p>
    <w:p w:rsidR="001F18D9" w:rsidRDefault="00515D70">
      <w:pPr>
        <w:spacing w:line="440" w:lineRule="exact"/>
        <w:rPr>
          <w:rFonts w:asciiTheme="minorEastAsia" w:hAnsiTheme="minorEastAsia"/>
          <w:szCs w:val="24"/>
        </w:rPr>
      </w:pPr>
      <w:r>
        <w:rPr>
          <w:rFonts w:asciiTheme="minorEastAsia" w:hAnsiTheme="minorEastAsia"/>
          <w:szCs w:val="24"/>
        </w:rPr>
        <w:t>如激光雷达、摄像头等传感器如何安放</w:t>
      </w:r>
    </w:p>
    <w:p w:rsidR="001F18D9" w:rsidRDefault="00515D70">
      <w:pPr>
        <w:spacing w:line="440" w:lineRule="exact"/>
        <w:ind w:firstLine="420"/>
        <w:rPr>
          <w:rFonts w:asciiTheme="minorEastAsia" w:hAnsiTheme="minorEastAsia"/>
          <w:szCs w:val="24"/>
        </w:rPr>
      </w:pPr>
      <w:r>
        <w:rPr>
          <w:rFonts w:asciiTheme="minorEastAsia" w:hAnsiTheme="minorEastAsia"/>
          <w:szCs w:val="24"/>
        </w:rPr>
        <w:t>激光雷达放置的位置不变，摄像头安装在枪管前段，用一个镜头夹夹在枪管上。</w:t>
      </w:r>
    </w:p>
    <w:p w:rsidR="001F18D9" w:rsidRDefault="00515D70">
      <w:pPr>
        <w:spacing w:line="440" w:lineRule="exact"/>
        <w:rPr>
          <w:rFonts w:asciiTheme="minorEastAsia" w:hAnsiTheme="minorEastAsia"/>
          <w:szCs w:val="24"/>
        </w:rPr>
      </w:pPr>
      <w:r>
        <w:rPr>
          <w:rFonts w:asciiTheme="minorEastAsia" w:hAnsiTheme="minorEastAsia"/>
          <w:szCs w:val="24"/>
        </w:rPr>
        <w:t>有悬挂和无悬挂的区别，为什么要这样设计？</w:t>
      </w:r>
    </w:p>
    <w:p w:rsidR="001F18D9" w:rsidRDefault="00515D70">
      <w:pPr>
        <w:spacing w:line="440" w:lineRule="exact"/>
        <w:ind w:firstLine="480"/>
        <w:rPr>
          <w:rFonts w:asciiTheme="minorEastAsia" w:hAnsiTheme="minorEastAsia"/>
          <w:sz w:val="28"/>
          <w:szCs w:val="28"/>
        </w:rPr>
      </w:pPr>
      <w:r>
        <w:rPr>
          <w:rFonts w:asciiTheme="minorEastAsia" w:hAnsiTheme="minorEastAsia"/>
          <w:szCs w:val="24"/>
        </w:rPr>
        <w:t>前轮联合悬挂后轮没有悬挂，对于本次比赛来说这样的悬挂配置决定了保证了激光雷达平面的水平，使得激光雷达能够更为稳定的工作。本次比赛的场地较为平整，没有什么不规则凸起，相对来说独立悬挂没有特别大的意义</w:t>
      </w:r>
      <w:r>
        <w:rPr>
          <w:rFonts w:asciiTheme="minorEastAsia" w:hAnsiTheme="minorEastAsia"/>
          <w:sz w:val="28"/>
          <w:szCs w:val="28"/>
        </w:rPr>
        <w:lastRenderedPageBreak/>
        <w:t xml:space="preserve">1.3.2 </w:t>
      </w:r>
      <w:r>
        <w:rPr>
          <w:rFonts w:asciiTheme="minorEastAsia" w:hAnsiTheme="minorEastAsia"/>
          <w:sz w:val="28"/>
          <w:szCs w:val="28"/>
        </w:rPr>
        <w:t>云台设计</w:t>
      </w:r>
    </w:p>
    <w:p w:rsidR="001F18D9" w:rsidRDefault="00515D70">
      <w:pPr>
        <w:spacing w:line="440" w:lineRule="exact"/>
        <w:ind w:firstLine="420"/>
        <w:rPr>
          <w:rFonts w:asciiTheme="minorEastAsia" w:hAnsiTheme="minorEastAsia"/>
          <w:szCs w:val="24"/>
        </w:rPr>
      </w:pPr>
      <w:r>
        <w:rPr>
          <w:rFonts w:asciiTheme="minorEastAsia" w:hAnsiTheme="minorEastAsia"/>
          <w:szCs w:val="24"/>
        </w:rPr>
        <w:t>云台采用下供弹的方式，将拨盘和预装</w:t>
      </w:r>
      <w:proofErr w:type="gramStart"/>
      <w:r>
        <w:rPr>
          <w:rFonts w:asciiTheme="minorEastAsia" w:hAnsiTheme="minorEastAsia"/>
          <w:szCs w:val="24"/>
        </w:rPr>
        <w:t>载区垫高</w:t>
      </w:r>
      <w:proofErr w:type="gramEnd"/>
      <w:r>
        <w:rPr>
          <w:rFonts w:asciiTheme="minorEastAsia" w:hAnsiTheme="minorEastAsia"/>
          <w:szCs w:val="24"/>
        </w:rPr>
        <w:t>，使得预装载的子弹整齐有序而且更多，再在拨盘顶部加上一个搅拌装置，使得拨弹机构不出现空弹</w:t>
      </w:r>
      <w:proofErr w:type="gramStart"/>
      <w:r>
        <w:rPr>
          <w:rFonts w:asciiTheme="minorEastAsia" w:hAnsiTheme="minorEastAsia"/>
          <w:szCs w:val="24"/>
        </w:rPr>
        <w:t>和漏弹的</w:t>
      </w:r>
      <w:proofErr w:type="gramEnd"/>
      <w:r>
        <w:rPr>
          <w:rFonts w:asciiTheme="minorEastAsia" w:hAnsiTheme="minorEastAsia"/>
          <w:szCs w:val="24"/>
        </w:rPr>
        <w:t>情况，拨弹机构就很少出现卡顿的情况。在拨弹</w:t>
      </w:r>
      <w:r>
        <w:rPr>
          <w:rFonts w:asciiTheme="minorEastAsia" w:hAnsiTheme="minorEastAsia"/>
          <w:szCs w:val="24"/>
        </w:rPr>
        <w:t>机构底面上贴满</w:t>
      </w:r>
      <w:proofErr w:type="gramStart"/>
      <w:r>
        <w:rPr>
          <w:rFonts w:asciiTheme="minorEastAsia" w:hAnsiTheme="minorEastAsia"/>
          <w:szCs w:val="24"/>
        </w:rPr>
        <w:t>铁氟龙</w:t>
      </w:r>
      <w:proofErr w:type="gramEnd"/>
      <w:r>
        <w:rPr>
          <w:rFonts w:asciiTheme="minorEastAsia" w:hAnsiTheme="minorEastAsia"/>
          <w:szCs w:val="24"/>
        </w:rPr>
        <w:t>，减小拨轮、拨弹机构与子弹间的摩擦，有效防止了子弹</w:t>
      </w:r>
      <w:proofErr w:type="gramStart"/>
      <w:r>
        <w:rPr>
          <w:rFonts w:asciiTheme="minorEastAsia" w:hAnsiTheme="minorEastAsia"/>
          <w:szCs w:val="24"/>
        </w:rPr>
        <w:t>卡到拨轮下方</w:t>
      </w:r>
      <w:proofErr w:type="gramEnd"/>
      <w:r>
        <w:rPr>
          <w:rFonts w:asciiTheme="minorEastAsia" w:hAnsiTheme="minorEastAsia"/>
          <w:szCs w:val="24"/>
        </w:rPr>
        <w:t>。</w:t>
      </w:r>
    </w:p>
    <w:p w:rsidR="001F18D9" w:rsidRDefault="00515D70">
      <w:pPr>
        <w:spacing w:line="440" w:lineRule="exact"/>
        <w:rPr>
          <w:rFonts w:asciiTheme="minorEastAsia" w:hAnsiTheme="minorEastAsia"/>
          <w:szCs w:val="24"/>
        </w:rPr>
      </w:pPr>
      <w:r>
        <w:rPr>
          <w:rFonts w:asciiTheme="minorEastAsia" w:hAnsiTheme="minorEastAsia"/>
          <w:szCs w:val="24"/>
        </w:rPr>
        <w:tab/>
      </w:r>
      <w:r>
        <w:rPr>
          <w:rFonts w:asciiTheme="minorEastAsia" w:hAnsiTheme="minorEastAsia"/>
          <w:szCs w:val="24"/>
        </w:rPr>
        <w:t>提高子弹的一致性，采用了使用两个硬度不一的摩擦轮，使得子弹发射时的偏移保持在同一方向上。</w:t>
      </w:r>
    </w:p>
    <w:p w:rsidR="001F18D9" w:rsidRDefault="00515D70">
      <w:pPr>
        <w:pStyle w:val="3"/>
        <w:ind w:firstLine="562"/>
        <w:rPr>
          <w:rFonts w:asciiTheme="minorEastAsia" w:hAnsiTheme="minorEastAsia"/>
          <w:sz w:val="28"/>
          <w:szCs w:val="28"/>
        </w:rPr>
      </w:pPr>
      <w:bookmarkStart w:id="7" w:name="_Toc490648085"/>
      <w:r>
        <w:rPr>
          <w:rFonts w:asciiTheme="minorEastAsia" w:hAnsiTheme="minorEastAsia"/>
          <w:sz w:val="28"/>
          <w:szCs w:val="28"/>
        </w:rPr>
        <w:t xml:space="preserve">1.3.3 </w:t>
      </w:r>
      <w:r>
        <w:rPr>
          <w:rFonts w:asciiTheme="minorEastAsia" w:hAnsiTheme="minorEastAsia"/>
          <w:sz w:val="28"/>
          <w:szCs w:val="28"/>
        </w:rPr>
        <w:t>机械</w:t>
      </w:r>
      <w:proofErr w:type="gramStart"/>
      <w:r>
        <w:rPr>
          <w:rFonts w:asciiTheme="minorEastAsia" w:hAnsiTheme="minorEastAsia"/>
          <w:sz w:val="28"/>
          <w:szCs w:val="28"/>
        </w:rPr>
        <w:t>爪</w:t>
      </w:r>
      <w:proofErr w:type="gramEnd"/>
      <w:r>
        <w:rPr>
          <w:rFonts w:asciiTheme="minorEastAsia" w:hAnsiTheme="minorEastAsia"/>
          <w:sz w:val="28"/>
          <w:szCs w:val="28"/>
        </w:rPr>
        <w:t>设计</w:t>
      </w:r>
      <w:bookmarkEnd w:id="7"/>
    </w:p>
    <w:p w:rsidR="001F18D9" w:rsidRDefault="00515D70">
      <w:pPr>
        <w:spacing w:line="440" w:lineRule="exact"/>
        <w:rPr>
          <w:rFonts w:asciiTheme="minorEastAsia" w:hAnsiTheme="minorEastAsia"/>
          <w:szCs w:val="24"/>
        </w:rPr>
      </w:pPr>
      <w:proofErr w:type="gramStart"/>
      <w:r>
        <w:rPr>
          <w:rFonts w:asciiTheme="minorEastAsia" w:hAnsiTheme="minorEastAsia"/>
          <w:szCs w:val="24"/>
        </w:rPr>
        <w:t>飞机抓球机构</w:t>
      </w:r>
      <w:proofErr w:type="gramEnd"/>
      <w:r>
        <w:rPr>
          <w:rFonts w:asciiTheme="minorEastAsia" w:hAnsiTheme="minorEastAsia"/>
          <w:szCs w:val="24"/>
        </w:rPr>
        <w:t>如何设计</w:t>
      </w:r>
    </w:p>
    <w:p w:rsidR="001F18D9" w:rsidRDefault="00515D70">
      <w:pPr>
        <w:spacing w:line="440" w:lineRule="exact"/>
        <w:rPr>
          <w:rFonts w:asciiTheme="minorEastAsia" w:hAnsiTheme="minorEastAsia"/>
          <w:szCs w:val="24"/>
        </w:rPr>
      </w:pPr>
      <w:r>
        <w:rPr>
          <w:rFonts w:asciiTheme="minorEastAsia" w:hAnsiTheme="minorEastAsia"/>
          <w:szCs w:val="24"/>
        </w:rPr>
        <w:tab/>
      </w:r>
      <w:r>
        <w:rPr>
          <w:rFonts w:asciiTheme="minorEastAsia" w:hAnsiTheme="minorEastAsia"/>
          <w:szCs w:val="24"/>
        </w:rPr>
        <w:t>官方给予每队一台</w:t>
      </w:r>
      <w:r>
        <w:rPr>
          <w:rFonts w:asciiTheme="minorEastAsia" w:hAnsiTheme="minorEastAsia"/>
          <w:szCs w:val="24"/>
        </w:rPr>
        <w:t>M100</w:t>
      </w:r>
      <w:r>
        <w:rPr>
          <w:rFonts w:asciiTheme="minorEastAsia" w:hAnsiTheme="minorEastAsia"/>
          <w:szCs w:val="24"/>
        </w:rPr>
        <w:t>作为空中机器人，根据</w:t>
      </w:r>
      <w:proofErr w:type="gramStart"/>
      <w:r>
        <w:rPr>
          <w:rFonts w:asciiTheme="minorEastAsia" w:hAnsiTheme="minorEastAsia"/>
          <w:szCs w:val="24"/>
        </w:rPr>
        <w:t>官网数据查</w:t>
      </w:r>
      <w:proofErr w:type="gramEnd"/>
      <w:r>
        <w:rPr>
          <w:rFonts w:asciiTheme="minorEastAsia" w:hAnsiTheme="minorEastAsia"/>
          <w:szCs w:val="24"/>
        </w:rPr>
        <w:t>得</w:t>
      </w:r>
      <w:r>
        <w:rPr>
          <w:rFonts w:asciiTheme="minorEastAsia" w:hAnsiTheme="minorEastAsia"/>
          <w:szCs w:val="24"/>
        </w:rPr>
        <w:t>M100</w:t>
      </w:r>
      <w:r>
        <w:rPr>
          <w:rFonts w:asciiTheme="minorEastAsia" w:hAnsiTheme="minorEastAsia"/>
          <w:szCs w:val="24"/>
        </w:rPr>
        <w:t>的自身重量为</w:t>
      </w:r>
      <w:r>
        <w:rPr>
          <w:rFonts w:asciiTheme="minorEastAsia" w:hAnsiTheme="minorEastAsia"/>
          <w:szCs w:val="24"/>
        </w:rPr>
        <w:t>2355g</w:t>
      </w:r>
      <w:r>
        <w:rPr>
          <w:rFonts w:asciiTheme="minorEastAsia" w:hAnsiTheme="minorEastAsia"/>
          <w:szCs w:val="24"/>
        </w:rPr>
        <w:t>，最大起飞重量为</w:t>
      </w:r>
      <w:r>
        <w:rPr>
          <w:rFonts w:asciiTheme="minorEastAsia" w:hAnsiTheme="minorEastAsia"/>
          <w:szCs w:val="24"/>
        </w:rPr>
        <w:t>3600g</w:t>
      </w:r>
      <w:r>
        <w:rPr>
          <w:rFonts w:asciiTheme="minorEastAsia" w:hAnsiTheme="minorEastAsia"/>
          <w:szCs w:val="24"/>
        </w:rPr>
        <w:t>，极限起飞重量为</w:t>
      </w:r>
      <w:r>
        <w:rPr>
          <w:rFonts w:asciiTheme="minorEastAsia" w:hAnsiTheme="minorEastAsia"/>
          <w:szCs w:val="24"/>
        </w:rPr>
        <w:t>4500g</w:t>
      </w:r>
      <w:r>
        <w:rPr>
          <w:rFonts w:asciiTheme="minorEastAsia" w:hAnsiTheme="minorEastAsia"/>
          <w:szCs w:val="24"/>
        </w:rPr>
        <w:t>（估测），折算出可供我们使用的重量为</w:t>
      </w:r>
      <w:r>
        <w:rPr>
          <w:rFonts w:asciiTheme="minorEastAsia" w:hAnsiTheme="minorEastAsia"/>
          <w:szCs w:val="24"/>
        </w:rPr>
        <w:t>1245g</w:t>
      </w:r>
      <w:r>
        <w:rPr>
          <w:rFonts w:asciiTheme="minorEastAsia" w:hAnsiTheme="minorEastAsia"/>
          <w:szCs w:val="24"/>
        </w:rPr>
        <w:t>。飞机需要挂在的物品有下视</w:t>
      </w:r>
      <w:r>
        <w:rPr>
          <w:rFonts w:asciiTheme="minorEastAsia" w:hAnsiTheme="minorEastAsia"/>
          <w:szCs w:val="24"/>
        </w:rPr>
        <w:t>guidance</w:t>
      </w:r>
      <w:r>
        <w:rPr>
          <w:rFonts w:asciiTheme="minorEastAsia" w:hAnsiTheme="minorEastAsia"/>
          <w:szCs w:val="24"/>
        </w:rPr>
        <w:t>（约</w:t>
      </w:r>
      <w:r>
        <w:rPr>
          <w:rFonts w:asciiTheme="minorEastAsia" w:hAnsiTheme="minorEastAsia"/>
          <w:szCs w:val="24"/>
        </w:rPr>
        <w:t>43g</w:t>
      </w:r>
      <w:r>
        <w:rPr>
          <w:rFonts w:asciiTheme="minorEastAsia" w:hAnsiTheme="minorEastAsia"/>
          <w:szCs w:val="24"/>
        </w:rPr>
        <w:t>），</w:t>
      </w:r>
      <w:r>
        <w:rPr>
          <w:rFonts w:asciiTheme="minorEastAsia" w:hAnsiTheme="minorEastAsia"/>
          <w:szCs w:val="24"/>
        </w:rPr>
        <w:t>guidance</w:t>
      </w:r>
      <w:r>
        <w:rPr>
          <w:rFonts w:asciiTheme="minorEastAsia" w:hAnsiTheme="minorEastAsia"/>
          <w:szCs w:val="24"/>
        </w:rPr>
        <w:t>主控（约</w:t>
      </w:r>
      <w:r>
        <w:rPr>
          <w:rFonts w:asciiTheme="minorEastAsia" w:hAnsiTheme="minorEastAsia"/>
          <w:szCs w:val="24"/>
        </w:rPr>
        <w:t>64g</w:t>
      </w:r>
      <w:r>
        <w:rPr>
          <w:rFonts w:asciiTheme="minorEastAsia" w:hAnsiTheme="minorEastAsia"/>
          <w:szCs w:val="24"/>
        </w:rPr>
        <w:t>），</w:t>
      </w:r>
      <w:r>
        <w:rPr>
          <w:rFonts w:asciiTheme="minorEastAsia" w:hAnsiTheme="minorEastAsia"/>
          <w:szCs w:val="24"/>
        </w:rPr>
        <w:t>VBUS</w:t>
      </w:r>
      <w:r>
        <w:rPr>
          <w:rFonts w:asciiTheme="minorEastAsia" w:hAnsiTheme="minorEastAsia"/>
          <w:szCs w:val="24"/>
        </w:rPr>
        <w:t>线缆（约</w:t>
      </w:r>
      <w:r>
        <w:rPr>
          <w:rFonts w:asciiTheme="minorEastAsia" w:hAnsiTheme="minorEastAsia"/>
          <w:szCs w:val="24"/>
        </w:rPr>
        <w:t>11.6g</w:t>
      </w:r>
      <w:r>
        <w:rPr>
          <w:rFonts w:asciiTheme="minorEastAsia" w:hAnsiTheme="minorEastAsia"/>
          <w:szCs w:val="24"/>
        </w:rPr>
        <w:t>），妙算</w:t>
      </w:r>
      <w:r>
        <w:rPr>
          <w:rFonts w:asciiTheme="minorEastAsia" w:hAnsiTheme="minorEastAsia"/>
          <w:szCs w:val="24"/>
        </w:rPr>
        <w:t xml:space="preserve"> Manifold</w:t>
      </w:r>
      <w:r>
        <w:rPr>
          <w:rFonts w:asciiTheme="minorEastAsia" w:hAnsiTheme="minorEastAsia"/>
          <w:szCs w:val="24"/>
        </w:rPr>
        <w:t>（约</w:t>
      </w:r>
      <w:r>
        <w:rPr>
          <w:rFonts w:asciiTheme="minorEastAsia" w:hAnsiTheme="minorEastAsia"/>
          <w:szCs w:val="24"/>
        </w:rPr>
        <w:t>180g</w:t>
      </w:r>
      <w:r>
        <w:rPr>
          <w:rFonts w:asciiTheme="minorEastAsia" w:hAnsiTheme="minorEastAsia"/>
          <w:szCs w:val="24"/>
        </w:rPr>
        <w:t>），连接线等重量这算为</w:t>
      </w:r>
      <w:r>
        <w:rPr>
          <w:rFonts w:asciiTheme="minorEastAsia" w:hAnsiTheme="minorEastAsia"/>
          <w:szCs w:val="24"/>
        </w:rPr>
        <w:t>100g</w:t>
      </w:r>
      <w:r>
        <w:rPr>
          <w:rFonts w:asciiTheme="minorEastAsia" w:hAnsiTheme="minorEastAsia"/>
          <w:szCs w:val="24"/>
        </w:rPr>
        <w:t>，则留给取弹机构以及子弹的重量仅为</w:t>
      </w:r>
      <w:r>
        <w:rPr>
          <w:rFonts w:asciiTheme="minorEastAsia" w:hAnsiTheme="minorEastAsia"/>
          <w:szCs w:val="24"/>
        </w:rPr>
        <w:t>846g</w:t>
      </w:r>
      <w:r>
        <w:rPr>
          <w:rFonts w:asciiTheme="minorEastAsia" w:hAnsiTheme="minorEastAsia"/>
          <w:szCs w:val="24"/>
        </w:rPr>
        <w:t>。设计装载</w:t>
      </w:r>
      <w:r>
        <w:rPr>
          <w:rFonts w:asciiTheme="minorEastAsia" w:hAnsiTheme="minorEastAsia"/>
          <w:szCs w:val="24"/>
        </w:rPr>
        <w:t>200</w:t>
      </w:r>
      <w:r>
        <w:rPr>
          <w:rFonts w:asciiTheme="minorEastAsia" w:hAnsiTheme="minorEastAsia"/>
          <w:szCs w:val="24"/>
        </w:rPr>
        <w:t>枚子弹，每粒子弹重量为</w:t>
      </w:r>
      <w:r>
        <w:rPr>
          <w:rFonts w:asciiTheme="minorEastAsia" w:hAnsiTheme="minorEastAsia"/>
          <w:szCs w:val="24"/>
        </w:rPr>
        <w:t>2.6g</w:t>
      </w:r>
      <w:r>
        <w:rPr>
          <w:rFonts w:asciiTheme="minorEastAsia" w:hAnsiTheme="minorEastAsia"/>
          <w:szCs w:val="24"/>
        </w:rPr>
        <w:t>，则子弹总重为</w:t>
      </w:r>
      <w:r>
        <w:rPr>
          <w:rFonts w:asciiTheme="minorEastAsia" w:hAnsiTheme="minorEastAsia"/>
          <w:szCs w:val="24"/>
        </w:rPr>
        <w:t>520g</w:t>
      </w:r>
      <w:r>
        <w:rPr>
          <w:rFonts w:asciiTheme="minorEastAsia" w:hAnsiTheme="minorEastAsia"/>
          <w:szCs w:val="24"/>
        </w:rPr>
        <w:t>，机构重量仅为</w:t>
      </w:r>
      <w:r>
        <w:rPr>
          <w:rFonts w:asciiTheme="minorEastAsia" w:hAnsiTheme="minorEastAsia"/>
          <w:szCs w:val="24"/>
        </w:rPr>
        <w:t>326g</w:t>
      </w:r>
      <w:r>
        <w:rPr>
          <w:rFonts w:asciiTheme="minorEastAsia" w:hAnsiTheme="minorEastAsia"/>
          <w:szCs w:val="24"/>
        </w:rPr>
        <w:t>。</w:t>
      </w:r>
    </w:p>
    <w:tbl>
      <w:tblPr>
        <w:tblW w:w="7782" w:type="dxa"/>
        <w:tblInd w:w="115" w:type="dxa"/>
        <w:tblBorders>
          <w:top w:val="single" w:sz="12" w:space="0" w:color="00000A"/>
          <w:left w:val="single" w:sz="12" w:space="0" w:color="00000A"/>
          <w:bottom w:val="single" w:sz="12" w:space="0" w:color="00000A"/>
          <w:right w:val="single" w:sz="12" w:space="0" w:color="00000A"/>
          <w:insideH w:val="single" w:sz="12" w:space="0" w:color="00000A"/>
          <w:insideV w:val="single" w:sz="12" w:space="0" w:color="00000A"/>
        </w:tblBorders>
        <w:tblCellMar>
          <w:top w:w="90" w:type="dxa"/>
          <w:left w:w="129" w:type="dxa"/>
          <w:bottom w:w="90" w:type="dxa"/>
          <w:right w:w="144" w:type="dxa"/>
        </w:tblCellMar>
        <w:tblLook w:val="0600" w:firstRow="0" w:lastRow="0" w:firstColumn="0" w:lastColumn="0" w:noHBand="1" w:noVBand="1"/>
      </w:tblPr>
      <w:tblGrid>
        <w:gridCol w:w="4041"/>
        <w:gridCol w:w="3741"/>
      </w:tblGrid>
      <w:tr w:rsidR="001F18D9">
        <w:tc>
          <w:tcPr>
            <w:tcW w:w="4040" w:type="dxa"/>
            <w:tcBorders>
              <w:top w:val="single" w:sz="12" w:space="0" w:color="00000A"/>
              <w:left w:val="single" w:sz="12" w:space="0" w:color="00000A"/>
              <w:bottom w:val="single" w:sz="12" w:space="0" w:color="00000A"/>
              <w:right w:val="single" w:sz="12" w:space="0" w:color="00000A"/>
            </w:tcBorders>
            <w:shd w:val="clear" w:color="auto" w:fill="auto"/>
            <w:tcMar>
              <w:left w:w="129" w:type="dxa"/>
            </w:tcMar>
          </w:tcPr>
          <w:p w:rsidR="001F18D9" w:rsidRDefault="00515D70">
            <w:pPr>
              <w:spacing w:line="440" w:lineRule="exact"/>
              <w:rPr>
                <w:rFonts w:asciiTheme="minorEastAsia" w:hAnsiTheme="minorEastAsia"/>
                <w:szCs w:val="24"/>
              </w:rPr>
            </w:pPr>
            <w:r>
              <w:rPr>
                <w:rFonts w:asciiTheme="minorEastAsia" w:hAnsiTheme="minorEastAsia"/>
                <w:szCs w:val="24"/>
              </w:rPr>
              <w:t>对称电机轴距</w:t>
            </w:r>
          </w:p>
        </w:tc>
        <w:tc>
          <w:tcPr>
            <w:tcW w:w="3741" w:type="dxa"/>
            <w:tcBorders>
              <w:top w:val="single" w:sz="12" w:space="0" w:color="00000A"/>
              <w:left w:val="single" w:sz="12" w:space="0" w:color="00000A"/>
              <w:bottom w:val="single" w:sz="12" w:space="0" w:color="00000A"/>
              <w:right w:val="single" w:sz="12" w:space="0" w:color="00000A"/>
            </w:tcBorders>
            <w:shd w:val="clear" w:color="auto" w:fill="auto"/>
            <w:tcMar>
              <w:left w:w="135" w:type="dxa"/>
            </w:tcMar>
          </w:tcPr>
          <w:p w:rsidR="001F18D9" w:rsidRDefault="00515D70">
            <w:pPr>
              <w:spacing w:line="440" w:lineRule="exact"/>
              <w:rPr>
                <w:rFonts w:asciiTheme="minorEastAsia" w:hAnsiTheme="minorEastAsia"/>
                <w:szCs w:val="24"/>
              </w:rPr>
            </w:pPr>
            <w:r>
              <w:rPr>
                <w:rFonts w:asciiTheme="minorEastAsia" w:hAnsiTheme="minorEastAsia"/>
                <w:szCs w:val="24"/>
              </w:rPr>
              <w:t>650 mm</w:t>
            </w:r>
          </w:p>
        </w:tc>
      </w:tr>
      <w:tr w:rsidR="001F18D9">
        <w:tc>
          <w:tcPr>
            <w:tcW w:w="4040" w:type="dxa"/>
            <w:tcBorders>
              <w:top w:val="single" w:sz="12" w:space="0" w:color="00000A"/>
              <w:left w:val="single" w:sz="12" w:space="0" w:color="00000A"/>
              <w:bottom w:val="single" w:sz="12" w:space="0" w:color="00000A"/>
              <w:right w:val="single" w:sz="12" w:space="0" w:color="00000A"/>
            </w:tcBorders>
            <w:shd w:val="clear" w:color="auto" w:fill="auto"/>
            <w:tcMar>
              <w:left w:w="129" w:type="dxa"/>
            </w:tcMar>
          </w:tcPr>
          <w:p w:rsidR="001F18D9" w:rsidRDefault="00515D70">
            <w:pPr>
              <w:spacing w:line="440" w:lineRule="exact"/>
              <w:rPr>
                <w:rFonts w:asciiTheme="minorEastAsia" w:hAnsiTheme="minorEastAsia"/>
                <w:szCs w:val="24"/>
              </w:rPr>
            </w:pPr>
            <w:r>
              <w:rPr>
                <w:rFonts w:asciiTheme="minorEastAsia" w:hAnsiTheme="minorEastAsia"/>
                <w:szCs w:val="24"/>
              </w:rPr>
              <w:t>重量（含</w:t>
            </w:r>
            <w:r>
              <w:rPr>
                <w:rFonts w:asciiTheme="minorEastAsia" w:hAnsiTheme="minorEastAsia"/>
                <w:szCs w:val="24"/>
              </w:rPr>
              <w:t>TB47D</w:t>
            </w:r>
            <w:r>
              <w:rPr>
                <w:rFonts w:asciiTheme="minorEastAsia" w:hAnsiTheme="minorEastAsia"/>
                <w:szCs w:val="24"/>
              </w:rPr>
              <w:t>电池）</w:t>
            </w:r>
          </w:p>
        </w:tc>
        <w:tc>
          <w:tcPr>
            <w:tcW w:w="3741" w:type="dxa"/>
            <w:tcBorders>
              <w:top w:val="single" w:sz="12" w:space="0" w:color="00000A"/>
              <w:left w:val="single" w:sz="12" w:space="0" w:color="00000A"/>
              <w:bottom w:val="single" w:sz="12" w:space="0" w:color="00000A"/>
              <w:right w:val="single" w:sz="12" w:space="0" w:color="00000A"/>
            </w:tcBorders>
            <w:shd w:val="clear" w:color="auto" w:fill="auto"/>
            <w:tcMar>
              <w:left w:w="135" w:type="dxa"/>
            </w:tcMar>
          </w:tcPr>
          <w:p w:rsidR="001F18D9" w:rsidRDefault="00515D70">
            <w:pPr>
              <w:spacing w:line="440" w:lineRule="exact"/>
              <w:rPr>
                <w:rFonts w:asciiTheme="minorEastAsia" w:hAnsiTheme="minorEastAsia"/>
                <w:szCs w:val="24"/>
              </w:rPr>
            </w:pPr>
            <w:r>
              <w:rPr>
                <w:rFonts w:asciiTheme="minorEastAsia" w:hAnsiTheme="minorEastAsia"/>
                <w:szCs w:val="24"/>
              </w:rPr>
              <w:t>2355 g</w:t>
            </w:r>
          </w:p>
        </w:tc>
      </w:tr>
      <w:tr w:rsidR="001F18D9">
        <w:tc>
          <w:tcPr>
            <w:tcW w:w="4040" w:type="dxa"/>
            <w:tcBorders>
              <w:top w:val="single" w:sz="12" w:space="0" w:color="00000A"/>
              <w:left w:val="single" w:sz="12" w:space="0" w:color="00000A"/>
              <w:bottom w:val="single" w:sz="12" w:space="0" w:color="00000A"/>
              <w:right w:val="single" w:sz="12" w:space="0" w:color="00000A"/>
            </w:tcBorders>
            <w:shd w:val="clear" w:color="auto" w:fill="auto"/>
            <w:tcMar>
              <w:left w:w="129" w:type="dxa"/>
            </w:tcMar>
          </w:tcPr>
          <w:p w:rsidR="001F18D9" w:rsidRDefault="00515D70">
            <w:pPr>
              <w:spacing w:line="440" w:lineRule="exact"/>
              <w:rPr>
                <w:rFonts w:asciiTheme="minorEastAsia" w:hAnsiTheme="minorEastAsia"/>
                <w:szCs w:val="24"/>
              </w:rPr>
            </w:pPr>
            <w:r>
              <w:rPr>
                <w:rFonts w:asciiTheme="minorEastAsia" w:hAnsiTheme="minorEastAsia"/>
                <w:szCs w:val="24"/>
              </w:rPr>
              <w:t>重量（含</w:t>
            </w:r>
            <w:r>
              <w:rPr>
                <w:rFonts w:asciiTheme="minorEastAsia" w:hAnsiTheme="minorEastAsia"/>
                <w:szCs w:val="24"/>
              </w:rPr>
              <w:t>TB48D</w:t>
            </w:r>
            <w:r>
              <w:rPr>
                <w:rFonts w:asciiTheme="minorEastAsia" w:hAnsiTheme="minorEastAsia"/>
                <w:szCs w:val="24"/>
              </w:rPr>
              <w:t>电池）</w:t>
            </w:r>
          </w:p>
        </w:tc>
        <w:tc>
          <w:tcPr>
            <w:tcW w:w="3741" w:type="dxa"/>
            <w:tcBorders>
              <w:top w:val="single" w:sz="12" w:space="0" w:color="00000A"/>
              <w:left w:val="single" w:sz="12" w:space="0" w:color="00000A"/>
              <w:bottom w:val="single" w:sz="12" w:space="0" w:color="00000A"/>
              <w:right w:val="single" w:sz="12" w:space="0" w:color="00000A"/>
            </w:tcBorders>
            <w:shd w:val="clear" w:color="auto" w:fill="auto"/>
            <w:tcMar>
              <w:left w:w="135" w:type="dxa"/>
            </w:tcMar>
          </w:tcPr>
          <w:p w:rsidR="001F18D9" w:rsidRDefault="00515D70">
            <w:pPr>
              <w:spacing w:line="440" w:lineRule="exact"/>
              <w:rPr>
                <w:rFonts w:asciiTheme="minorEastAsia" w:hAnsiTheme="minorEastAsia"/>
                <w:szCs w:val="24"/>
              </w:rPr>
            </w:pPr>
            <w:r>
              <w:rPr>
                <w:rFonts w:asciiTheme="minorEastAsia" w:hAnsiTheme="minorEastAsia"/>
                <w:szCs w:val="24"/>
              </w:rPr>
              <w:t>2431 g</w:t>
            </w:r>
          </w:p>
        </w:tc>
      </w:tr>
      <w:tr w:rsidR="001F18D9">
        <w:tc>
          <w:tcPr>
            <w:tcW w:w="4040" w:type="dxa"/>
            <w:tcBorders>
              <w:top w:val="single" w:sz="12" w:space="0" w:color="00000A"/>
              <w:left w:val="single" w:sz="12" w:space="0" w:color="00000A"/>
              <w:bottom w:val="single" w:sz="12" w:space="0" w:color="00000A"/>
              <w:right w:val="single" w:sz="12" w:space="0" w:color="00000A"/>
            </w:tcBorders>
            <w:shd w:val="clear" w:color="auto" w:fill="auto"/>
            <w:tcMar>
              <w:left w:w="129" w:type="dxa"/>
            </w:tcMar>
          </w:tcPr>
          <w:p w:rsidR="001F18D9" w:rsidRDefault="00515D70">
            <w:pPr>
              <w:spacing w:line="440" w:lineRule="exact"/>
              <w:rPr>
                <w:rFonts w:asciiTheme="minorEastAsia" w:hAnsiTheme="minorEastAsia"/>
                <w:szCs w:val="24"/>
              </w:rPr>
            </w:pPr>
            <w:r>
              <w:rPr>
                <w:rFonts w:asciiTheme="minorEastAsia" w:hAnsiTheme="minorEastAsia"/>
                <w:szCs w:val="24"/>
              </w:rPr>
              <w:t>最大起飞重量</w:t>
            </w:r>
          </w:p>
        </w:tc>
        <w:tc>
          <w:tcPr>
            <w:tcW w:w="3741" w:type="dxa"/>
            <w:tcBorders>
              <w:top w:val="single" w:sz="12" w:space="0" w:color="00000A"/>
              <w:left w:val="single" w:sz="12" w:space="0" w:color="00000A"/>
              <w:bottom w:val="single" w:sz="12" w:space="0" w:color="00000A"/>
              <w:right w:val="single" w:sz="12" w:space="0" w:color="00000A"/>
            </w:tcBorders>
            <w:shd w:val="clear" w:color="auto" w:fill="auto"/>
            <w:tcMar>
              <w:left w:w="135" w:type="dxa"/>
            </w:tcMar>
          </w:tcPr>
          <w:p w:rsidR="001F18D9" w:rsidRDefault="00515D70">
            <w:pPr>
              <w:spacing w:line="440" w:lineRule="exact"/>
              <w:rPr>
                <w:rFonts w:asciiTheme="minorEastAsia" w:hAnsiTheme="minorEastAsia"/>
                <w:szCs w:val="24"/>
              </w:rPr>
            </w:pPr>
            <w:r>
              <w:rPr>
                <w:rFonts w:asciiTheme="minorEastAsia" w:hAnsiTheme="minorEastAsia"/>
                <w:szCs w:val="24"/>
              </w:rPr>
              <w:t>3600 g</w:t>
            </w:r>
          </w:p>
        </w:tc>
      </w:tr>
      <w:tr w:rsidR="001F18D9">
        <w:tc>
          <w:tcPr>
            <w:tcW w:w="4040" w:type="dxa"/>
            <w:tcBorders>
              <w:top w:val="single" w:sz="12" w:space="0" w:color="00000A"/>
              <w:left w:val="single" w:sz="12" w:space="0" w:color="00000A"/>
              <w:bottom w:val="single" w:sz="12" w:space="0" w:color="00000A"/>
              <w:right w:val="single" w:sz="12" w:space="0" w:color="00000A"/>
            </w:tcBorders>
            <w:shd w:val="clear" w:color="auto" w:fill="auto"/>
            <w:tcMar>
              <w:left w:w="129" w:type="dxa"/>
            </w:tcMar>
          </w:tcPr>
          <w:p w:rsidR="001F18D9" w:rsidRDefault="00515D70">
            <w:pPr>
              <w:spacing w:line="440" w:lineRule="exact"/>
              <w:rPr>
                <w:rFonts w:asciiTheme="minorEastAsia" w:hAnsiTheme="minorEastAsia"/>
                <w:szCs w:val="24"/>
              </w:rPr>
            </w:pPr>
            <w:r>
              <w:rPr>
                <w:rFonts w:asciiTheme="minorEastAsia" w:hAnsiTheme="minorEastAsia"/>
                <w:szCs w:val="24"/>
              </w:rPr>
              <w:t>扩展架重量</w:t>
            </w:r>
          </w:p>
        </w:tc>
        <w:tc>
          <w:tcPr>
            <w:tcW w:w="3741" w:type="dxa"/>
            <w:tcBorders>
              <w:top w:val="single" w:sz="12" w:space="0" w:color="00000A"/>
              <w:left w:val="single" w:sz="12" w:space="0" w:color="00000A"/>
              <w:bottom w:val="single" w:sz="12" w:space="0" w:color="00000A"/>
              <w:right w:val="single" w:sz="12" w:space="0" w:color="00000A"/>
            </w:tcBorders>
            <w:shd w:val="clear" w:color="auto" w:fill="auto"/>
            <w:tcMar>
              <w:left w:w="135" w:type="dxa"/>
            </w:tcMar>
          </w:tcPr>
          <w:p w:rsidR="001F18D9" w:rsidRDefault="00515D70">
            <w:pPr>
              <w:spacing w:line="440" w:lineRule="exact"/>
              <w:rPr>
                <w:rFonts w:asciiTheme="minorEastAsia" w:hAnsiTheme="minorEastAsia"/>
                <w:szCs w:val="24"/>
              </w:rPr>
            </w:pPr>
            <w:r>
              <w:rPr>
                <w:rFonts w:asciiTheme="minorEastAsia" w:hAnsiTheme="minorEastAsia"/>
                <w:szCs w:val="24"/>
              </w:rPr>
              <w:t>45 g</w:t>
            </w:r>
          </w:p>
        </w:tc>
      </w:tr>
      <w:tr w:rsidR="001F18D9">
        <w:tc>
          <w:tcPr>
            <w:tcW w:w="4040" w:type="dxa"/>
            <w:tcBorders>
              <w:top w:val="single" w:sz="12" w:space="0" w:color="00000A"/>
              <w:left w:val="single" w:sz="12" w:space="0" w:color="00000A"/>
              <w:bottom w:val="single" w:sz="12" w:space="0" w:color="00000A"/>
              <w:right w:val="single" w:sz="12" w:space="0" w:color="00000A"/>
            </w:tcBorders>
            <w:shd w:val="clear" w:color="auto" w:fill="auto"/>
            <w:tcMar>
              <w:left w:w="129" w:type="dxa"/>
            </w:tcMar>
          </w:tcPr>
          <w:p w:rsidR="001F18D9" w:rsidRDefault="00515D70">
            <w:pPr>
              <w:spacing w:line="440" w:lineRule="exact"/>
              <w:rPr>
                <w:rFonts w:asciiTheme="minorEastAsia" w:hAnsiTheme="minorEastAsia"/>
                <w:szCs w:val="24"/>
              </w:rPr>
            </w:pPr>
            <w:r>
              <w:rPr>
                <w:rFonts w:asciiTheme="minorEastAsia" w:hAnsiTheme="minorEastAsia"/>
                <w:szCs w:val="24"/>
              </w:rPr>
              <w:t>电池仓重量</w:t>
            </w:r>
          </w:p>
        </w:tc>
        <w:tc>
          <w:tcPr>
            <w:tcW w:w="3741" w:type="dxa"/>
            <w:tcBorders>
              <w:top w:val="single" w:sz="12" w:space="0" w:color="00000A"/>
              <w:left w:val="single" w:sz="12" w:space="0" w:color="00000A"/>
              <w:bottom w:val="single" w:sz="12" w:space="0" w:color="00000A"/>
              <w:right w:val="single" w:sz="12" w:space="0" w:color="00000A"/>
            </w:tcBorders>
            <w:shd w:val="clear" w:color="auto" w:fill="auto"/>
            <w:tcMar>
              <w:left w:w="135" w:type="dxa"/>
            </w:tcMar>
          </w:tcPr>
          <w:p w:rsidR="001F18D9" w:rsidRDefault="00515D70">
            <w:pPr>
              <w:spacing w:line="440" w:lineRule="exact"/>
              <w:rPr>
                <w:rFonts w:asciiTheme="minorEastAsia" w:hAnsiTheme="minorEastAsia"/>
                <w:szCs w:val="24"/>
              </w:rPr>
            </w:pPr>
            <w:r>
              <w:rPr>
                <w:rFonts w:asciiTheme="minorEastAsia" w:hAnsiTheme="minorEastAsia"/>
                <w:szCs w:val="24"/>
              </w:rPr>
              <w:t>160 g</w:t>
            </w:r>
          </w:p>
        </w:tc>
      </w:tr>
    </w:tbl>
    <w:p w:rsidR="001F18D9" w:rsidRDefault="00515D70">
      <w:pPr>
        <w:spacing w:line="440" w:lineRule="exact"/>
        <w:ind w:firstLine="420"/>
        <w:rPr>
          <w:rFonts w:asciiTheme="minorEastAsia" w:hAnsiTheme="minorEastAsia"/>
          <w:szCs w:val="24"/>
        </w:rPr>
      </w:pPr>
      <w:r>
        <w:rPr>
          <w:rFonts w:asciiTheme="minorEastAsia" w:hAnsiTheme="minorEastAsia"/>
          <w:szCs w:val="24"/>
        </w:rPr>
        <w:t>通过前期测试的</w:t>
      </w:r>
      <w:proofErr w:type="gramStart"/>
      <w:r>
        <w:rPr>
          <w:rFonts w:asciiTheme="minorEastAsia" w:hAnsiTheme="minorEastAsia"/>
          <w:szCs w:val="24"/>
        </w:rPr>
        <w:t>机械爪与涵道</w:t>
      </w:r>
      <w:proofErr w:type="gramEnd"/>
      <w:r>
        <w:rPr>
          <w:rFonts w:asciiTheme="minorEastAsia" w:hAnsiTheme="minorEastAsia"/>
          <w:szCs w:val="24"/>
        </w:rPr>
        <w:t>方案对比，涵道</w:t>
      </w:r>
      <w:proofErr w:type="gramStart"/>
      <w:r>
        <w:rPr>
          <w:rFonts w:asciiTheme="minorEastAsia" w:hAnsiTheme="minorEastAsia"/>
          <w:szCs w:val="24"/>
        </w:rPr>
        <w:t>吸球方案</w:t>
      </w:r>
      <w:proofErr w:type="gramEnd"/>
      <w:r>
        <w:rPr>
          <w:rFonts w:asciiTheme="minorEastAsia" w:hAnsiTheme="minorEastAsia"/>
          <w:szCs w:val="24"/>
        </w:rPr>
        <w:t>优点：吸子弹时的适应能力强，全部子弹都能被吸取上；</w:t>
      </w:r>
      <w:r>
        <w:rPr>
          <w:rFonts w:asciiTheme="minorEastAsia" w:hAnsiTheme="minorEastAsia"/>
          <w:szCs w:val="24"/>
        </w:rPr>
        <w:tab/>
      </w:r>
      <w:r>
        <w:rPr>
          <w:rFonts w:asciiTheme="minorEastAsia" w:hAnsiTheme="minorEastAsia"/>
          <w:szCs w:val="24"/>
        </w:rPr>
        <w:t>缺点：重量较大，吸取子弹数量不可控制等。机械</w:t>
      </w:r>
      <w:proofErr w:type="gramStart"/>
      <w:r>
        <w:rPr>
          <w:rFonts w:asciiTheme="minorEastAsia" w:hAnsiTheme="minorEastAsia"/>
          <w:szCs w:val="24"/>
        </w:rPr>
        <w:t>爪</w:t>
      </w:r>
      <w:proofErr w:type="gramEnd"/>
      <w:r>
        <w:rPr>
          <w:rFonts w:asciiTheme="minorEastAsia" w:hAnsiTheme="minorEastAsia"/>
          <w:szCs w:val="24"/>
        </w:rPr>
        <w:t>方案优点：取弹速度快，质量较涵道轻，子弹数量</w:t>
      </w:r>
      <w:proofErr w:type="gramStart"/>
      <w:r>
        <w:rPr>
          <w:rFonts w:asciiTheme="minorEastAsia" w:hAnsiTheme="minorEastAsia"/>
          <w:szCs w:val="24"/>
        </w:rPr>
        <w:t>较为好</w:t>
      </w:r>
      <w:proofErr w:type="gramEnd"/>
      <w:r>
        <w:rPr>
          <w:rFonts w:asciiTheme="minorEastAsia" w:hAnsiTheme="minorEastAsia"/>
          <w:szCs w:val="24"/>
        </w:rPr>
        <w:t>控制；缺点：平台上有一层子弹无法被吸取，会出现卡舵机的情况。主要在重量方面</w:t>
      </w:r>
      <w:r>
        <w:rPr>
          <w:rFonts w:asciiTheme="minorEastAsia" w:hAnsiTheme="minorEastAsia"/>
          <w:szCs w:val="24"/>
        </w:rPr>
        <w:lastRenderedPageBreak/>
        <w:t>涵道方案无法得以有效控制，最后选择了又轻又快的机械</w:t>
      </w:r>
      <w:proofErr w:type="gramStart"/>
      <w:r>
        <w:rPr>
          <w:rFonts w:asciiTheme="minorEastAsia" w:hAnsiTheme="minorEastAsia"/>
          <w:szCs w:val="24"/>
        </w:rPr>
        <w:t>爪</w:t>
      </w:r>
      <w:proofErr w:type="gramEnd"/>
      <w:r>
        <w:rPr>
          <w:rFonts w:asciiTheme="minorEastAsia" w:hAnsiTheme="minorEastAsia"/>
          <w:szCs w:val="24"/>
        </w:rPr>
        <w:t>方案。</w:t>
      </w:r>
    </w:p>
    <w:p w:rsidR="001F18D9" w:rsidRDefault="00515D70">
      <w:pPr>
        <w:spacing w:line="440" w:lineRule="exact"/>
        <w:ind w:firstLine="420"/>
        <w:rPr>
          <w:rFonts w:asciiTheme="minorEastAsia" w:hAnsiTheme="minorEastAsia"/>
          <w:szCs w:val="24"/>
        </w:rPr>
      </w:pPr>
      <w:r>
        <w:rPr>
          <w:noProof/>
        </w:rPr>
        <w:drawing>
          <wp:anchor distT="0" distB="0" distL="114300" distR="0" simplePos="0" relativeHeight="12" behindDoc="0" locked="0" layoutInCell="1" allowOverlap="1" wp14:anchorId="65638A23" wp14:editId="36B743EC">
            <wp:simplePos x="0" y="0"/>
            <wp:positionH relativeFrom="margin">
              <wp:align>right</wp:align>
            </wp:positionH>
            <wp:positionV relativeFrom="paragraph">
              <wp:posOffset>1469390</wp:posOffset>
            </wp:positionV>
            <wp:extent cx="1629410" cy="2172335"/>
            <wp:effectExtent l="0" t="0" r="0" b="0"/>
            <wp:wrapTight wrapText="bothSides">
              <wp:wrapPolygon edited="0">
                <wp:start x="-60" y="0"/>
                <wp:lineTo x="-60" y="21348"/>
                <wp:lineTo x="21460" y="21348"/>
                <wp:lineTo x="21460" y="0"/>
                <wp:lineTo x="-60" y="0"/>
              </wp:wrapPolygon>
            </wp:wrapTight>
            <wp:docPr id="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4"/>
                    <pic:cNvPicPr>
                      <a:picLocks noChangeAspect="1" noChangeArrowheads="1"/>
                    </pic:cNvPicPr>
                  </pic:nvPicPr>
                  <pic:blipFill>
                    <a:blip r:embed="rId8"/>
                    <a:stretch>
                      <a:fillRect/>
                    </a:stretch>
                  </pic:blipFill>
                  <pic:spPr bwMode="auto">
                    <a:xfrm>
                      <a:off x="0" y="0"/>
                      <a:ext cx="1629410" cy="2172335"/>
                    </a:xfrm>
                    <a:prstGeom prst="rect">
                      <a:avLst/>
                    </a:prstGeom>
                  </pic:spPr>
                </pic:pic>
              </a:graphicData>
            </a:graphic>
          </wp:anchor>
        </w:drawing>
      </w:r>
      <w:r>
        <w:rPr>
          <w:noProof/>
        </w:rPr>
        <w:drawing>
          <wp:anchor distT="0" distB="6985" distL="0" distR="120015" simplePos="0" relativeHeight="13" behindDoc="0" locked="0" layoutInCell="1" allowOverlap="1" wp14:anchorId="2FB57B18" wp14:editId="604010B2">
            <wp:simplePos x="0" y="0"/>
            <wp:positionH relativeFrom="margin">
              <wp:align>left</wp:align>
            </wp:positionH>
            <wp:positionV relativeFrom="paragraph">
              <wp:posOffset>1482090</wp:posOffset>
            </wp:positionV>
            <wp:extent cx="2699385" cy="2164715"/>
            <wp:effectExtent l="0" t="0" r="0" b="0"/>
            <wp:wrapTopAndBottom/>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9"/>
                    <a:stretch>
                      <a:fillRect/>
                    </a:stretch>
                  </pic:blipFill>
                  <pic:spPr bwMode="auto">
                    <a:xfrm>
                      <a:off x="0" y="0"/>
                      <a:ext cx="2699385" cy="2164715"/>
                    </a:xfrm>
                    <a:prstGeom prst="rect">
                      <a:avLst/>
                    </a:prstGeom>
                  </pic:spPr>
                </pic:pic>
              </a:graphicData>
            </a:graphic>
          </wp:anchor>
        </w:drawing>
      </w:r>
      <w:r>
        <w:rPr>
          <w:rFonts w:asciiTheme="minorEastAsia" w:hAnsiTheme="minorEastAsia"/>
          <w:szCs w:val="24"/>
        </w:rPr>
        <w:t>机械</w:t>
      </w:r>
      <w:proofErr w:type="gramStart"/>
      <w:r>
        <w:rPr>
          <w:rFonts w:asciiTheme="minorEastAsia" w:hAnsiTheme="minorEastAsia"/>
          <w:szCs w:val="24"/>
        </w:rPr>
        <w:t>爪</w:t>
      </w:r>
      <w:proofErr w:type="gramEnd"/>
      <w:r>
        <w:rPr>
          <w:rFonts w:asciiTheme="minorEastAsia" w:hAnsiTheme="minorEastAsia"/>
          <w:szCs w:val="24"/>
        </w:rPr>
        <w:t>方案在前期一直坚持使用单舵机加齿轮传动的驱动方式，但是转轴的扭转强度不够，打印件直接扭断了，就放弃了使用单舵机加齿轮传动的驱动方式，转而使用两个舵机来驱动。从一代机械</w:t>
      </w:r>
      <w:proofErr w:type="gramStart"/>
      <w:r>
        <w:rPr>
          <w:rFonts w:asciiTheme="minorEastAsia" w:hAnsiTheme="minorEastAsia"/>
          <w:szCs w:val="24"/>
        </w:rPr>
        <w:t>爪</w:t>
      </w:r>
      <w:proofErr w:type="gramEnd"/>
      <w:r>
        <w:rPr>
          <w:rFonts w:asciiTheme="minorEastAsia" w:hAnsiTheme="minorEastAsia"/>
          <w:szCs w:val="24"/>
        </w:rPr>
        <w:t>开始</w:t>
      </w:r>
      <w:proofErr w:type="gramStart"/>
      <w:r>
        <w:rPr>
          <w:rFonts w:asciiTheme="minorEastAsia" w:hAnsiTheme="minorEastAsia"/>
          <w:szCs w:val="24"/>
        </w:rPr>
        <w:t>使用碳板加</w:t>
      </w:r>
      <w:proofErr w:type="gramEnd"/>
      <w:r>
        <w:rPr>
          <w:rFonts w:asciiTheme="minorEastAsia" w:hAnsiTheme="minorEastAsia"/>
          <w:szCs w:val="24"/>
        </w:rPr>
        <w:t>碳管拼接的结构，保证强度又能保持质量轻。顶部使用部分弹簧悬架的结构，能够抵消机械</w:t>
      </w:r>
      <w:proofErr w:type="gramStart"/>
      <w:r>
        <w:rPr>
          <w:rFonts w:asciiTheme="minorEastAsia" w:hAnsiTheme="minorEastAsia"/>
          <w:szCs w:val="24"/>
        </w:rPr>
        <w:t>爪</w:t>
      </w:r>
      <w:proofErr w:type="gramEnd"/>
      <w:r>
        <w:rPr>
          <w:rFonts w:asciiTheme="minorEastAsia" w:hAnsiTheme="minorEastAsia"/>
          <w:szCs w:val="24"/>
        </w:rPr>
        <w:t>活动是在纵向方向上的偏移，同时又能给机械</w:t>
      </w:r>
      <w:proofErr w:type="gramStart"/>
      <w:r>
        <w:rPr>
          <w:rFonts w:asciiTheme="minorEastAsia" w:hAnsiTheme="minorEastAsia"/>
          <w:szCs w:val="24"/>
        </w:rPr>
        <w:t>爪</w:t>
      </w:r>
      <w:proofErr w:type="gramEnd"/>
      <w:r>
        <w:rPr>
          <w:rFonts w:asciiTheme="minorEastAsia" w:hAnsiTheme="minorEastAsia"/>
          <w:szCs w:val="24"/>
        </w:rPr>
        <w:t>提供足够的压紧力，防止机械爪抓空。</w:t>
      </w:r>
    </w:p>
    <w:p w:rsidR="001F18D9" w:rsidRDefault="00515D70">
      <w:pPr>
        <w:spacing w:line="440" w:lineRule="exact"/>
        <w:ind w:firstLine="420"/>
        <w:rPr>
          <w:rFonts w:asciiTheme="minorEastAsia" w:hAnsiTheme="minorEastAsia"/>
          <w:szCs w:val="24"/>
        </w:rPr>
      </w:pPr>
      <w:r>
        <w:rPr>
          <w:rFonts w:asciiTheme="minorEastAsia" w:hAnsiTheme="minorEastAsia"/>
          <w:szCs w:val="24"/>
        </w:rPr>
        <w:t>最后实测效果很好，一直用到比赛最后。</w:t>
      </w:r>
    </w:p>
    <w:p w:rsidR="001F18D9" w:rsidRDefault="00515D70">
      <w:pPr>
        <w:spacing w:line="440" w:lineRule="exact"/>
        <w:rPr>
          <w:rFonts w:asciiTheme="minorEastAsia" w:hAnsiTheme="minorEastAsia"/>
          <w:szCs w:val="24"/>
        </w:rPr>
      </w:pPr>
      <w:r>
        <w:rPr>
          <w:rFonts w:asciiTheme="minorEastAsia" w:hAnsiTheme="minorEastAsia"/>
          <w:szCs w:val="24"/>
        </w:rPr>
        <w:t>陆地机器人和空中机器人对接的机构怎么设计的</w:t>
      </w:r>
    </w:p>
    <w:p w:rsidR="001F18D9" w:rsidRDefault="00515D70">
      <w:pPr>
        <w:spacing w:line="440" w:lineRule="exact"/>
        <w:rPr>
          <w:rFonts w:asciiTheme="minorEastAsia" w:hAnsiTheme="minorEastAsia"/>
          <w:szCs w:val="24"/>
        </w:rPr>
      </w:pPr>
      <w:r>
        <w:rPr>
          <w:rFonts w:asciiTheme="minorEastAsia" w:hAnsiTheme="minorEastAsia"/>
          <w:szCs w:val="24"/>
        </w:rPr>
        <w:tab/>
      </w:r>
      <w:r>
        <w:rPr>
          <w:rFonts w:asciiTheme="minorEastAsia" w:hAnsiTheme="minorEastAsia"/>
          <w:szCs w:val="24"/>
        </w:rPr>
        <w:t>采用</w:t>
      </w:r>
      <w:proofErr w:type="gramStart"/>
      <w:r>
        <w:rPr>
          <w:rFonts w:asciiTheme="minorEastAsia" w:hAnsiTheme="minorEastAsia"/>
          <w:szCs w:val="24"/>
        </w:rPr>
        <w:t>伞结构</w:t>
      </w:r>
      <w:proofErr w:type="gramEnd"/>
      <w:r>
        <w:rPr>
          <w:rFonts w:asciiTheme="minorEastAsia" w:hAnsiTheme="minorEastAsia"/>
          <w:szCs w:val="24"/>
        </w:rPr>
        <w:t>作为伸展机构，</w:t>
      </w:r>
      <w:proofErr w:type="gramStart"/>
      <w:r>
        <w:rPr>
          <w:rFonts w:asciiTheme="minorEastAsia" w:hAnsiTheme="minorEastAsia"/>
          <w:szCs w:val="24"/>
        </w:rPr>
        <w:t>伞结构</w:t>
      </w:r>
      <w:proofErr w:type="gramEnd"/>
      <w:r>
        <w:rPr>
          <w:rFonts w:asciiTheme="minorEastAsia" w:hAnsiTheme="minorEastAsia"/>
          <w:szCs w:val="24"/>
        </w:rPr>
        <w:t>的主要特点是能够充分收展，展开是面积可以达到很大，而且能够向四面八方展开，收起</w:t>
      </w:r>
      <w:proofErr w:type="gramStart"/>
      <w:r>
        <w:rPr>
          <w:rFonts w:asciiTheme="minorEastAsia" w:hAnsiTheme="minorEastAsia"/>
          <w:szCs w:val="24"/>
        </w:rPr>
        <w:t>来面积</w:t>
      </w:r>
      <w:proofErr w:type="gramEnd"/>
      <w:r>
        <w:rPr>
          <w:rFonts w:asciiTheme="minorEastAsia" w:hAnsiTheme="minorEastAsia"/>
          <w:szCs w:val="24"/>
        </w:rPr>
        <w:t>很小空间很小，正好适用于陆地机器人和空中机器人对接的机构。</w:t>
      </w:r>
    </w:p>
    <w:p w:rsidR="001F18D9" w:rsidRDefault="00515D70">
      <w:pPr>
        <w:pStyle w:val="2"/>
        <w:ind w:firstLine="720"/>
        <w:rPr>
          <w:rFonts w:ascii="微软雅黑" w:eastAsia="微软雅黑" w:hAnsi="微软雅黑"/>
          <w:sz w:val="36"/>
          <w:szCs w:val="36"/>
        </w:rPr>
      </w:pPr>
      <w:bookmarkStart w:id="8" w:name="_Toc490648086"/>
      <w:r>
        <w:rPr>
          <w:rFonts w:ascii="微软雅黑" w:eastAsia="微软雅黑" w:hAnsi="微软雅黑"/>
          <w:sz w:val="36"/>
          <w:szCs w:val="36"/>
        </w:rPr>
        <w:t>1.4</w:t>
      </w:r>
      <w:r>
        <w:rPr>
          <w:rFonts w:ascii="微软雅黑" w:eastAsia="微软雅黑" w:hAnsi="微软雅黑"/>
          <w:sz w:val="36"/>
          <w:szCs w:val="36"/>
        </w:rPr>
        <w:t>方案的优点与不足</w:t>
      </w:r>
      <w:bookmarkEnd w:id="8"/>
    </w:p>
    <w:p w:rsidR="001F18D9" w:rsidRDefault="00515D70">
      <w:pPr>
        <w:spacing w:line="440" w:lineRule="exact"/>
        <w:rPr>
          <w:rFonts w:asciiTheme="minorEastAsia" w:hAnsiTheme="minorEastAsia"/>
          <w:szCs w:val="24"/>
        </w:rPr>
      </w:pPr>
      <w:r>
        <w:rPr>
          <w:rFonts w:asciiTheme="minorEastAsia" w:hAnsiTheme="minorEastAsia"/>
          <w:szCs w:val="24"/>
        </w:rPr>
        <w:t>方案优点：能够稳定快速的完成交接任务，结构形式新颖，做工精致</w:t>
      </w:r>
      <w:r>
        <w:rPr>
          <w:rFonts w:asciiTheme="minorEastAsia" w:hAnsiTheme="minorEastAsia"/>
          <w:szCs w:val="24"/>
        </w:rPr>
        <w:t>。</w:t>
      </w:r>
    </w:p>
    <w:p w:rsidR="001F18D9" w:rsidRDefault="00515D70">
      <w:pPr>
        <w:spacing w:line="440" w:lineRule="exact"/>
        <w:rPr>
          <w:rFonts w:asciiTheme="minorEastAsia" w:hAnsiTheme="minorEastAsia"/>
          <w:szCs w:val="24"/>
        </w:rPr>
      </w:pPr>
      <w:r>
        <w:rPr>
          <w:rFonts w:asciiTheme="minorEastAsia" w:hAnsiTheme="minorEastAsia"/>
          <w:szCs w:val="24"/>
        </w:rPr>
        <w:t>不足：设计的机构细节很复杂，加工制作流程较为长久。</w:t>
      </w:r>
    </w:p>
    <w:p w:rsidR="001F18D9" w:rsidRDefault="001F18D9">
      <w:pPr>
        <w:spacing w:line="440" w:lineRule="exact"/>
        <w:ind w:firstLine="480"/>
        <w:rPr>
          <w:rFonts w:asciiTheme="minorEastAsia" w:hAnsiTheme="minorEastAsia"/>
          <w:szCs w:val="24"/>
        </w:rPr>
      </w:pPr>
    </w:p>
    <w:p w:rsidR="001F18D9" w:rsidRDefault="00515D70">
      <w:pPr>
        <w:ind w:firstLine="400"/>
        <w:rPr>
          <w:rFonts w:ascii="微软雅黑" w:eastAsia="微软雅黑" w:hAnsi="微软雅黑"/>
          <w:sz w:val="20"/>
          <w:szCs w:val="20"/>
        </w:rPr>
      </w:pPr>
      <w:r>
        <w:br w:type="page"/>
      </w:r>
    </w:p>
    <w:p w:rsidR="001F18D9" w:rsidRDefault="00515D70">
      <w:pPr>
        <w:pStyle w:val="1"/>
        <w:ind w:firstLine="880"/>
        <w:jc w:val="center"/>
        <w:rPr>
          <w:rFonts w:ascii="微软雅黑" w:eastAsia="微软雅黑" w:hAnsi="微软雅黑"/>
        </w:rPr>
      </w:pPr>
      <w:bookmarkStart w:id="9" w:name="_Toc490648087"/>
      <w:r>
        <w:rPr>
          <w:rFonts w:ascii="微软雅黑" w:eastAsia="微软雅黑" w:hAnsi="微软雅黑"/>
        </w:rPr>
        <w:lastRenderedPageBreak/>
        <w:t xml:space="preserve">2 </w:t>
      </w:r>
      <w:r>
        <w:rPr>
          <w:rFonts w:ascii="微软雅黑" w:eastAsia="微软雅黑" w:hAnsi="微软雅黑"/>
        </w:rPr>
        <w:t>嵌入式部分</w:t>
      </w:r>
      <w:bookmarkEnd w:id="9"/>
    </w:p>
    <w:p w:rsidR="001F18D9" w:rsidRDefault="00515D70">
      <w:pPr>
        <w:pStyle w:val="2"/>
        <w:ind w:firstLine="720"/>
        <w:rPr>
          <w:rFonts w:ascii="微软雅黑" w:eastAsia="微软雅黑" w:hAnsi="微软雅黑"/>
          <w:sz w:val="36"/>
          <w:szCs w:val="36"/>
        </w:rPr>
      </w:pPr>
      <w:bookmarkStart w:id="10" w:name="_Toc490648088"/>
      <w:r>
        <w:rPr>
          <w:rFonts w:ascii="微软雅黑" w:eastAsia="微软雅黑" w:hAnsi="微软雅黑"/>
          <w:sz w:val="36"/>
          <w:szCs w:val="36"/>
        </w:rPr>
        <w:t>2.1</w:t>
      </w:r>
      <w:r>
        <w:rPr>
          <w:rFonts w:ascii="微软雅黑" w:eastAsia="微软雅黑" w:hAnsi="微软雅黑"/>
          <w:sz w:val="36"/>
          <w:szCs w:val="36"/>
        </w:rPr>
        <w:t>任务分析</w:t>
      </w:r>
      <w:bookmarkEnd w:id="10"/>
    </w:p>
    <w:p w:rsidR="001F18D9" w:rsidRDefault="00515D70">
      <w:pPr>
        <w:ind w:firstLine="480"/>
        <w:rPr>
          <w:b/>
          <w:bCs/>
        </w:rPr>
      </w:pPr>
      <w:r>
        <w:t>此次夏令营的主要的任务方向在于识别与决策，识别任务主要是飞机识别己方车辆，战车识别装甲板、识别环境并进行定位，决策任务主要是不同状态下的路径规划，单兵作战决策。嵌入式的主要任务为对目标点的精确打击、底盘运动的驱动与反馈、对自身血量弹药量监测并决策。</w:t>
      </w:r>
    </w:p>
    <w:p w:rsidR="001F18D9" w:rsidRDefault="00515D70">
      <w:pPr>
        <w:pStyle w:val="2"/>
        <w:ind w:firstLine="720"/>
        <w:rPr>
          <w:rFonts w:ascii="微软雅黑" w:eastAsia="微软雅黑" w:hAnsi="微软雅黑"/>
          <w:sz w:val="36"/>
          <w:szCs w:val="36"/>
        </w:rPr>
      </w:pPr>
      <w:bookmarkStart w:id="11" w:name="_Toc490648089"/>
      <w:r>
        <w:rPr>
          <w:rFonts w:ascii="微软雅黑" w:eastAsia="微软雅黑" w:hAnsi="微软雅黑"/>
          <w:sz w:val="36"/>
          <w:szCs w:val="36"/>
        </w:rPr>
        <w:t>2.2</w:t>
      </w:r>
      <w:r>
        <w:rPr>
          <w:rFonts w:ascii="微软雅黑" w:eastAsia="微软雅黑" w:hAnsi="微软雅黑"/>
          <w:sz w:val="36"/>
          <w:szCs w:val="36"/>
        </w:rPr>
        <w:t>嵌入式工程模块划分</w:t>
      </w:r>
      <w:bookmarkEnd w:id="11"/>
    </w:p>
    <w:p w:rsidR="001F18D9" w:rsidRDefault="00515D70">
      <w:pPr>
        <w:ind w:firstLine="480"/>
      </w:pPr>
      <w:r>
        <w:t>基于提供的工程模板，我们将任务划分为多块：</w:t>
      </w:r>
    </w:p>
    <w:p w:rsidR="001F18D9" w:rsidRDefault="00515D70">
      <w:pPr>
        <w:ind w:firstLine="480"/>
      </w:pPr>
      <w:r>
        <w:t>1)</w:t>
      </w:r>
      <w:r>
        <w:tab/>
      </w:r>
      <w:r>
        <w:t>云台控制</w:t>
      </w:r>
    </w:p>
    <w:p w:rsidR="001F18D9" w:rsidRDefault="00515D70">
      <w:pPr>
        <w:ind w:firstLine="480"/>
        <w:rPr>
          <w:rFonts w:asciiTheme="minorEastAsia" w:hAnsiTheme="minorEastAsia"/>
          <w:szCs w:val="24"/>
        </w:rPr>
      </w:pPr>
      <w:r>
        <w:rPr>
          <w:rFonts w:asciiTheme="minorEastAsia" w:hAnsiTheme="minorEastAsia"/>
          <w:szCs w:val="24"/>
        </w:rPr>
        <w:t>2)</w:t>
      </w:r>
      <w:r>
        <w:rPr>
          <w:rFonts w:asciiTheme="minorEastAsia" w:hAnsiTheme="minorEastAsia"/>
          <w:szCs w:val="24"/>
        </w:rPr>
        <w:tab/>
      </w:r>
      <w:r>
        <w:rPr>
          <w:rFonts w:asciiTheme="minorEastAsia" w:hAnsiTheme="minorEastAsia"/>
          <w:szCs w:val="24"/>
        </w:rPr>
        <w:t>底盘控制</w:t>
      </w:r>
    </w:p>
    <w:p w:rsidR="001F18D9" w:rsidRDefault="00515D70">
      <w:pPr>
        <w:ind w:firstLine="480"/>
        <w:rPr>
          <w:rFonts w:asciiTheme="minorEastAsia" w:hAnsiTheme="minorEastAsia"/>
          <w:szCs w:val="24"/>
        </w:rPr>
      </w:pPr>
      <w:r>
        <w:rPr>
          <w:rFonts w:asciiTheme="minorEastAsia" w:hAnsiTheme="minorEastAsia"/>
          <w:szCs w:val="24"/>
        </w:rPr>
        <w:t>3)</w:t>
      </w:r>
      <w:r>
        <w:rPr>
          <w:rFonts w:asciiTheme="minorEastAsia" w:hAnsiTheme="minorEastAsia"/>
          <w:szCs w:val="24"/>
        </w:rPr>
        <w:tab/>
      </w:r>
      <w:r>
        <w:rPr>
          <w:rFonts w:asciiTheme="minorEastAsia" w:hAnsiTheme="minorEastAsia"/>
          <w:szCs w:val="24"/>
        </w:rPr>
        <w:t>上下位机通信</w:t>
      </w:r>
    </w:p>
    <w:p w:rsidR="001F18D9" w:rsidRDefault="00515D70">
      <w:pPr>
        <w:ind w:firstLine="480"/>
        <w:rPr>
          <w:rFonts w:asciiTheme="minorEastAsia" w:hAnsiTheme="minorEastAsia"/>
          <w:szCs w:val="24"/>
        </w:rPr>
      </w:pPr>
      <w:r>
        <w:rPr>
          <w:rFonts w:asciiTheme="minorEastAsia" w:hAnsiTheme="minorEastAsia"/>
          <w:szCs w:val="24"/>
        </w:rPr>
        <w:t>4)</w:t>
      </w:r>
      <w:r>
        <w:rPr>
          <w:rFonts w:asciiTheme="minorEastAsia" w:hAnsiTheme="minorEastAsia"/>
          <w:szCs w:val="24"/>
        </w:rPr>
        <w:tab/>
      </w:r>
      <w:r>
        <w:rPr>
          <w:rFonts w:asciiTheme="minorEastAsia" w:hAnsiTheme="minorEastAsia"/>
          <w:szCs w:val="24"/>
        </w:rPr>
        <w:t>裁判系统数据读取</w:t>
      </w:r>
    </w:p>
    <w:p w:rsidR="001F18D9" w:rsidRDefault="00515D70">
      <w:pPr>
        <w:ind w:firstLine="480"/>
        <w:rPr>
          <w:rFonts w:asciiTheme="minorEastAsia" w:hAnsiTheme="minorEastAsia"/>
          <w:szCs w:val="24"/>
        </w:rPr>
      </w:pPr>
      <w:r>
        <w:rPr>
          <w:rFonts w:asciiTheme="minorEastAsia" w:hAnsiTheme="minorEastAsia"/>
          <w:szCs w:val="24"/>
        </w:rPr>
        <w:t>5)</w:t>
      </w:r>
      <w:r>
        <w:rPr>
          <w:rFonts w:asciiTheme="minorEastAsia" w:hAnsiTheme="minorEastAsia"/>
          <w:szCs w:val="24"/>
        </w:rPr>
        <w:tab/>
      </w:r>
      <w:r>
        <w:rPr>
          <w:rFonts w:asciiTheme="minorEastAsia" w:hAnsiTheme="minorEastAsia"/>
          <w:szCs w:val="24"/>
        </w:rPr>
        <w:t>状态机决策</w:t>
      </w:r>
    </w:p>
    <w:p w:rsidR="001F18D9" w:rsidRDefault="00515D70">
      <w:pPr>
        <w:ind w:firstLine="480"/>
        <w:rPr>
          <w:rFonts w:asciiTheme="minorEastAsia" w:hAnsiTheme="minorEastAsia"/>
          <w:b/>
          <w:bCs/>
          <w:szCs w:val="24"/>
        </w:rPr>
      </w:pPr>
      <w:r>
        <w:rPr>
          <w:rFonts w:asciiTheme="minorEastAsia" w:hAnsiTheme="minorEastAsia"/>
          <w:szCs w:val="24"/>
        </w:rPr>
        <w:t>其中状态机决策分别被并</w:t>
      </w:r>
      <w:proofErr w:type="gramStart"/>
      <w:r>
        <w:rPr>
          <w:rFonts w:asciiTheme="minorEastAsia" w:hAnsiTheme="minorEastAsia"/>
          <w:szCs w:val="24"/>
        </w:rPr>
        <w:t>入云台控制</w:t>
      </w:r>
      <w:proofErr w:type="gramEnd"/>
      <w:r>
        <w:rPr>
          <w:rFonts w:asciiTheme="minorEastAsia" w:hAnsiTheme="minorEastAsia"/>
          <w:szCs w:val="24"/>
        </w:rPr>
        <w:t>、底盘控制的线程中，没有划分单独的线程</w:t>
      </w:r>
      <w:r>
        <w:rPr>
          <w:rFonts w:asciiTheme="minorEastAsia" w:hAnsiTheme="minorEastAsia"/>
          <w:b/>
          <w:bCs/>
          <w:szCs w:val="24"/>
        </w:rPr>
        <w:t>。</w:t>
      </w:r>
    </w:p>
    <w:p w:rsidR="001F18D9" w:rsidRDefault="00515D70">
      <w:pPr>
        <w:pStyle w:val="2"/>
        <w:spacing w:line="440" w:lineRule="exact"/>
        <w:ind w:firstLine="0"/>
        <w:rPr>
          <w:rFonts w:ascii="微软雅黑" w:eastAsia="微软雅黑" w:hAnsi="微软雅黑"/>
          <w:sz w:val="36"/>
          <w:szCs w:val="36"/>
        </w:rPr>
      </w:pPr>
      <w:bookmarkStart w:id="12" w:name="_Toc490648090"/>
      <w:r>
        <w:rPr>
          <w:rFonts w:ascii="微软雅黑" w:eastAsia="微软雅黑" w:hAnsi="微软雅黑"/>
          <w:sz w:val="36"/>
          <w:szCs w:val="36"/>
        </w:rPr>
        <w:t>2.3</w:t>
      </w:r>
      <w:r>
        <w:rPr>
          <w:rFonts w:ascii="微软雅黑" w:eastAsia="微软雅黑" w:hAnsi="微软雅黑"/>
          <w:sz w:val="36"/>
          <w:szCs w:val="36"/>
        </w:rPr>
        <w:t>云</w:t>
      </w:r>
      <w:proofErr w:type="gramStart"/>
      <w:r>
        <w:rPr>
          <w:rFonts w:ascii="微软雅黑" w:eastAsia="微软雅黑" w:hAnsi="微软雅黑"/>
          <w:sz w:val="36"/>
          <w:szCs w:val="36"/>
        </w:rPr>
        <w:t>台控制</w:t>
      </w:r>
      <w:proofErr w:type="gramEnd"/>
      <w:r>
        <w:rPr>
          <w:rFonts w:ascii="微软雅黑" w:eastAsia="微软雅黑" w:hAnsi="微软雅黑"/>
          <w:sz w:val="36"/>
          <w:szCs w:val="36"/>
        </w:rPr>
        <w:t>部分</w:t>
      </w:r>
      <w:bookmarkEnd w:id="12"/>
    </w:p>
    <w:p w:rsidR="001F18D9" w:rsidRDefault="00515D70">
      <w:pPr>
        <w:pStyle w:val="3"/>
        <w:ind w:firstLine="643"/>
      </w:pPr>
      <w:bookmarkStart w:id="13" w:name="_Toc490648091"/>
      <w:r>
        <w:t>2.3.1</w:t>
      </w:r>
      <w:r>
        <w:t>射击角度定位</w:t>
      </w:r>
      <w:bookmarkEnd w:id="13"/>
    </w:p>
    <w:p w:rsidR="001F18D9" w:rsidRDefault="00515D70">
      <w:pPr>
        <w:ind w:firstLine="480"/>
        <w:rPr>
          <w:b/>
          <w:bCs/>
        </w:rPr>
      </w:pPr>
      <w:r>
        <w:t>角度定位模块我们用了双环</w:t>
      </w:r>
      <w:proofErr w:type="spellStart"/>
      <w:r>
        <w:t>pid</w:t>
      </w:r>
      <w:proofErr w:type="spellEnd"/>
      <w:r>
        <w:t>控制。上位机视觉提供的</w:t>
      </w:r>
      <w:proofErr w:type="spellStart"/>
      <w:r>
        <w:t>xy</w:t>
      </w:r>
      <w:proofErr w:type="spellEnd"/>
      <w:r>
        <w:t>坐标，经过解算得</w:t>
      </w:r>
      <w:proofErr w:type="gramStart"/>
      <w:r>
        <w:t>到角度</w:t>
      </w:r>
      <w:proofErr w:type="gramEnd"/>
      <w:r>
        <w:t>偏差，与当前角度求和，作为</w:t>
      </w:r>
      <w:proofErr w:type="gramStart"/>
      <w:r>
        <w:t>位置环</w:t>
      </w:r>
      <w:proofErr w:type="gramEnd"/>
      <w:r>
        <w:t>输入。由于视觉算法和硬件的限制，采集的频率不高，并且具有滞后性，尝试过降低</w:t>
      </w:r>
      <w:proofErr w:type="gramStart"/>
      <w:r>
        <w:t>位置环频率</w:t>
      </w:r>
      <w:proofErr w:type="gramEnd"/>
      <w:r>
        <w:t>与视觉算法同步、使用编码器历史数据与视觉采集数据进行解算等方法提高输入精度，均因为震荡而失败。最终方案采用视觉数据以较小的比例与当前角度求和，消除</w:t>
      </w:r>
      <w:r>
        <w:lastRenderedPageBreak/>
        <w:t>了震荡，并且动态性能也较好。我们还根据检测球速、敌方距</w:t>
      </w:r>
      <w:r>
        <w:t>离，对</w:t>
      </w:r>
      <w:r>
        <w:t>pitch</w:t>
      </w:r>
      <w:r>
        <w:t>轴瞄准做了矫正，提高了命中率。最终在</w:t>
      </w:r>
      <w:r>
        <w:t>5</w:t>
      </w:r>
      <w:r>
        <w:t>米范围内，定点射击命中率达到</w:t>
      </w:r>
      <w:r>
        <w:t>80%</w:t>
      </w:r>
      <w:r>
        <w:t>，移动情况下也能有</w:t>
      </w:r>
      <w:r>
        <w:t>30%</w:t>
      </w:r>
      <w:r>
        <w:t>命中率。</w:t>
      </w:r>
    </w:p>
    <w:p w:rsidR="001F18D9" w:rsidRDefault="00515D70">
      <w:pPr>
        <w:pStyle w:val="3"/>
        <w:ind w:firstLine="643"/>
      </w:pPr>
      <w:bookmarkStart w:id="14" w:name="_Toc490648092"/>
      <w:r>
        <w:t>2.3.2</w:t>
      </w:r>
      <w:r>
        <w:t>拨弹模块</w:t>
      </w:r>
      <w:bookmarkEnd w:id="14"/>
    </w:p>
    <w:p w:rsidR="001F18D9" w:rsidRDefault="00515D70">
      <w:pPr>
        <w:ind w:firstLine="480"/>
      </w:pPr>
      <w:r>
        <w:t>我们采用了双环</w:t>
      </w:r>
      <w:proofErr w:type="spellStart"/>
      <w:r>
        <w:t>pid</w:t>
      </w:r>
      <w:proofErr w:type="spellEnd"/>
      <w:r>
        <w:t>的拨弹控制，可直接控制射击子弹数。我们改进了</w:t>
      </w:r>
      <w:proofErr w:type="gramStart"/>
      <w:r>
        <w:t>防卡弹</w:t>
      </w:r>
      <w:proofErr w:type="gramEnd"/>
      <w:r>
        <w:t>的机械设计，增加挡片长度，使拨弹轮可以回退，当有</w:t>
      </w:r>
      <w:proofErr w:type="gramStart"/>
      <w:r>
        <w:t>卡弹情况</w:t>
      </w:r>
      <w:proofErr w:type="gramEnd"/>
      <w:r>
        <w:t>出现时可用超时等待检测，检测到后进行回退，再继续射击。我们比赛时出现过</w:t>
      </w:r>
      <w:proofErr w:type="gramStart"/>
      <w:r>
        <w:t>多次卡弹情况</w:t>
      </w:r>
      <w:proofErr w:type="gramEnd"/>
      <w:r>
        <w:t>，但由于回退机制的存在及时恢复战斗力，没有因此造成丧失战斗力情况。我们还做了空弹检测，通过射击时实时检测射频检测是否还有子弹，并</w:t>
      </w:r>
      <w:proofErr w:type="gramStart"/>
      <w:r>
        <w:t>作出</w:t>
      </w:r>
      <w:proofErr w:type="gramEnd"/>
      <w:r>
        <w:t>逃跑规划。</w:t>
      </w:r>
    </w:p>
    <w:p w:rsidR="001F18D9" w:rsidRDefault="00515D70">
      <w:pPr>
        <w:pStyle w:val="3"/>
        <w:ind w:firstLine="643"/>
      </w:pPr>
      <w:bookmarkStart w:id="15" w:name="_Toc490648093"/>
      <w:r>
        <w:t>2.3.3</w:t>
      </w:r>
      <w:r>
        <w:t>扫描状态</w:t>
      </w:r>
      <w:r>
        <w:t>控制</w:t>
      </w:r>
      <w:bookmarkEnd w:id="15"/>
    </w:p>
    <w:p w:rsidR="001F18D9" w:rsidRDefault="00515D70">
      <w:pPr>
        <w:ind w:firstLine="480"/>
      </w:pPr>
      <w:r>
        <w:t>当失去敌方目标时，云台会持续循环扫描，扫描模式下云台</w:t>
      </w:r>
      <w:r>
        <w:t>pitch</w:t>
      </w:r>
      <w:r>
        <w:t>轴固定，</w:t>
      </w:r>
      <w:r>
        <w:t>yaw</w:t>
      </w:r>
      <w:r>
        <w:t>轴以</w:t>
      </w:r>
      <w:r>
        <w:t>1</w:t>
      </w:r>
      <w:r>
        <w:t>秒的频率左右往复运动，为摄像头提供视野。</w:t>
      </w:r>
      <w:r>
        <w:t>yaw</w:t>
      </w:r>
      <w:r>
        <w:t>轴运动以时间的三角函数作为</w:t>
      </w:r>
      <w:proofErr w:type="gramStart"/>
      <w:r>
        <w:t>位置环</w:t>
      </w:r>
      <w:proofErr w:type="gramEnd"/>
      <w:r>
        <w:t>输入，可以做到平滑精准的扫描。</w:t>
      </w:r>
    </w:p>
    <w:p w:rsidR="001F18D9" w:rsidRDefault="00515D70">
      <w:pPr>
        <w:pStyle w:val="2"/>
        <w:ind w:firstLine="720"/>
        <w:rPr>
          <w:rFonts w:ascii="微软雅黑" w:eastAsia="微软雅黑" w:hAnsi="微软雅黑"/>
          <w:sz w:val="36"/>
          <w:szCs w:val="36"/>
        </w:rPr>
      </w:pPr>
      <w:bookmarkStart w:id="16" w:name="_Toc490648094"/>
      <w:r>
        <w:rPr>
          <w:rFonts w:ascii="微软雅黑" w:eastAsia="微软雅黑" w:hAnsi="微软雅黑"/>
          <w:sz w:val="36"/>
          <w:szCs w:val="36"/>
        </w:rPr>
        <w:t>2.4</w:t>
      </w:r>
      <w:r>
        <w:rPr>
          <w:rFonts w:ascii="微软雅黑" w:eastAsia="微软雅黑" w:hAnsi="微软雅黑"/>
          <w:sz w:val="36"/>
          <w:szCs w:val="36"/>
        </w:rPr>
        <w:t>底盘控制部分</w:t>
      </w:r>
      <w:r>
        <w:rPr>
          <w:rFonts w:ascii="微软雅黑" w:eastAsia="微软雅黑" w:hAnsi="微软雅黑"/>
          <w:sz w:val="36"/>
          <w:szCs w:val="36"/>
        </w:rPr>
        <w:t>(</w:t>
      </w:r>
      <w:r>
        <w:rPr>
          <w:rFonts w:ascii="微软雅黑" w:eastAsia="微软雅黑" w:hAnsi="微软雅黑"/>
          <w:sz w:val="36"/>
          <w:szCs w:val="36"/>
        </w:rPr>
        <w:t>全场定位设计</w:t>
      </w:r>
      <w:r>
        <w:rPr>
          <w:rFonts w:ascii="微软雅黑" w:eastAsia="微软雅黑" w:hAnsi="微软雅黑"/>
          <w:sz w:val="36"/>
          <w:szCs w:val="36"/>
        </w:rPr>
        <w:t>)</w:t>
      </w:r>
      <w:bookmarkEnd w:id="16"/>
    </w:p>
    <w:p w:rsidR="001F18D9" w:rsidRDefault="00515D70">
      <w:pPr>
        <w:ind w:firstLine="480"/>
        <w:rPr>
          <w:b/>
          <w:bCs/>
        </w:rPr>
      </w:pPr>
      <w:r>
        <w:t>对于全场定位我们尝试了两种方式，第一种为编码器定位</w:t>
      </w:r>
      <w:r>
        <w:t>+</w:t>
      </w:r>
      <w:proofErr w:type="spellStart"/>
      <w:r>
        <w:t>uwb</w:t>
      </w:r>
      <w:proofErr w:type="spellEnd"/>
      <w:r>
        <w:t>融合的</w:t>
      </w:r>
      <w:proofErr w:type="gramStart"/>
      <w:r>
        <w:t>的</w:t>
      </w:r>
      <w:proofErr w:type="gramEnd"/>
      <w:r>
        <w:t>方式，第二种为上位机位置控制，下位机速度控制。对于第一种，下位机通过四轮电机自带的编码器解算平移的坐标，再通过陀螺仪获取角度信息，以固定频率积分即可得到当前的相对位置，</w:t>
      </w:r>
      <w:proofErr w:type="spellStart"/>
      <w:r>
        <w:t>uwb</w:t>
      </w:r>
      <w:proofErr w:type="spellEnd"/>
      <w:r>
        <w:t>数据读取后使用互补滤波进行融合，消除积</w:t>
      </w:r>
      <w:r>
        <w:t>分误差，再通</w:t>
      </w:r>
      <w:proofErr w:type="gramStart"/>
      <w:r>
        <w:t>过位置</w:t>
      </w:r>
      <w:proofErr w:type="gramEnd"/>
      <w:r>
        <w:t>闭环进行位置控制，到达上位机制定位置。对于第二种，上位机进行位置控制并通过激光雷达与下位机信息融合进行定位。通过测试和比较，第二种对于路径规划方面有明显优势，最终采取第二种。</w:t>
      </w:r>
    </w:p>
    <w:p w:rsidR="001F18D9" w:rsidRDefault="00515D70">
      <w:pPr>
        <w:pStyle w:val="2"/>
        <w:spacing w:line="720" w:lineRule="auto"/>
        <w:ind w:firstLine="0"/>
        <w:rPr>
          <w:rFonts w:ascii="微软雅黑" w:eastAsia="微软雅黑" w:hAnsi="微软雅黑"/>
          <w:sz w:val="36"/>
          <w:szCs w:val="36"/>
        </w:rPr>
      </w:pPr>
      <w:bookmarkStart w:id="17" w:name="_Toc490648095"/>
      <w:r>
        <w:rPr>
          <w:rFonts w:ascii="微软雅黑" w:eastAsia="微软雅黑" w:hAnsi="微软雅黑"/>
          <w:sz w:val="36"/>
          <w:szCs w:val="36"/>
        </w:rPr>
        <w:lastRenderedPageBreak/>
        <w:t xml:space="preserve">2.5 </w:t>
      </w:r>
      <w:r>
        <w:rPr>
          <w:rFonts w:ascii="微软雅黑" w:eastAsia="微软雅黑" w:hAnsi="微软雅黑"/>
          <w:sz w:val="36"/>
          <w:szCs w:val="36"/>
        </w:rPr>
        <w:t>难点与不足</w:t>
      </w:r>
      <w:bookmarkEnd w:id="17"/>
    </w:p>
    <w:p w:rsidR="001F18D9" w:rsidRDefault="00515D70">
      <w:pPr>
        <w:pStyle w:val="3"/>
        <w:ind w:firstLine="643"/>
      </w:pPr>
      <w:bookmarkStart w:id="18" w:name="_Toc490648096"/>
      <w:r>
        <w:t>2.5.1</w:t>
      </w:r>
      <w:r>
        <w:t>待解决问题</w:t>
      </w:r>
      <w:bookmarkEnd w:id="18"/>
    </w:p>
    <w:p w:rsidR="001F18D9" w:rsidRDefault="00515D70">
      <w:pPr>
        <w:ind w:firstLine="480"/>
      </w:pPr>
      <w:r>
        <w:t>没有对敌方移动速度作预测，由于识别、控制的滞后，敌方横向移动时命中率很低，尝试做过预测但效果很差，只能放弃。</w:t>
      </w:r>
    </w:p>
    <w:p w:rsidR="001F18D9" w:rsidRDefault="00515D70">
      <w:pPr>
        <w:pStyle w:val="2"/>
        <w:ind w:firstLine="643"/>
      </w:pPr>
      <w:bookmarkStart w:id="19" w:name="_Toc490648097"/>
      <w:r>
        <w:rPr>
          <w:rFonts w:asciiTheme="minorHAnsi" w:eastAsiaTheme="minorEastAsia" w:hAnsiTheme="minorHAnsi" w:cstheme="minorBidi"/>
        </w:rPr>
        <w:t>2.5.2</w:t>
      </w:r>
      <w:r>
        <w:t>嵌入式技术总结</w:t>
      </w:r>
      <w:bookmarkEnd w:id="19"/>
    </w:p>
    <w:p w:rsidR="001F18D9" w:rsidRDefault="00515D70">
      <w:pPr>
        <w:ind w:firstLine="480"/>
      </w:pPr>
      <w:r>
        <w:t>在这次比赛中我们遇到了不少问题，但都在不断想方设法解决，虽然不能做到完美但我们一直在不断测试改进，一点点提高性能，虽然最终成绩没有达到预期但我们依然很有收获。</w:t>
      </w:r>
    </w:p>
    <w:p w:rsidR="001F18D9" w:rsidRDefault="00515D70">
      <w:pPr>
        <w:pStyle w:val="1"/>
        <w:ind w:firstLine="880"/>
        <w:jc w:val="center"/>
      </w:pPr>
      <w:bookmarkStart w:id="20" w:name="_Toc490648098"/>
      <w:r>
        <w:rPr>
          <w:rFonts w:ascii="微软雅黑" w:eastAsia="微软雅黑" w:hAnsi="微软雅黑"/>
        </w:rPr>
        <w:t xml:space="preserve">3 </w:t>
      </w:r>
      <w:r>
        <w:rPr>
          <w:rFonts w:ascii="微软雅黑" w:eastAsia="微软雅黑" w:hAnsi="微软雅黑"/>
        </w:rPr>
        <w:t>算法部分</w:t>
      </w:r>
      <w:r>
        <w:rPr>
          <w:rFonts w:ascii="微软雅黑" w:eastAsia="微软雅黑" w:hAnsi="微软雅黑"/>
        </w:rPr>
        <w:t>(</w:t>
      </w:r>
      <w:r>
        <w:rPr>
          <w:rFonts w:ascii="微软雅黑" w:eastAsia="微软雅黑" w:hAnsi="微软雅黑"/>
        </w:rPr>
        <w:t>无人机</w:t>
      </w:r>
      <w:r>
        <w:rPr>
          <w:rFonts w:ascii="微软雅黑" w:eastAsia="微软雅黑" w:hAnsi="微软雅黑"/>
        </w:rPr>
        <w:t>)</w:t>
      </w:r>
      <w:bookmarkEnd w:id="20"/>
    </w:p>
    <w:p w:rsidR="001F18D9" w:rsidRDefault="00515D70">
      <w:pPr>
        <w:pStyle w:val="2"/>
        <w:ind w:firstLine="720"/>
        <w:rPr>
          <w:rFonts w:ascii="微软雅黑" w:eastAsia="微软雅黑" w:hAnsi="微软雅黑"/>
          <w:sz w:val="36"/>
          <w:szCs w:val="36"/>
        </w:rPr>
      </w:pPr>
      <w:bookmarkStart w:id="21" w:name="_Toc490648099"/>
      <w:r>
        <w:rPr>
          <w:rFonts w:ascii="微软雅黑" w:eastAsia="微软雅黑" w:hAnsi="微软雅黑"/>
          <w:sz w:val="36"/>
          <w:szCs w:val="36"/>
        </w:rPr>
        <w:t xml:space="preserve">3.1 </w:t>
      </w:r>
      <w:r>
        <w:rPr>
          <w:rFonts w:ascii="微软雅黑" w:eastAsia="微软雅黑" w:hAnsi="微软雅黑"/>
          <w:sz w:val="36"/>
          <w:szCs w:val="36"/>
        </w:rPr>
        <w:t>开发环境介绍</w:t>
      </w:r>
      <w:bookmarkEnd w:id="21"/>
    </w:p>
    <w:p w:rsidR="001F18D9" w:rsidRDefault="00515D70">
      <w:pPr>
        <w:pStyle w:val="3"/>
        <w:ind w:firstLine="562"/>
        <w:rPr>
          <w:rFonts w:ascii="宋体" w:hAnsi="宋体"/>
          <w:sz w:val="28"/>
          <w:szCs w:val="24"/>
        </w:rPr>
      </w:pPr>
      <w:bookmarkStart w:id="22" w:name="_Toc490648100"/>
      <w:r>
        <w:rPr>
          <w:rFonts w:ascii="宋体" w:hAnsi="宋体"/>
          <w:sz w:val="28"/>
          <w:szCs w:val="24"/>
        </w:rPr>
        <w:t xml:space="preserve">3.1.1 </w:t>
      </w:r>
      <w:r>
        <w:rPr>
          <w:rFonts w:ascii="宋体" w:hAnsi="宋体"/>
          <w:sz w:val="28"/>
          <w:szCs w:val="24"/>
        </w:rPr>
        <w:t>硬件环境</w:t>
      </w:r>
      <w:bookmarkEnd w:id="22"/>
    </w:p>
    <w:p w:rsidR="001F18D9" w:rsidRDefault="00515D70">
      <w:pPr>
        <w:ind w:firstLine="480"/>
      </w:pPr>
      <w:r>
        <w:t>使用了</w:t>
      </w:r>
      <w:r>
        <w:t>M100</w:t>
      </w:r>
      <w:r>
        <w:t>无人机，搭载</w:t>
      </w:r>
      <w:r>
        <w:t>Manifold</w:t>
      </w:r>
      <w:r>
        <w:t>妙算作为机载计算机，搭载</w:t>
      </w:r>
      <w:r>
        <w:t>guidance</w:t>
      </w:r>
      <w:r>
        <w:t>视觉传感导航系统用于室内定位。另外，安装了一个官方提供的摄像头模组作为下视相机，用于识别和辅助定位。其中，摄像头模块焦距为</w:t>
      </w:r>
      <w:r>
        <w:t>2.8mm</w:t>
      </w:r>
      <w:r>
        <w:t>，保证无人机有较大的视角。</w:t>
      </w:r>
    </w:p>
    <w:p w:rsidR="001F18D9" w:rsidRDefault="00515D70">
      <w:pPr>
        <w:ind w:firstLine="480"/>
        <w:rPr>
          <w:rFonts w:ascii="宋体" w:hAnsi="宋体"/>
          <w:szCs w:val="24"/>
        </w:rPr>
      </w:pPr>
      <w:r>
        <w:rPr>
          <w:rFonts w:ascii="宋体" w:hAnsi="宋体"/>
          <w:szCs w:val="24"/>
        </w:rPr>
        <w:t>取弹机构方面，小组赛使用</w:t>
      </w:r>
      <w:proofErr w:type="gramStart"/>
      <w:r>
        <w:rPr>
          <w:rFonts w:ascii="宋体" w:hAnsi="宋体"/>
          <w:szCs w:val="24"/>
        </w:rPr>
        <w:t>涵道吸弹的</w:t>
      </w:r>
      <w:proofErr w:type="gramEnd"/>
      <w:r>
        <w:rPr>
          <w:rFonts w:ascii="宋体" w:hAnsi="宋体"/>
          <w:szCs w:val="24"/>
        </w:rPr>
        <w:t>方案，联</w:t>
      </w:r>
      <w:r>
        <w:rPr>
          <w:rFonts w:ascii="宋体" w:hAnsi="宋体"/>
          <w:szCs w:val="24"/>
        </w:rPr>
        <w:t>盟赛使用机械爪抓弹。</w:t>
      </w:r>
    </w:p>
    <w:p w:rsidR="001F18D9" w:rsidRDefault="00515D70">
      <w:pPr>
        <w:pStyle w:val="3"/>
        <w:ind w:firstLine="562"/>
        <w:rPr>
          <w:rFonts w:ascii="宋体" w:hAnsi="宋体"/>
          <w:sz w:val="28"/>
          <w:szCs w:val="24"/>
        </w:rPr>
      </w:pPr>
      <w:bookmarkStart w:id="23" w:name="_Toc490648101"/>
      <w:r>
        <w:rPr>
          <w:rFonts w:ascii="宋体" w:hAnsi="宋体"/>
          <w:sz w:val="28"/>
          <w:szCs w:val="24"/>
        </w:rPr>
        <w:t xml:space="preserve">3.1.2 </w:t>
      </w:r>
      <w:r>
        <w:rPr>
          <w:rFonts w:ascii="宋体" w:hAnsi="宋体"/>
          <w:sz w:val="28"/>
          <w:szCs w:val="24"/>
        </w:rPr>
        <w:t>算法环境</w:t>
      </w:r>
      <w:bookmarkEnd w:id="23"/>
    </w:p>
    <w:p w:rsidR="001F18D9" w:rsidRDefault="00515D70">
      <w:pPr>
        <w:ind w:firstLine="480"/>
      </w:pPr>
      <w:r>
        <w:t>1.</w:t>
      </w:r>
      <w:r>
        <w:t>机载计算机</w:t>
      </w:r>
      <w:r>
        <w:t>manifold</w:t>
      </w:r>
      <w:r>
        <w:t>运行</w:t>
      </w:r>
      <w:proofErr w:type="spellStart"/>
      <w:r>
        <w:t>ubuntu</w:t>
      </w:r>
      <w:proofErr w:type="spellEnd"/>
      <w:r>
        <w:t xml:space="preserve"> 14.04</w:t>
      </w:r>
      <w:r>
        <w:t>系统，在</w:t>
      </w:r>
      <w:r>
        <w:t>ROS</w:t>
      </w:r>
      <w:r>
        <w:t>上搭建机器人框架</w:t>
      </w:r>
      <w:r>
        <w:lastRenderedPageBreak/>
        <w:t>进行程序开发。</w:t>
      </w:r>
      <w:r>
        <w:t>ROS</w:t>
      </w:r>
      <w:r>
        <w:t>的搭建过程可参考：</w:t>
      </w:r>
    </w:p>
    <w:p w:rsidR="001F18D9" w:rsidRDefault="00515D70">
      <w:pPr>
        <w:ind w:firstLine="480"/>
        <w:rPr>
          <w:rFonts w:asciiTheme="minorEastAsia" w:hAnsiTheme="minorEastAsia"/>
          <w:szCs w:val="24"/>
        </w:rPr>
      </w:pPr>
      <w:r>
        <w:rPr>
          <w:rFonts w:asciiTheme="minorEastAsia" w:hAnsiTheme="minorEastAsia"/>
          <w:szCs w:val="24"/>
        </w:rPr>
        <w:t>wiki.ros.org/indigo/Installation/</w:t>
      </w:r>
      <w:proofErr w:type="spellStart"/>
      <w:r>
        <w:rPr>
          <w:rFonts w:asciiTheme="minorEastAsia" w:hAnsiTheme="minorEastAsia"/>
          <w:szCs w:val="24"/>
        </w:rPr>
        <w:t>UbuntuARM</w:t>
      </w:r>
      <w:proofErr w:type="spellEnd"/>
      <w:r>
        <w:rPr>
          <w:rFonts w:asciiTheme="minorEastAsia" w:hAnsiTheme="minorEastAsia"/>
          <w:szCs w:val="24"/>
        </w:rPr>
        <w:t>。</w:t>
      </w:r>
    </w:p>
    <w:p w:rsidR="001F18D9" w:rsidRDefault="00515D70">
      <w:pPr>
        <w:ind w:firstLine="480"/>
        <w:rPr>
          <w:rFonts w:asciiTheme="minorEastAsia" w:hAnsiTheme="minorEastAsia"/>
          <w:szCs w:val="24"/>
        </w:rPr>
      </w:pPr>
      <w:r>
        <w:rPr>
          <w:rFonts w:asciiTheme="minorEastAsia" w:hAnsiTheme="minorEastAsia"/>
          <w:szCs w:val="24"/>
        </w:rPr>
        <w:t>注意</w:t>
      </w:r>
      <w:r>
        <w:rPr>
          <w:rFonts w:asciiTheme="minorEastAsia" w:hAnsiTheme="minorEastAsia"/>
          <w:szCs w:val="24"/>
        </w:rPr>
        <w:t>manifold</w:t>
      </w:r>
      <w:r>
        <w:rPr>
          <w:rFonts w:asciiTheme="minorEastAsia" w:hAnsiTheme="minorEastAsia"/>
          <w:szCs w:val="24"/>
        </w:rPr>
        <w:t>应安装</w:t>
      </w:r>
      <w:r>
        <w:rPr>
          <w:rFonts w:asciiTheme="minorEastAsia" w:hAnsiTheme="minorEastAsia"/>
          <w:szCs w:val="24"/>
        </w:rPr>
        <w:t>ROS</w:t>
      </w:r>
      <w:r>
        <w:rPr>
          <w:rFonts w:asciiTheme="minorEastAsia" w:hAnsiTheme="minorEastAsia"/>
          <w:szCs w:val="24"/>
        </w:rPr>
        <w:t>（</w:t>
      </w:r>
      <w:r>
        <w:rPr>
          <w:rFonts w:asciiTheme="minorEastAsia" w:hAnsiTheme="minorEastAsia"/>
          <w:szCs w:val="24"/>
        </w:rPr>
        <w:t>indigo</w:t>
      </w:r>
      <w:r>
        <w:rPr>
          <w:rFonts w:asciiTheme="minorEastAsia" w:hAnsiTheme="minorEastAsia"/>
          <w:szCs w:val="24"/>
        </w:rPr>
        <w:t>）</w:t>
      </w:r>
      <w:r>
        <w:rPr>
          <w:rFonts w:asciiTheme="minorEastAsia" w:hAnsiTheme="minorEastAsia"/>
          <w:szCs w:val="24"/>
        </w:rPr>
        <w:t>for Ubuntu ARM</w:t>
      </w:r>
    </w:p>
    <w:p w:rsidR="001F18D9" w:rsidRDefault="00515D70">
      <w:pPr>
        <w:ind w:firstLine="480"/>
        <w:rPr>
          <w:rFonts w:asciiTheme="minorEastAsia" w:hAnsiTheme="minorEastAsia"/>
          <w:szCs w:val="24"/>
        </w:rPr>
      </w:pPr>
      <w:r>
        <w:rPr>
          <w:rFonts w:asciiTheme="minorEastAsia" w:hAnsiTheme="minorEastAsia"/>
          <w:szCs w:val="24"/>
        </w:rPr>
        <w:t>2.</w:t>
      </w:r>
      <w:r>
        <w:rPr>
          <w:rFonts w:asciiTheme="minorEastAsia" w:hAnsiTheme="minorEastAsia"/>
          <w:szCs w:val="24"/>
        </w:rPr>
        <w:t>几个比较重要的</w:t>
      </w:r>
      <w:proofErr w:type="spellStart"/>
      <w:r>
        <w:rPr>
          <w:rFonts w:asciiTheme="minorEastAsia" w:hAnsiTheme="minorEastAsia"/>
          <w:szCs w:val="24"/>
        </w:rPr>
        <w:t>ros</w:t>
      </w:r>
      <w:proofErr w:type="spellEnd"/>
      <w:r>
        <w:rPr>
          <w:rFonts w:asciiTheme="minorEastAsia" w:hAnsiTheme="minorEastAsia"/>
          <w:szCs w:val="24"/>
        </w:rPr>
        <w:t>包：</w:t>
      </w:r>
    </w:p>
    <w:p w:rsidR="001F18D9" w:rsidRDefault="00515D70">
      <w:pPr>
        <w:ind w:firstLine="480"/>
      </w:pPr>
      <w:proofErr w:type="spellStart"/>
      <w:r>
        <w:rPr>
          <w:rFonts w:asciiTheme="minorEastAsia" w:hAnsiTheme="minorEastAsia"/>
          <w:szCs w:val="24"/>
        </w:rPr>
        <w:t>dji-sdk</w:t>
      </w:r>
      <w:proofErr w:type="spellEnd"/>
      <w:r>
        <w:rPr>
          <w:rFonts w:asciiTheme="minorEastAsia" w:hAnsiTheme="minorEastAsia"/>
          <w:szCs w:val="24"/>
        </w:rPr>
        <w:t>/Onboard-SDK-ROS</w:t>
      </w:r>
      <w:r>
        <w:rPr>
          <w:rFonts w:asciiTheme="minorEastAsia" w:hAnsiTheme="minorEastAsia"/>
          <w:szCs w:val="24"/>
        </w:rPr>
        <w:t>：通过串口与</w:t>
      </w:r>
      <w:r>
        <w:rPr>
          <w:rFonts w:asciiTheme="minorEastAsia" w:hAnsiTheme="minorEastAsia"/>
          <w:szCs w:val="24"/>
        </w:rPr>
        <w:t>M100</w:t>
      </w:r>
      <w:r>
        <w:rPr>
          <w:rFonts w:asciiTheme="minorEastAsia" w:hAnsiTheme="minorEastAsia"/>
          <w:szCs w:val="24"/>
        </w:rPr>
        <w:t>的</w:t>
      </w:r>
      <w:r>
        <w:rPr>
          <w:rFonts w:asciiTheme="minorEastAsia" w:hAnsiTheme="minorEastAsia"/>
          <w:szCs w:val="24"/>
        </w:rPr>
        <w:t>A1</w:t>
      </w:r>
      <w:proofErr w:type="gramStart"/>
      <w:r>
        <w:rPr>
          <w:rFonts w:asciiTheme="minorEastAsia" w:hAnsiTheme="minorEastAsia"/>
          <w:szCs w:val="24"/>
        </w:rPr>
        <w:t>飞控通信</w:t>
      </w:r>
      <w:proofErr w:type="gramEnd"/>
      <w:r>
        <w:rPr>
          <w:rFonts w:asciiTheme="minorEastAsia" w:hAnsiTheme="minorEastAsia"/>
          <w:szCs w:val="24"/>
        </w:rPr>
        <w:t>，读取</w:t>
      </w:r>
      <w:proofErr w:type="gramStart"/>
      <w:r>
        <w:rPr>
          <w:rFonts w:asciiTheme="minorEastAsia" w:hAnsiTheme="minorEastAsia"/>
          <w:szCs w:val="24"/>
        </w:rPr>
        <w:t>飞控信息</w:t>
      </w:r>
      <w:proofErr w:type="gramEnd"/>
      <w:r>
        <w:rPr>
          <w:rFonts w:asciiTheme="minorEastAsia" w:hAnsiTheme="minorEastAsia"/>
          <w:szCs w:val="24"/>
        </w:rPr>
        <w:t>并对无人机进行控制。（</w:t>
      </w:r>
      <w:r>
        <w:fldChar w:fldCharType="begin"/>
      </w:r>
      <w:r>
        <w:instrText xml:space="preserve"> HYPERLINK "https://developer.dji.com/onboard-sdk/" \h </w:instrText>
      </w:r>
      <w:r>
        <w:fldChar w:fldCharType="separate"/>
      </w:r>
      <w:r>
        <w:rPr>
          <w:rStyle w:val="InternetLink"/>
          <w:rFonts w:asciiTheme="minorEastAsia" w:hAnsiTheme="minorEastAsia"/>
          <w:vanish/>
          <w:webHidden/>
          <w:szCs w:val="24"/>
        </w:rPr>
        <w:t>https://developer.dji.com/onboard-sdk/</w:t>
      </w:r>
      <w:r>
        <w:rPr>
          <w:rStyle w:val="InternetLink"/>
          <w:rFonts w:asciiTheme="minorEastAsia" w:hAnsiTheme="minorEastAsia"/>
          <w:vanish/>
          <w:szCs w:val="24"/>
        </w:rPr>
        <w:fldChar w:fldCharType="end"/>
      </w:r>
      <w:r>
        <w:rPr>
          <w:rFonts w:asciiTheme="minorEastAsia" w:hAnsiTheme="minorEastAsia"/>
          <w:szCs w:val="24"/>
        </w:rPr>
        <w:t>）</w:t>
      </w:r>
    </w:p>
    <w:p w:rsidR="001F18D9" w:rsidRDefault="00515D70">
      <w:pPr>
        <w:ind w:firstLine="480"/>
        <w:rPr>
          <w:rFonts w:asciiTheme="minorEastAsia" w:hAnsiTheme="minorEastAsia"/>
          <w:szCs w:val="24"/>
        </w:rPr>
      </w:pPr>
      <w:proofErr w:type="spellStart"/>
      <w:r>
        <w:rPr>
          <w:rFonts w:asciiTheme="minorEastAsia" w:hAnsiTheme="minorEastAsia"/>
          <w:szCs w:val="24"/>
        </w:rPr>
        <w:t>dji-sdk</w:t>
      </w:r>
      <w:proofErr w:type="spellEnd"/>
      <w:r>
        <w:rPr>
          <w:rFonts w:asciiTheme="minorEastAsia" w:hAnsiTheme="minorEastAsia"/>
          <w:szCs w:val="24"/>
        </w:rPr>
        <w:t>/Guidance-SDK-ROS</w:t>
      </w:r>
      <w:r>
        <w:rPr>
          <w:rFonts w:asciiTheme="minorEastAsia" w:hAnsiTheme="minorEastAsia"/>
          <w:szCs w:val="24"/>
        </w:rPr>
        <w:t>：读取</w:t>
      </w:r>
      <w:r>
        <w:rPr>
          <w:rFonts w:asciiTheme="minorEastAsia" w:hAnsiTheme="minorEastAsia"/>
          <w:szCs w:val="24"/>
        </w:rPr>
        <w:t>guidance</w:t>
      </w:r>
      <w:r>
        <w:rPr>
          <w:rFonts w:asciiTheme="minorEastAsia" w:hAnsiTheme="minorEastAsia"/>
          <w:szCs w:val="24"/>
        </w:rPr>
        <w:t>数据。</w:t>
      </w:r>
    </w:p>
    <w:p w:rsidR="001F18D9" w:rsidRDefault="00515D70">
      <w:pPr>
        <w:ind w:firstLine="480"/>
        <w:rPr>
          <w:rFonts w:asciiTheme="minorEastAsia" w:hAnsiTheme="minorEastAsia"/>
          <w:szCs w:val="24"/>
        </w:rPr>
      </w:pPr>
      <w:proofErr w:type="spellStart"/>
      <w:r>
        <w:rPr>
          <w:rFonts w:asciiTheme="minorEastAsia" w:hAnsiTheme="minorEastAsia"/>
          <w:szCs w:val="24"/>
        </w:rPr>
        <w:t>Usb</w:t>
      </w:r>
      <w:proofErr w:type="spellEnd"/>
      <w:r>
        <w:rPr>
          <w:rFonts w:asciiTheme="minorEastAsia" w:hAnsiTheme="minorEastAsia"/>
          <w:szCs w:val="24"/>
        </w:rPr>
        <w:t>-cam  &amp; image-</w:t>
      </w:r>
      <w:proofErr w:type="spellStart"/>
      <w:r>
        <w:rPr>
          <w:rFonts w:asciiTheme="minorEastAsia" w:hAnsiTheme="minorEastAsia"/>
          <w:szCs w:val="24"/>
        </w:rPr>
        <w:t>proc</w:t>
      </w:r>
      <w:proofErr w:type="spellEnd"/>
      <w:r>
        <w:rPr>
          <w:rFonts w:asciiTheme="minorEastAsia" w:hAnsiTheme="minorEastAsia"/>
          <w:szCs w:val="24"/>
        </w:rPr>
        <w:t>：读取摄像头图像以及完成图像的畸变矫正。</w:t>
      </w:r>
    </w:p>
    <w:p w:rsidR="001F18D9" w:rsidRDefault="00515D70">
      <w:pPr>
        <w:pStyle w:val="2"/>
        <w:ind w:firstLine="720"/>
        <w:rPr>
          <w:rFonts w:ascii="微软雅黑" w:eastAsia="微软雅黑" w:hAnsi="微软雅黑"/>
          <w:sz w:val="36"/>
          <w:szCs w:val="36"/>
        </w:rPr>
      </w:pPr>
      <w:bookmarkStart w:id="24" w:name="_Toc490648102"/>
      <w:r>
        <w:rPr>
          <w:rFonts w:ascii="微软雅黑" w:eastAsia="微软雅黑" w:hAnsi="微软雅黑"/>
          <w:sz w:val="36"/>
          <w:szCs w:val="36"/>
        </w:rPr>
        <w:t>3.2</w:t>
      </w:r>
      <w:r>
        <w:rPr>
          <w:rFonts w:ascii="微软雅黑" w:eastAsia="微软雅黑" w:hAnsi="微软雅黑"/>
          <w:sz w:val="36"/>
          <w:szCs w:val="36"/>
        </w:rPr>
        <w:t>整体技术方案概述</w:t>
      </w:r>
      <w:bookmarkEnd w:id="24"/>
    </w:p>
    <w:p w:rsidR="001F18D9" w:rsidRDefault="00515D70">
      <w:pPr>
        <w:pStyle w:val="3"/>
        <w:ind w:firstLine="562"/>
        <w:rPr>
          <w:rFonts w:ascii="宋体" w:hAnsi="宋体"/>
          <w:sz w:val="28"/>
          <w:szCs w:val="24"/>
        </w:rPr>
      </w:pPr>
      <w:bookmarkStart w:id="25" w:name="_Toc490648103"/>
      <w:r>
        <w:rPr>
          <w:rFonts w:ascii="宋体" w:hAnsi="宋体"/>
          <w:sz w:val="28"/>
          <w:szCs w:val="24"/>
        </w:rPr>
        <w:t>3.2.1</w:t>
      </w:r>
      <w:r>
        <w:rPr>
          <w:rFonts w:ascii="宋体" w:hAnsi="宋体"/>
          <w:sz w:val="28"/>
          <w:szCs w:val="24"/>
        </w:rPr>
        <w:t>技术原理介绍</w:t>
      </w:r>
      <w:bookmarkEnd w:id="25"/>
    </w:p>
    <w:p w:rsidR="001F18D9" w:rsidRDefault="00515D70">
      <w:pPr>
        <w:ind w:firstLine="480"/>
      </w:pPr>
      <w:r>
        <w:t>本项目中，无人机需要自主取弹，完成起飞，之后以空投的形式完成对步兵车的补给，完成补给后需要自主返回并降落。因此</w:t>
      </w:r>
      <w:r>
        <w:t>，任务的关键点在于如何控制无人机精确地投弹以及降落。</w:t>
      </w:r>
    </w:p>
    <w:p w:rsidR="001F18D9" w:rsidRDefault="00515D70">
      <w:pPr>
        <w:ind w:firstLine="480"/>
      </w:pPr>
      <w:r>
        <w:t>无人机的位置控制是该部分的核心，此处使用</w:t>
      </w:r>
      <w:r>
        <w:t>PID</w:t>
      </w:r>
      <w:r>
        <w:t>控制器对位置进行控制。其反馈来源于</w:t>
      </w:r>
      <w:r>
        <w:t>guidance</w:t>
      </w:r>
      <w:r>
        <w:t>反馈的无人机全场位姿或下视相机反馈的无人机相对于停机坪</w:t>
      </w:r>
      <w:r>
        <w:t>/</w:t>
      </w:r>
      <w:r>
        <w:t>步兵车的位置；其输出的控制量为无人机的速度（</w:t>
      </w:r>
      <w:proofErr w:type="spellStart"/>
      <w:r>
        <w:t>x,y,z,yaw</w:t>
      </w:r>
      <w:proofErr w:type="spellEnd"/>
      <w:r>
        <w:t>），通过</w:t>
      </w:r>
      <w:r>
        <w:t>Onboard-</w:t>
      </w:r>
      <w:proofErr w:type="spellStart"/>
      <w:r>
        <w:t>sdk</w:t>
      </w:r>
      <w:proofErr w:type="spellEnd"/>
      <w:r>
        <w:t>的</w:t>
      </w:r>
      <w:proofErr w:type="spellStart"/>
      <w:r>
        <w:t>velocityAndYawRateCtrl</w:t>
      </w:r>
      <w:proofErr w:type="spellEnd"/>
      <w:r>
        <w:t>接口将指令</w:t>
      </w:r>
      <w:proofErr w:type="gramStart"/>
      <w:r>
        <w:t>发给飞控</w:t>
      </w:r>
      <w:proofErr w:type="gramEnd"/>
      <w:r>
        <w:t>;</w:t>
      </w:r>
      <w:proofErr w:type="gramStart"/>
      <w:r>
        <w:t>位置环</w:t>
      </w:r>
      <w:proofErr w:type="gramEnd"/>
      <w:r>
        <w:t>的控制周期为</w:t>
      </w:r>
      <w:r>
        <w:t>20Hz</w:t>
      </w:r>
      <w:r>
        <w:t>。</w:t>
      </w:r>
    </w:p>
    <w:p w:rsidR="001F18D9" w:rsidRDefault="00515D70">
      <w:pPr>
        <w:ind w:firstLine="480"/>
      </w:pPr>
      <w:r>
        <w:t>取弹机构控制方面，使用串口与取弹机构通信，通过状态查询</w:t>
      </w:r>
      <w:r>
        <w:t>/</w:t>
      </w:r>
      <w:r>
        <w:t>切换的方法控制取弹机构。</w:t>
      </w:r>
    </w:p>
    <w:p w:rsidR="001F18D9" w:rsidRDefault="00515D70">
      <w:pPr>
        <w:pStyle w:val="2"/>
        <w:ind w:firstLine="720"/>
        <w:rPr>
          <w:rFonts w:ascii="微软雅黑" w:eastAsia="微软雅黑" w:hAnsi="微软雅黑"/>
          <w:sz w:val="36"/>
          <w:szCs w:val="36"/>
        </w:rPr>
      </w:pPr>
      <w:bookmarkStart w:id="26" w:name="_Toc490648104"/>
      <w:r>
        <w:rPr>
          <w:rFonts w:ascii="微软雅黑" w:eastAsia="微软雅黑" w:hAnsi="微软雅黑"/>
          <w:sz w:val="36"/>
          <w:szCs w:val="36"/>
        </w:rPr>
        <w:lastRenderedPageBreak/>
        <w:t xml:space="preserve">3.3 </w:t>
      </w:r>
      <w:r>
        <w:rPr>
          <w:rFonts w:ascii="微软雅黑" w:eastAsia="微软雅黑" w:hAnsi="微软雅黑"/>
          <w:sz w:val="36"/>
          <w:szCs w:val="36"/>
        </w:rPr>
        <w:t>算法整体框架设计</w:t>
      </w:r>
      <w:bookmarkEnd w:id="26"/>
    </w:p>
    <w:p w:rsidR="001F18D9" w:rsidRDefault="00515D70">
      <w:pPr>
        <w:spacing w:line="440" w:lineRule="exact"/>
        <w:ind w:firstLine="480"/>
        <w:rPr>
          <w:rFonts w:ascii="STIX" w:eastAsia="STIX" w:hAnsi="STIX"/>
          <w:szCs w:val="24"/>
        </w:rPr>
      </w:pPr>
      <w:r>
        <w:rPr>
          <w:noProof/>
        </w:rPr>
        <w:drawing>
          <wp:anchor distT="0" distB="5080" distL="0" distR="0" simplePos="0" relativeHeight="6" behindDoc="0" locked="0" layoutInCell="1" allowOverlap="1" wp14:anchorId="14CD79B9" wp14:editId="29C367C1">
            <wp:simplePos x="0" y="0"/>
            <wp:positionH relativeFrom="column">
              <wp:posOffset>171450</wp:posOffset>
            </wp:positionH>
            <wp:positionV relativeFrom="paragraph">
              <wp:posOffset>350520</wp:posOffset>
            </wp:positionV>
            <wp:extent cx="5052060" cy="2471420"/>
            <wp:effectExtent l="0" t="0" r="0" b="0"/>
            <wp:wrapTopAndBottom/>
            <wp:docPr id="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pic:cNvPicPr>
                      <a:picLocks noChangeAspect="1" noChangeArrowheads="1"/>
                    </pic:cNvPicPr>
                  </pic:nvPicPr>
                  <pic:blipFill>
                    <a:blip r:embed="rId10"/>
                    <a:srcRect l="4214" t="16696"/>
                    <a:stretch>
                      <a:fillRect/>
                    </a:stretch>
                  </pic:blipFill>
                  <pic:spPr bwMode="auto">
                    <a:xfrm>
                      <a:off x="0" y="0"/>
                      <a:ext cx="5052060" cy="2471420"/>
                    </a:xfrm>
                    <a:prstGeom prst="rect">
                      <a:avLst/>
                    </a:prstGeom>
                  </pic:spPr>
                </pic:pic>
              </a:graphicData>
            </a:graphic>
          </wp:anchor>
        </w:drawing>
      </w:r>
      <w:r>
        <w:rPr>
          <w:rFonts w:ascii="STIX" w:eastAsia="STIX" w:hAnsi="STIX"/>
          <w:szCs w:val="24"/>
        </w:rPr>
        <w:t>系统的</w:t>
      </w:r>
      <w:r>
        <w:rPr>
          <w:rFonts w:ascii="STIX" w:eastAsia="STIX" w:hAnsi="STIX"/>
          <w:szCs w:val="24"/>
        </w:rPr>
        <w:t>R</w:t>
      </w:r>
      <w:r>
        <w:rPr>
          <w:rFonts w:ascii="STIX" w:eastAsia="STIX" w:hAnsi="STIX"/>
          <w:szCs w:val="24"/>
        </w:rPr>
        <w:t>OS</w:t>
      </w:r>
      <w:r>
        <w:rPr>
          <w:rFonts w:ascii="STIX" w:eastAsia="STIX" w:hAnsi="STIX"/>
          <w:szCs w:val="24"/>
        </w:rPr>
        <w:t>节点图如下</w:t>
      </w:r>
      <w:r>
        <w:rPr>
          <w:rFonts w:ascii="STIX" w:eastAsia="STIX" w:hAnsi="STIX"/>
          <w:szCs w:val="24"/>
        </w:rPr>
        <w:t>,</w:t>
      </w:r>
      <w:r>
        <w:rPr>
          <w:rFonts w:ascii="STIX" w:eastAsia="STIX" w:hAnsi="STIX"/>
          <w:szCs w:val="24"/>
        </w:rPr>
        <w:t>其中：</w:t>
      </w:r>
    </w:p>
    <w:p w:rsidR="001F18D9" w:rsidRDefault="00515D70">
      <w:pPr>
        <w:numPr>
          <w:ilvl w:val="0"/>
          <w:numId w:val="1"/>
        </w:numPr>
        <w:spacing w:line="440" w:lineRule="exact"/>
        <w:ind w:left="0" w:firstLine="480"/>
        <w:rPr>
          <w:rFonts w:ascii="STIX" w:eastAsia="STIX" w:hAnsi="STIX"/>
          <w:szCs w:val="24"/>
        </w:rPr>
      </w:pPr>
      <w:proofErr w:type="spellStart"/>
      <w:r>
        <w:rPr>
          <w:rFonts w:ascii="STIX" w:eastAsia="STIX" w:hAnsi="STIX"/>
          <w:szCs w:val="24"/>
        </w:rPr>
        <w:t>GuidanceNode</w:t>
      </w:r>
      <w:proofErr w:type="spellEnd"/>
      <w:r>
        <w:rPr>
          <w:rFonts w:ascii="STIX" w:eastAsia="STIX" w:hAnsi="STIX"/>
          <w:szCs w:val="24"/>
        </w:rPr>
        <w:t>用于读取</w:t>
      </w:r>
      <w:r>
        <w:rPr>
          <w:rFonts w:ascii="STIX" w:eastAsia="STIX" w:hAnsi="STIX"/>
          <w:szCs w:val="24"/>
        </w:rPr>
        <w:t>guidance</w:t>
      </w:r>
      <w:r>
        <w:rPr>
          <w:rFonts w:ascii="STIX" w:eastAsia="STIX" w:hAnsi="STIX"/>
          <w:szCs w:val="24"/>
        </w:rPr>
        <w:t>数据，获取无人机的位姿信息。值得注意的是，</w:t>
      </w:r>
      <w:r>
        <w:rPr>
          <w:rFonts w:ascii="STIX" w:eastAsia="STIX" w:hAnsi="STIX"/>
          <w:szCs w:val="24"/>
        </w:rPr>
        <w:t xml:space="preserve"> Guidance-SDK-ROS</w:t>
      </w:r>
      <w:r>
        <w:rPr>
          <w:rFonts w:ascii="STIX" w:eastAsia="STIX" w:hAnsi="STIX"/>
          <w:szCs w:val="24"/>
        </w:rPr>
        <w:t>中并没有提供读取无人机位姿的接口，需要自己写一个读取发布</w:t>
      </w:r>
      <w:r>
        <w:rPr>
          <w:rFonts w:ascii="STIX" w:eastAsia="STIX" w:hAnsi="STIX"/>
          <w:szCs w:val="24"/>
        </w:rPr>
        <w:t>motion</w:t>
      </w:r>
      <w:r>
        <w:rPr>
          <w:rFonts w:ascii="STIX" w:eastAsia="STIX" w:hAnsi="STIX"/>
          <w:szCs w:val="24"/>
        </w:rPr>
        <w:t>消息的发布器。</w:t>
      </w:r>
      <w:r>
        <w:rPr>
          <w:rFonts w:ascii="STIX" w:eastAsia="STIX" w:hAnsi="STIX"/>
          <w:szCs w:val="24"/>
        </w:rPr>
        <w:t>/guidance/pose</w:t>
      </w:r>
      <w:r>
        <w:rPr>
          <w:rFonts w:ascii="STIX" w:eastAsia="STIX" w:hAnsi="STIX"/>
          <w:szCs w:val="24"/>
        </w:rPr>
        <w:t>消息类型为</w:t>
      </w:r>
      <w:proofErr w:type="spellStart"/>
      <w:r>
        <w:rPr>
          <w:rFonts w:ascii="STIX" w:eastAsia="STIX" w:hAnsi="STIX"/>
          <w:szCs w:val="24"/>
        </w:rPr>
        <w:t>PoseStamped</w:t>
      </w:r>
      <w:proofErr w:type="spellEnd"/>
      <w:r>
        <w:rPr>
          <w:rFonts w:ascii="STIX" w:eastAsia="STIX" w:hAnsi="STIX"/>
          <w:szCs w:val="24"/>
        </w:rPr>
        <w:t>，频率为</w:t>
      </w:r>
      <w:r>
        <w:rPr>
          <w:rFonts w:ascii="STIX" w:eastAsia="STIX" w:hAnsi="STIX"/>
          <w:szCs w:val="24"/>
        </w:rPr>
        <w:t>50Hz</w:t>
      </w:r>
    </w:p>
    <w:p w:rsidR="001F18D9" w:rsidRDefault="00515D70">
      <w:pPr>
        <w:numPr>
          <w:ilvl w:val="0"/>
          <w:numId w:val="1"/>
        </w:numPr>
        <w:spacing w:line="440" w:lineRule="exact"/>
        <w:ind w:left="0" w:firstLine="480"/>
        <w:rPr>
          <w:rFonts w:ascii="STIX" w:eastAsia="STIX" w:hAnsi="STIX"/>
          <w:szCs w:val="24"/>
        </w:rPr>
      </w:pPr>
      <w:proofErr w:type="spellStart"/>
      <w:r>
        <w:rPr>
          <w:rFonts w:ascii="STIX" w:eastAsia="STIX" w:hAnsi="STIX"/>
          <w:szCs w:val="24"/>
        </w:rPr>
        <w:t>uvc_camera</w:t>
      </w:r>
      <w:proofErr w:type="spellEnd"/>
      <w:r>
        <w:rPr>
          <w:rFonts w:ascii="STIX" w:eastAsia="STIX" w:hAnsi="STIX"/>
          <w:szCs w:val="24"/>
        </w:rPr>
        <w:t>获取相机图像后，通过</w:t>
      </w:r>
      <w:proofErr w:type="spellStart"/>
      <w:r>
        <w:rPr>
          <w:rFonts w:ascii="STIX" w:eastAsia="STIX" w:hAnsi="STIX"/>
          <w:szCs w:val="24"/>
        </w:rPr>
        <w:t>Image_proc</w:t>
      </w:r>
      <w:proofErr w:type="spellEnd"/>
      <w:r>
        <w:rPr>
          <w:rFonts w:ascii="STIX" w:eastAsia="STIX" w:hAnsi="STIX"/>
          <w:szCs w:val="24"/>
        </w:rPr>
        <w:t>完成畸变矫正，之后发布给</w:t>
      </w:r>
      <w:proofErr w:type="spellStart"/>
      <w:r>
        <w:rPr>
          <w:rFonts w:ascii="STIX" w:eastAsia="STIX" w:hAnsi="STIX"/>
          <w:szCs w:val="24"/>
        </w:rPr>
        <w:t>find_ring</w:t>
      </w:r>
      <w:proofErr w:type="spellEnd"/>
      <w:r>
        <w:rPr>
          <w:rFonts w:ascii="STIX" w:eastAsia="STIX" w:hAnsi="STIX"/>
          <w:szCs w:val="24"/>
        </w:rPr>
        <w:t>节点（识别停机坪）和</w:t>
      </w:r>
      <w:proofErr w:type="spellStart"/>
      <w:r>
        <w:rPr>
          <w:rFonts w:ascii="STIX" w:eastAsia="STIX" w:hAnsi="STIX"/>
          <w:szCs w:val="24"/>
        </w:rPr>
        <w:t>find_ball</w:t>
      </w:r>
      <w:proofErr w:type="spellEnd"/>
      <w:r>
        <w:rPr>
          <w:rFonts w:ascii="STIX" w:eastAsia="STIX" w:hAnsi="STIX"/>
          <w:szCs w:val="24"/>
        </w:rPr>
        <w:t>节点（识别步兵车上的标志物），这两个节点发布类型为</w:t>
      </w:r>
      <w:proofErr w:type="spellStart"/>
      <w:r>
        <w:rPr>
          <w:rFonts w:ascii="STIX" w:eastAsia="STIX" w:hAnsi="STIX"/>
          <w:szCs w:val="24"/>
        </w:rPr>
        <w:t>PoseStamped</w:t>
      </w:r>
      <w:proofErr w:type="spellEnd"/>
      <w:r>
        <w:rPr>
          <w:rFonts w:ascii="STIX" w:eastAsia="STIX" w:hAnsi="STIX"/>
          <w:szCs w:val="24"/>
        </w:rPr>
        <w:t>的消息</w:t>
      </w:r>
      <w:r>
        <w:rPr>
          <w:rFonts w:ascii="STIX" w:eastAsia="STIX" w:hAnsi="STIX"/>
          <w:szCs w:val="24"/>
        </w:rPr>
        <w:t>/</w:t>
      </w:r>
      <w:proofErr w:type="spellStart"/>
      <w:r>
        <w:rPr>
          <w:rFonts w:ascii="STIX" w:eastAsia="STIX" w:hAnsi="STIX"/>
          <w:szCs w:val="24"/>
        </w:rPr>
        <w:t>arpon_pose</w:t>
      </w:r>
      <w:proofErr w:type="spellEnd"/>
      <w:r>
        <w:rPr>
          <w:rFonts w:ascii="STIX" w:eastAsia="STIX" w:hAnsi="STIX"/>
          <w:szCs w:val="24"/>
        </w:rPr>
        <w:t xml:space="preserve"> &amp; /</w:t>
      </w:r>
      <w:proofErr w:type="spellStart"/>
      <w:r>
        <w:rPr>
          <w:rFonts w:ascii="STIX" w:eastAsia="STIX" w:hAnsi="STIX"/>
          <w:szCs w:val="24"/>
        </w:rPr>
        <w:t>tag_pose</w:t>
      </w:r>
      <w:proofErr w:type="spellEnd"/>
      <w:r>
        <w:rPr>
          <w:rFonts w:ascii="STIX" w:eastAsia="STIX" w:hAnsi="STIX"/>
          <w:szCs w:val="24"/>
        </w:rPr>
        <w:t>——</w:t>
      </w:r>
      <w:r>
        <w:rPr>
          <w:rFonts w:ascii="STIX" w:eastAsia="STIX" w:hAnsi="STIX"/>
          <w:szCs w:val="24"/>
        </w:rPr>
        <w:t>无人机相对与标志</w:t>
      </w:r>
      <w:r>
        <w:rPr>
          <w:rFonts w:ascii="STIX" w:eastAsia="STIX" w:hAnsi="STIX"/>
          <w:szCs w:val="24"/>
        </w:rPr>
        <w:t>/</w:t>
      </w:r>
      <w:r>
        <w:rPr>
          <w:rFonts w:ascii="STIX" w:eastAsia="STIX" w:hAnsi="STIX"/>
          <w:szCs w:val="24"/>
        </w:rPr>
        <w:t>停机坪的位置。频率</w:t>
      </w:r>
      <w:r>
        <w:rPr>
          <w:rFonts w:ascii="STIX" w:eastAsia="STIX" w:hAnsi="STIX"/>
          <w:szCs w:val="24"/>
        </w:rPr>
        <w:t>30Hz</w:t>
      </w:r>
      <w:r>
        <w:rPr>
          <w:rFonts w:ascii="STIX" w:eastAsia="STIX" w:hAnsi="STIX"/>
          <w:szCs w:val="24"/>
        </w:rPr>
        <w:t>。</w:t>
      </w:r>
    </w:p>
    <w:p w:rsidR="001F18D9" w:rsidRDefault="00515D70">
      <w:pPr>
        <w:numPr>
          <w:ilvl w:val="0"/>
          <w:numId w:val="1"/>
        </w:numPr>
        <w:spacing w:line="440" w:lineRule="exact"/>
        <w:ind w:left="0" w:firstLine="480"/>
        <w:rPr>
          <w:rFonts w:ascii="STIX" w:eastAsia="STIX" w:hAnsi="STIX"/>
          <w:szCs w:val="24"/>
        </w:rPr>
      </w:pPr>
      <w:proofErr w:type="spellStart"/>
      <w:r>
        <w:rPr>
          <w:rFonts w:ascii="STIX" w:eastAsia="STIX" w:hAnsi="STIX"/>
          <w:szCs w:val="24"/>
        </w:rPr>
        <w:t>mission_core</w:t>
      </w:r>
      <w:proofErr w:type="spellEnd"/>
      <w:r>
        <w:rPr>
          <w:rFonts w:ascii="STIX" w:eastAsia="STIX" w:hAnsi="STIX"/>
          <w:szCs w:val="24"/>
        </w:rPr>
        <w:t>读取无人机状态，指定无人机当前任务。并且通过串口节点</w:t>
      </w:r>
      <w:proofErr w:type="spellStart"/>
      <w:r>
        <w:rPr>
          <w:rFonts w:ascii="STIX" w:eastAsia="STIX" w:hAnsi="STIX"/>
          <w:szCs w:val="24"/>
        </w:rPr>
        <w:t>serialread&amp;serialwrite</w:t>
      </w:r>
      <w:proofErr w:type="spellEnd"/>
      <w:r>
        <w:rPr>
          <w:rFonts w:ascii="STIX" w:eastAsia="STIX" w:hAnsi="STIX"/>
          <w:szCs w:val="24"/>
        </w:rPr>
        <w:t>控制取弹机构。</w:t>
      </w:r>
    </w:p>
    <w:p w:rsidR="001F18D9" w:rsidRDefault="00515D70">
      <w:pPr>
        <w:numPr>
          <w:ilvl w:val="0"/>
          <w:numId w:val="1"/>
        </w:numPr>
        <w:spacing w:line="440" w:lineRule="exact"/>
        <w:ind w:left="0" w:firstLine="480"/>
        <w:rPr>
          <w:rFonts w:ascii="STIX" w:eastAsia="STIX" w:hAnsi="STIX"/>
          <w:szCs w:val="24"/>
        </w:rPr>
      </w:pPr>
      <w:r>
        <w:rPr>
          <w:noProof/>
        </w:rPr>
        <w:lastRenderedPageBreak/>
        <w:drawing>
          <wp:anchor distT="0" distB="7620" distL="0" distR="0" simplePos="0" relativeHeight="7" behindDoc="0" locked="0" layoutInCell="1" allowOverlap="1" wp14:anchorId="48701DC5" wp14:editId="1032F36C">
            <wp:simplePos x="0" y="0"/>
            <wp:positionH relativeFrom="column">
              <wp:posOffset>190500</wp:posOffset>
            </wp:positionH>
            <wp:positionV relativeFrom="paragraph">
              <wp:posOffset>695960</wp:posOffset>
            </wp:positionV>
            <wp:extent cx="5111750" cy="2639695"/>
            <wp:effectExtent l="0" t="0" r="0" b="0"/>
            <wp:wrapTopAndBottom/>
            <wp:docPr id="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pic:cNvPicPr>
                      <a:picLocks noChangeAspect="1" noChangeArrowheads="1"/>
                    </pic:cNvPicPr>
                  </pic:nvPicPr>
                  <pic:blipFill>
                    <a:blip r:embed="rId11"/>
                    <a:srcRect l="19872" t="16696" r="7177" b="16307"/>
                    <a:stretch>
                      <a:fillRect/>
                    </a:stretch>
                  </pic:blipFill>
                  <pic:spPr bwMode="auto">
                    <a:xfrm>
                      <a:off x="0" y="0"/>
                      <a:ext cx="5111750" cy="2639695"/>
                    </a:xfrm>
                    <a:prstGeom prst="rect">
                      <a:avLst/>
                    </a:prstGeom>
                  </pic:spPr>
                </pic:pic>
              </a:graphicData>
            </a:graphic>
          </wp:anchor>
        </w:drawing>
      </w:r>
      <w:proofErr w:type="spellStart"/>
      <w:r>
        <w:rPr>
          <w:rFonts w:ascii="STIX" w:eastAsia="STIX" w:hAnsi="STIX"/>
          <w:szCs w:val="24"/>
        </w:rPr>
        <w:t>pos_ctrl</w:t>
      </w:r>
      <w:proofErr w:type="spellEnd"/>
      <w:r>
        <w:rPr>
          <w:rFonts w:ascii="STIX" w:eastAsia="STIX" w:hAnsi="STIX"/>
          <w:szCs w:val="24"/>
        </w:rPr>
        <w:t>为系统的核心节点，接收</w:t>
      </w:r>
      <w:r>
        <w:rPr>
          <w:rFonts w:ascii="STIX" w:eastAsia="STIX" w:hAnsi="STIX"/>
          <w:szCs w:val="24"/>
        </w:rPr>
        <w:t>guidance</w:t>
      </w:r>
      <w:r>
        <w:rPr>
          <w:rFonts w:ascii="STIX" w:eastAsia="STIX" w:hAnsi="STIX"/>
          <w:szCs w:val="24"/>
        </w:rPr>
        <w:t>和摄像头反馈无人机位姿，完成</w:t>
      </w:r>
      <w:proofErr w:type="spellStart"/>
      <w:r>
        <w:rPr>
          <w:rFonts w:ascii="STIX" w:eastAsia="STIX" w:hAnsi="STIX"/>
          <w:szCs w:val="24"/>
        </w:rPr>
        <w:t>pid</w:t>
      </w:r>
      <w:proofErr w:type="spellEnd"/>
      <w:r>
        <w:rPr>
          <w:rFonts w:ascii="STIX" w:eastAsia="STIX" w:hAnsi="STIX"/>
          <w:szCs w:val="24"/>
        </w:rPr>
        <w:t>控制，通过</w:t>
      </w:r>
      <w:proofErr w:type="spellStart"/>
      <w:r>
        <w:rPr>
          <w:rFonts w:ascii="STIX" w:eastAsia="STIX" w:hAnsi="STIX"/>
          <w:szCs w:val="24"/>
        </w:rPr>
        <w:t>dji_sdk</w:t>
      </w:r>
      <w:proofErr w:type="spellEnd"/>
      <w:r>
        <w:rPr>
          <w:rFonts w:ascii="STIX" w:eastAsia="STIX" w:hAnsi="STIX"/>
          <w:szCs w:val="24"/>
        </w:rPr>
        <w:t>节点操控无人机。</w:t>
      </w:r>
    </w:p>
    <w:p w:rsidR="001F18D9" w:rsidRDefault="00515D70">
      <w:pPr>
        <w:spacing w:line="440" w:lineRule="exact"/>
        <w:ind w:firstLine="480"/>
      </w:pPr>
      <w:r>
        <w:t>比赛流程的一次取弹投弹流程如上：</w:t>
      </w:r>
    </w:p>
    <w:p w:rsidR="001F18D9" w:rsidRDefault="00515D70">
      <w:pPr>
        <w:pStyle w:val="a9"/>
        <w:numPr>
          <w:ilvl w:val="0"/>
          <w:numId w:val="3"/>
        </w:numPr>
        <w:spacing w:line="440" w:lineRule="exact"/>
      </w:pPr>
      <w:r>
        <w:t>由于</w:t>
      </w:r>
      <w:r>
        <w:t>guidance</w:t>
      </w:r>
      <w:r>
        <w:t>的全局位置会漂移，每次起飞的时候，利用停机坪作一个矫正。</w:t>
      </w:r>
    </w:p>
    <w:p w:rsidR="001F18D9" w:rsidRDefault="00515D70">
      <w:pPr>
        <w:pStyle w:val="a9"/>
        <w:numPr>
          <w:ilvl w:val="0"/>
          <w:numId w:val="3"/>
        </w:numPr>
        <w:spacing w:line="440" w:lineRule="exact"/>
      </w:pPr>
      <w:r>
        <w:t>飞机飞</w:t>
      </w:r>
      <w:r>
        <w:t>到</w:t>
      </w:r>
      <w:proofErr w:type="gramStart"/>
      <w:r>
        <w:t>补弹点后</w:t>
      </w:r>
      <w:proofErr w:type="gramEnd"/>
      <w:r>
        <w:t>，利用相机图像作精确的定位，悬停在步兵车上方后投弹。</w:t>
      </w:r>
    </w:p>
    <w:p w:rsidR="001F18D9" w:rsidRDefault="00515D70">
      <w:pPr>
        <w:pStyle w:val="2"/>
        <w:ind w:firstLine="720"/>
        <w:rPr>
          <w:rFonts w:ascii="微软雅黑" w:eastAsia="微软雅黑" w:hAnsi="微软雅黑"/>
          <w:sz w:val="36"/>
          <w:szCs w:val="36"/>
        </w:rPr>
      </w:pPr>
      <w:bookmarkStart w:id="27" w:name="_Toc490648105"/>
      <w:r>
        <w:rPr>
          <w:rFonts w:ascii="微软雅黑" w:eastAsia="微软雅黑" w:hAnsi="微软雅黑"/>
          <w:sz w:val="36"/>
          <w:szCs w:val="36"/>
        </w:rPr>
        <w:t xml:space="preserve">3.4 </w:t>
      </w:r>
      <w:r>
        <w:rPr>
          <w:rFonts w:ascii="微软雅黑" w:eastAsia="微软雅黑" w:hAnsi="微软雅黑"/>
          <w:sz w:val="36"/>
          <w:szCs w:val="36"/>
        </w:rPr>
        <w:t>算法功能模块说明</w:t>
      </w:r>
      <w:bookmarkEnd w:id="27"/>
    </w:p>
    <w:p w:rsidR="001F18D9" w:rsidRDefault="00515D70">
      <w:pPr>
        <w:pStyle w:val="3"/>
        <w:ind w:firstLine="643"/>
        <w:rPr>
          <w:rFonts w:ascii="宋体" w:hAnsi="宋体"/>
          <w:sz w:val="28"/>
          <w:szCs w:val="24"/>
        </w:rPr>
      </w:pPr>
      <w:bookmarkStart w:id="28" w:name="_Toc490648106"/>
      <w:r>
        <w:rPr>
          <w:noProof/>
        </w:rPr>
        <w:drawing>
          <wp:anchor distT="0" distB="635" distL="0" distR="0" simplePos="0" relativeHeight="9" behindDoc="0" locked="0" layoutInCell="1" allowOverlap="1" wp14:anchorId="0DB13C72" wp14:editId="63689C75">
            <wp:simplePos x="0" y="0"/>
            <wp:positionH relativeFrom="margin">
              <wp:align>left</wp:align>
            </wp:positionH>
            <wp:positionV relativeFrom="paragraph">
              <wp:posOffset>374015</wp:posOffset>
            </wp:positionV>
            <wp:extent cx="4749800" cy="2037715"/>
            <wp:effectExtent l="0" t="0" r="0" b="0"/>
            <wp:wrapTopAndBottom/>
            <wp:docPr id="5"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5"/>
                    <pic:cNvPicPr>
                      <a:picLocks noChangeAspect="1" noChangeArrowheads="1"/>
                    </pic:cNvPicPr>
                  </pic:nvPicPr>
                  <pic:blipFill>
                    <a:blip r:embed="rId12"/>
                    <a:srcRect l="28177" t="28482" r="3923" b="19734"/>
                    <a:stretch>
                      <a:fillRect/>
                    </a:stretch>
                  </pic:blipFill>
                  <pic:spPr bwMode="auto">
                    <a:xfrm>
                      <a:off x="0" y="0"/>
                      <a:ext cx="4749800" cy="2037715"/>
                    </a:xfrm>
                    <a:prstGeom prst="rect">
                      <a:avLst/>
                    </a:prstGeom>
                  </pic:spPr>
                </pic:pic>
              </a:graphicData>
            </a:graphic>
          </wp:anchor>
        </w:drawing>
      </w:r>
      <w:r>
        <w:rPr>
          <w:rFonts w:ascii="宋体" w:hAnsi="宋体"/>
          <w:sz w:val="28"/>
          <w:szCs w:val="24"/>
        </w:rPr>
        <w:t>3.4.1 Guidance</w:t>
      </w:r>
      <w:r>
        <w:rPr>
          <w:rFonts w:ascii="宋体" w:hAnsi="宋体"/>
          <w:sz w:val="28"/>
          <w:szCs w:val="24"/>
        </w:rPr>
        <w:t>位姿读取</w:t>
      </w:r>
      <w:bookmarkEnd w:id="28"/>
    </w:p>
    <w:p w:rsidR="001F18D9" w:rsidRDefault="00515D70">
      <w:pPr>
        <w:ind w:firstLine="480"/>
      </w:pPr>
      <w:r>
        <w:t>代码如上。读取了全局位置和四元数表示的姿态。</w:t>
      </w:r>
    </w:p>
    <w:p w:rsidR="001F18D9" w:rsidRDefault="00515D70">
      <w:pPr>
        <w:pStyle w:val="3"/>
        <w:ind w:firstLine="562"/>
        <w:rPr>
          <w:rFonts w:ascii="宋体" w:hAnsi="宋体"/>
          <w:sz w:val="28"/>
          <w:szCs w:val="24"/>
        </w:rPr>
      </w:pPr>
      <w:bookmarkStart w:id="29" w:name="_Toc490648107"/>
      <w:r>
        <w:rPr>
          <w:rFonts w:ascii="宋体" w:hAnsi="宋体"/>
          <w:sz w:val="28"/>
          <w:szCs w:val="24"/>
        </w:rPr>
        <w:lastRenderedPageBreak/>
        <w:t>3.4.2</w:t>
      </w:r>
      <w:proofErr w:type="gramStart"/>
      <w:r>
        <w:rPr>
          <w:rFonts w:ascii="宋体" w:hAnsi="宋体"/>
          <w:sz w:val="28"/>
          <w:szCs w:val="24"/>
        </w:rPr>
        <w:t>位置环</w:t>
      </w:r>
      <w:proofErr w:type="gramEnd"/>
      <w:r>
        <w:rPr>
          <w:rFonts w:ascii="宋体" w:hAnsi="宋体"/>
          <w:sz w:val="28"/>
          <w:szCs w:val="24"/>
        </w:rPr>
        <w:t>PID</w:t>
      </w:r>
      <w:r>
        <w:rPr>
          <w:rFonts w:ascii="宋体" w:hAnsi="宋体"/>
          <w:sz w:val="28"/>
          <w:szCs w:val="24"/>
        </w:rPr>
        <w:t>控制</w:t>
      </w:r>
      <w:bookmarkEnd w:id="29"/>
    </w:p>
    <w:p w:rsidR="001F18D9" w:rsidRDefault="00515D70">
      <w:pPr>
        <w:ind w:firstLine="480"/>
        <w:rPr>
          <w:rStyle w:val="a4"/>
        </w:rPr>
      </w:pPr>
      <w:r>
        <w:rPr>
          <w:rStyle w:val="a4"/>
        </w:rPr>
        <w:t>该部分实现于</w:t>
      </w:r>
      <w:proofErr w:type="spellStart"/>
      <w:r>
        <w:rPr>
          <w:rStyle w:val="a4"/>
        </w:rPr>
        <w:t>Pos_Ctrl</w:t>
      </w:r>
      <w:proofErr w:type="spellEnd"/>
      <w:r>
        <w:rPr>
          <w:rStyle w:val="a4"/>
        </w:rPr>
        <w:t>节点内。主要的函数为</w:t>
      </w:r>
      <w:proofErr w:type="spellStart"/>
      <w:r>
        <w:rPr>
          <w:rStyle w:val="a4"/>
        </w:rPr>
        <w:t>pidcontrol_pose</w:t>
      </w:r>
      <w:proofErr w:type="spellEnd"/>
      <w:r>
        <w:rPr>
          <w:rStyle w:val="a4"/>
        </w:rPr>
        <w:t>，该函数接收两个带时间戳的姿态变量，一个为</w:t>
      </w:r>
      <w:proofErr w:type="spellStart"/>
      <w:r>
        <w:rPr>
          <w:rStyle w:val="a4"/>
        </w:rPr>
        <w:t>goal_pose</w:t>
      </w:r>
      <w:proofErr w:type="spellEnd"/>
      <w:r>
        <w:rPr>
          <w:rStyle w:val="a4"/>
        </w:rPr>
        <w:t>_,</w:t>
      </w:r>
      <w:r>
        <w:rPr>
          <w:rStyle w:val="a4"/>
        </w:rPr>
        <w:t>一个为来自反馈的</w:t>
      </w:r>
      <w:proofErr w:type="spellStart"/>
      <w:r>
        <w:rPr>
          <w:rStyle w:val="a4"/>
        </w:rPr>
        <w:t>current_pose</w:t>
      </w:r>
      <w:proofErr w:type="spellEnd"/>
      <w:r>
        <w:rPr>
          <w:rStyle w:val="a4"/>
        </w:rPr>
        <w:t>_</w:t>
      </w:r>
      <w:r>
        <w:rPr>
          <w:rStyle w:val="a4"/>
        </w:rPr>
        <w:t>，输出为</w:t>
      </w:r>
      <w:r>
        <w:rPr>
          <w:rStyle w:val="a4"/>
        </w:rPr>
        <w:t>Twist</w:t>
      </w:r>
      <w:r>
        <w:rPr>
          <w:rStyle w:val="a4"/>
        </w:rPr>
        <w:t>类型的速度控制量</w:t>
      </w:r>
      <w:proofErr w:type="spellStart"/>
      <w:r>
        <w:rPr>
          <w:rStyle w:val="a4"/>
        </w:rPr>
        <w:t>velocity_ctrl</w:t>
      </w:r>
      <w:proofErr w:type="spellEnd"/>
      <w:r>
        <w:rPr>
          <w:rStyle w:val="a4"/>
        </w:rPr>
        <w:t>_</w:t>
      </w:r>
      <w:r>
        <w:rPr>
          <w:rStyle w:val="a4"/>
        </w:rPr>
        <w:t>。</w:t>
      </w:r>
    </w:p>
    <w:p w:rsidR="001F18D9" w:rsidRDefault="00515D70">
      <w:pPr>
        <w:ind w:firstLine="480"/>
        <w:rPr>
          <w:rStyle w:val="a4"/>
        </w:rPr>
      </w:pPr>
      <w:r>
        <w:rPr>
          <w:rStyle w:val="a4"/>
        </w:rPr>
        <w:t>在</w:t>
      </w:r>
      <w:proofErr w:type="spellStart"/>
      <w:r>
        <w:rPr>
          <w:rStyle w:val="a4"/>
        </w:rPr>
        <w:t>pid</w:t>
      </w:r>
      <w:proofErr w:type="spellEnd"/>
      <w:r>
        <w:rPr>
          <w:rStyle w:val="a4"/>
        </w:rPr>
        <w:t>控制算法的实现中，</w:t>
      </w:r>
      <w:r>
        <w:rPr>
          <w:rStyle w:val="a4"/>
        </w:rPr>
        <w:t>velocity=</w:t>
      </w:r>
      <w:proofErr w:type="spellStart"/>
      <w:r>
        <w:rPr>
          <w:rStyle w:val="a4"/>
        </w:rPr>
        <w:t>Kp</w:t>
      </w:r>
      <w:proofErr w:type="spellEnd"/>
      <w:r>
        <w:rPr>
          <w:rStyle w:val="a4"/>
        </w:rPr>
        <w:t>*error0+Kd*(error0-error1)/</w:t>
      </w:r>
      <w:proofErr w:type="spellStart"/>
      <w:r>
        <w:rPr>
          <w:rStyle w:val="a4"/>
        </w:rPr>
        <w:t>delt_t+Ki</w:t>
      </w:r>
      <w:proofErr w:type="spellEnd"/>
      <w:r>
        <w:rPr>
          <w:rStyle w:val="a4"/>
        </w:rPr>
        <w:t>*</w:t>
      </w:r>
      <w:proofErr w:type="spellStart"/>
      <w:r>
        <w:rPr>
          <w:rStyle w:val="a4"/>
        </w:rPr>
        <w:t>error_int</w:t>
      </w:r>
      <w:proofErr w:type="spellEnd"/>
      <w:r>
        <w:rPr>
          <w:rStyle w:val="a4"/>
        </w:rPr>
        <w:t>。</w:t>
      </w:r>
    </w:p>
    <w:p w:rsidR="001F18D9" w:rsidRDefault="00515D70">
      <w:pPr>
        <w:ind w:firstLine="480"/>
        <w:rPr>
          <w:rStyle w:val="a4"/>
        </w:rPr>
      </w:pPr>
      <w:r>
        <w:rPr>
          <w:rStyle w:val="a4"/>
        </w:rPr>
        <w:t>其中：</w:t>
      </w:r>
    </w:p>
    <w:p w:rsidR="001F18D9" w:rsidRDefault="00515D70" w:rsidP="00A00C6F">
      <w:pPr>
        <w:pStyle w:val="a9"/>
        <w:numPr>
          <w:ilvl w:val="0"/>
          <w:numId w:val="2"/>
        </w:numPr>
        <w:rPr>
          <w:rFonts w:hint="eastAsia"/>
        </w:rPr>
      </w:pPr>
      <w:proofErr w:type="spellStart"/>
      <w:r>
        <w:rPr>
          <w:rStyle w:val="a4"/>
        </w:rPr>
        <w:t>delt_t</w:t>
      </w:r>
      <w:proofErr w:type="spellEnd"/>
      <w:r>
        <w:rPr>
          <w:rStyle w:val="a4"/>
        </w:rPr>
        <w:t>取自两次反馈姿态的时间戳之差，这样如果图像出现丢帧</w:t>
      </w:r>
      <w:r>
        <w:t>使得姿态反馈丢帧，控制器依然可以工作良好。</w:t>
      </w:r>
    </w:p>
    <w:p w:rsidR="001F18D9" w:rsidRDefault="00515D70">
      <w:pPr>
        <w:pStyle w:val="a9"/>
        <w:numPr>
          <w:ilvl w:val="0"/>
          <w:numId w:val="2"/>
        </w:numPr>
      </w:pPr>
      <w:r>
        <w:t>输</w:t>
      </w:r>
      <w:r>
        <w:t>出做了限幅，避免控制量过大引起炸机。</w:t>
      </w:r>
    </w:p>
    <w:p w:rsidR="001F18D9" w:rsidRDefault="00515D70">
      <w:pPr>
        <w:pStyle w:val="a9"/>
        <w:numPr>
          <w:ilvl w:val="0"/>
          <w:numId w:val="2"/>
        </w:numPr>
      </w:pPr>
      <w:r>
        <w:t>机体坐标系和</w:t>
      </w:r>
      <w:r>
        <w:t>NEU</w:t>
      </w:r>
      <w:r>
        <w:t>坐标系下的位置控制复用该函数，因此使用前要调用</w:t>
      </w:r>
      <w:proofErr w:type="spellStart"/>
      <w:r>
        <w:t>pid_reinit</w:t>
      </w:r>
      <w:proofErr w:type="spellEnd"/>
      <w:r>
        <w:t>以清空历史误差</w:t>
      </w:r>
      <w:r>
        <w:t>error</w:t>
      </w:r>
      <w:r>
        <w:t>和误差积分</w:t>
      </w:r>
      <w:proofErr w:type="spellStart"/>
      <w:r>
        <w:t>error_int</w:t>
      </w:r>
      <w:proofErr w:type="spellEnd"/>
      <w:r>
        <w:t>。</w:t>
      </w:r>
      <w:r>
        <w:t>‘</w:t>
      </w:r>
    </w:p>
    <w:p w:rsidR="001F18D9" w:rsidRDefault="00515D70">
      <w:pPr>
        <w:pStyle w:val="a9"/>
        <w:numPr>
          <w:ilvl w:val="0"/>
          <w:numId w:val="2"/>
        </w:numPr>
      </w:pPr>
      <w:r>
        <w:t>使用</w:t>
      </w:r>
      <w:proofErr w:type="spellStart"/>
      <w:r>
        <w:t>velocity_control_body</w:t>
      </w:r>
      <w:proofErr w:type="spellEnd"/>
      <w:r>
        <w:t>和</w:t>
      </w:r>
      <w:proofErr w:type="spellStart"/>
      <w:r>
        <w:t>velocity_control_NEU</w:t>
      </w:r>
      <w:proofErr w:type="spellEnd"/>
      <w:proofErr w:type="gramStart"/>
      <w:r>
        <w:t>给飞控发</w:t>
      </w:r>
      <w:r>
        <w:t>送</w:t>
      </w:r>
      <w:proofErr w:type="gramEnd"/>
      <w:r>
        <w:t>机体坐标系和</w:t>
      </w:r>
      <w:r>
        <w:t>NEU</w:t>
      </w:r>
      <w:r>
        <w:t>坐标系下的速度控制量。在本系统的位置控制中，步兵车标志上方悬停和停机坪上方悬停</w:t>
      </w:r>
      <w:r>
        <w:rPr>
          <w:noProof/>
        </w:rPr>
        <w:drawing>
          <wp:anchor distT="0" distB="2540" distL="0" distR="0" simplePos="0" relativeHeight="4" behindDoc="0" locked="0" layoutInCell="1" allowOverlap="1" wp14:anchorId="3F471370" wp14:editId="24C18ED9">
            <wp:simplePos x="0" y="0"/>
            <wp:positionH relativeFrom="margin">
              <wp:align>right</wp:align>
            </wp:positionH>
            <wp:positionV relativeFrom="paragraph">
              <wp:posOffset>276860</wp:posOffset>
            </wp:positionV>
            <wp:extent cx="4914900" cy="2626360"/>
            <wp:effectExtent l="0" t="0" r="0" b="0"/>
            <wp:wrapTopAndBottom/>
            <wp:docPr id="6"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
                    <pic:cNvPicPr>
                      <a:picLocks noChangeAspect="1" noChangeArrowheads="1"/>
                    </pic:cNvPicPr>
                  </pic:nvPicPr>
                  <pic:blipFill>
                    <a:blip r:embed="rId13"/>
                    <a:srcRect l="19627" t="16272" r="3562" b="10747"/>
                    <a:stretch>
                      <a:fillRect/>
                    </a:stretch>
                  </pic:blipFill>
                  <pic:spPr bwMode="auto">
                    <a:xfrm>
                      <a:off x="0" y="0"/>
                      <a:ext cx="4914900" cy="2626360"/>
                    </a:xfrm>
                    <a:prstGeom prst="rect">
                      <a:avLst/>
                    </a:prstGeom>
                  </pic:spPr>
                </pic:pic>
              </a:graphicData>
            </a:graphic>
          </wp:anchor>
        </w:drawing>
      </w:r>
      <w:r>
        <w:t>使用的是机体坐标系，飞往目标点的位置控制为</w:t>
      </w:r>
      <w:r>
        <w:t>NEU</w:t>
      </w:r>
      <w:r>
        <w:t>坐标系。</w:t>
      </w:r>
    </w:p>
    <w:p w:rsidR="001F18D9" w:rsidRDefault="00515D70">
      <w:pPr>
        <w:ind w:firstLine="480"/>
      </w:pPr>
      <w:r>
        <w:rPr>
          <w:noProof/>
        </w:rPr>
        <w:lastRenderedPageBreak/>
        <w:drawing>
          <wp:anchor distT="0" distB="0" distL="0" distR="6350" simplePos="0" relativeHeight="8" behindDoc="0" locked="0" layoutInCell="1" allowOverlap="1" wp14:anchorId="3091E889" wp14:editId="6892911B">
            <wp:simplePos x="0" y="0"/>
            <wp:positionH relativeFrom="margin">
              <wp:align>left</wp:align>
            </wp:positionH>
            <wp:positionV relativeFrom="paragraph">
              <wp:posOffset>275590</wp:posOffset>
            </wp:positionV>
            <wp:extent cx="5784850" cy="3926205"/>
            <wp:effectExtent l="0" t="0" r="0" b="0"/>
            <wp:wrapTopAndBottom/>
            <wp:docPr id="7"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6"/>
                    <pic:cNvPicPr>
                      <a:picLocks noChangeAspect="1" noChangeArrowheads="1"/>
                    </pic:cNvPicPr>
                  </pic:nvPicPr>
                  <pic:blipFill>
                    <a:blip r:embed="rId14"/>
                    <a:srcRect l="27458" t="4066" b="8388"/>
                    <a:stretch>
                      <a:fillRect/>
                    </a:stretch>
                  </pic:blipFill>
                  <pic:spPr bwMode="auto">
                    <a:xfrm>
                      <a:off x="0" y="0"/>
                      <a:ext cx="5784850" cy="3926205"/>
                    </a:xfrm>
                    <a:prstGeom prst="rect">
                      <a:avLst/>
                    </a:prstGeom>
                  </pic:spPr>
                </pic:pic>
              </a:graphicData>
            </a:graphic>
          </wp:anchor>
        </w:drawing>
      </w:r>
      <w:r>
        <w:t>下图是</w:t>
      </w:r>
      <w:proofErr w:type="spellStart"/>
      <w:r>
        <w:t>pid</w:t>
      </w:r>
      <w:proofErr w:type="spellEnd"/>
      <w:r>
        <w:t>控制函数的部分代码：</w:t>
      </w:r>
    </w:p>
    <w:p w:rsidR="001F18D9" w:rsidRDefault="00515D70">
      <w:pPr>
        <w:pStyle w:val="3"/>
        <w:ind w:firstLine="562"/>
        <w:rPr>
          <w:rFonts w:ascii="宋体" w:hAnsi="宋体"/>
          <w:sz w:val="28"/>
          <w:szCs w:val="24"/>
        </w:rPr>
      </w:pPr>
      <w:bookmarkStart w:id="30" w:name="_Toc490648108"/>
      <w:r>
        <w:rPr>
          <w:rFonts w:ascii="宋体" w:hAnsi="宋体"/>
          <w:sz w:val="28"/>
          <w:szCs w:val="24"/>
        </w:rPr>
        <w:t>3.4.3</w:t>
      </w:r>
      <w:r>
        <w:rPr>
          <w:rFonts w:ascii="宋体" w:hAnsi="宋体"/>
          <w:sz w:val="28"/>
          <w:szCs w:val="24"/>
        </w:rPr>
        <w:t>逻辑控制</w:t>
      </w:r>
      <w:bookmarkEnd w:id="30"/>
    </w:p>
    <w:p w:rsidR="001F18D9" w:rsidRDefault="00515D70">
      <w:pPr>
        <w:ind w:firstLine="480"/>
      </w:pPr>
      <w:r>
        <w:rPr>
          <w:noProof/>
        </w:rPr>
        <w:drawing>
          <wp:anchor distT="0" distB="0" distL="0" distR="0" simplePos="0" relativeHeight="5" behindDoc="0" locked="0" layoutInCell="1" allowOverlap="1" wp14:anchorId="59D5A1A2" wp14:editId="73A6A21C">
            <wp:simplePos x="0" y="0"/>
            <wp:positionH relativeFrom="column">
              <wp:posOffset>222250</wp:posOffset>
            </wp:positionH>
            <wp:positionV relativeFrom="paragraph">
              <wp:posOffset>224790</wp:posOffset>
            </wp:positionV>
            <wp:extent cx="5251450" cy="2810510"/>
            <wp:effectExtent l="0" t="0" r="0" b="0"/>
            <wp:wrapSquare wrapText="largest"/>
            <wp:docPr id="8"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
                    <pic:cNvPicPr>
                      <a:picLocks noChangeAspect="1" noChangeArrowheads="1"/>
                    </pic:cNvPicPr>
                  </pic:nvPicPr>
                  <pic:blipFill>
                    <a:blip r:embed="rId15"/>
                    <a:srcRect l="13728" t="10705" r="2600" b="9679"/>
                    <a:stretch>
                      <a:fillRect/>
                    </a:stretch>
                  </pic:blipFill>
                  <pic:spPr bwMode="auto">
                    <a:xfrm>
                      <a:off x="0" y="0"/>
                      <a:ext cx="5251450" cy="2810510"/>
                    </a:xfrm>
                    <a:prstGeom prst="rect">
                      <a:avLst/>
                    </a:prstGeom>
                  </pic:spPr>
                </pic:pic>
              </a:graphicData>
            </a:graphic>
          </wp:anchor>
        </w:drawing>
      </w:r>
      <w:proofErr w:type="spellStart"/>
      <w:r>
        <w:t>Mission_core</w:t>
      </w:r>
      <w:proofErr w:type="spellEnd"/>
      <w:r>
        <w:t>节点用于掌控无人机当前状态并给无人机发布任务。</w:t>
      </w:r>
    </w:p>
    <w:p w:rsidR="001F18D9" w:rsidRDefault="00515D70">
      <w:pPr>
        <w:ind w:firstLine="480"/>
      </w:pPr>
      <w:r>
        <w:lastRenderedPageBreak/>
        <w:t>无人机的任务类型主要有：</w:t>
      </w:r>
    </w:p>
    <w:p w:rsidR="001F18D9" w:rsidRDefault="00515D70">
      <w:pPr>
        <w:ind w:firstLine="480"/>
      </w:pPr>
      <w:r>
        <w:t>STANDINGBY/HOVER_APRON/TAKE_OFF/HOVER_TAG/RELOAD/UBLOAD/FLYTOHOME/FLYTOGOAL/FLYTOORIGIN/LANDING</w:t>
      </w:r>
    </w:p>
    <w:p w:rsidR="001F18D9" w:rsidRDefault="00515D70">
      <w:pPr>
        <w:ind w:firstLine="480"/>
      </w:pPr>
      <w:proofErr w:type="spellStart"/>
      <w:r>
        <w:t>Pos_ctrl</w:t>
      </w:r>
      <w:proofErr w:type="spellEnd"/>
      <w:r>
        <w:t>节点中，以</w:t>
      </w:r>
      <w:r>
        <w:t>20hz</w:t>
      </w:r>
      <w:r>
        <w:t>的频率读取无人机任务并执行，完成标志物、停机坪上方的悬停，以及到目标点的飞行。</w:t>
      </w:r>
    </w:p>
    <w:p w:rsidR="001F18D9" w:rsidRDefault="00515D70">
      <w:pPr>
        <w:pStyle w:val="3"/>
        <w:ind w:firstLine="562"/>
        <w:rPr>
          <w:rFonts w:ascii="宋体" w:hAnsi="宋体"/>
          <w:sz w:val="28"/>
          <w:szCs w:val="24"/>
        </w:rPr>
      </w:pPr>
      <w:bookmarkStart w:id="31" w:name="_Toc490648109"/>
      <w:r>
        <w:rPr>
          <w:rFonts w:ascii="宋体" w:hAnsi="宋体"/>
          <w:sz w:val="28"/>
          <w:szCs w:val="24"/>
        </w:rPr>
        <w:t>3.4.4</w:t>
      </w:r>
      <w:r>
        <w:rPr>
          <w:rFonts w:ascii="宋体" w:hAnsi="宋体"/>
          <w:sz w:val="28"/>
          <w:szCs w:val="24"/>
        </w:rPr>
        <w:t>取弹机构控制</w:t>
      </w:r>
      <w:bookmarkEnd w:id="31"/>
    </w:p>
    <w:p w:rsidR="001F18D9" w:rsidRDefault="00515D70">
      <w:pPr>
        <w:ind w:firstLine="480"/>
      </w:pPr>
      <w:r>
        <w:t>通过串口发送状态指令，接受反馈。其状态转换如下：</w:t>
      </w:r>
    </w:p>
    <w:p w:rsidR="001F18D9" w:rsidRDefault="001F18D9">
      <w:pPr>
        <w:ind w:firstLine="480"/>
      </w:pPr>
    </w:p>
    <w:p w:rsidR="001F18D9" w:rsidRDefault="00515D70">
      <w:pPr>
        <w:ind w:firstLine="480"/>
      </w:pPr>
      <w:r>
        <w:rPr>
          <w:noProof/>
        </w:rPr>
        <w:drawing>
          <wp:inline distT="0" distB="0" distL="0" distR="0" wp14:anchorId="5AA5F957" wp14:editId="2C5B7179">
            <wp:extent cx="3943350" cy="1585595"/>
            <wp:effectExtent l="0" t="0" r="0" b="0"/>
            <wp:docPr id="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6"/>
                    <pic:cNvPicPr>
                      <a:picLocks noChangeAspect="1" noChangeArrowheads="1"/>
                    </pic:cNvPicPr>
                  </pic:nvPicPr>
                  <pic:blipFill>
                    <a:blip r:embed="rId16"/>
                    <a:srcRect l="23242" t="35541" r="42944" b="40283"/>
                    <a:stretch>
                      <a:fillRect/>
                    </a:stretch>
                  </pic:blipFill>
                  <pic:spPr bwMode="auto">
                    <a:xfrm>
                      <a:off x="0" y="0"/>
                      <a:ext cx="3943350" cy="1585595"/>
                    </a:xfrm>
                    <a:prstGeom prst="rect">
                      <a:avLst/>
                    </a:prstGeom>
                  </pic:spPr>
                </pic:pic>
              </a:graphicData>
            </a:graphic>
          </wp:inline>
        </w:drawing>
      </w:r>
    </w:p>
    <w:p w:rsidR="001F18D9" w:rsidRDefault="00515D70">
      <w:pPr>
        <w:pStyle w:val="2"/>
        <w:ind w:firstLine="720"/>
      </w:pPr>
      <w:bookmarkStart w:id="32" w:name="_Toc490648110"/>
      <w:r>
        <w:rPr>
          <w:rFonts w:ascii="微软雅黑" w:eastAsia="微软雅黑" w:hAnsi="微软雅黑"/>
          <w:sz w:val="36"/>
          <w:szCs w:val="36"/>
        </w:rPr>
        <w:t>3.5</w:t>
      </w:r>
      <w:r>
        <w:rPr>
          <w:rFonts w:ascii="微软雅黑" w:eastAsia="微软雅黑" w:hAnsi="微软雅黑"/>
          <w:sz w:val="36"/>
        </w:rPr>
        <w:t>测试结果</w:t>
      </w:r>
      <w:bookmarkEnd w:id="32"/>
    </w:p>
    <w:p w:rsidR="001F18D9" w:rsidRDefault="00515D70">
      <w:pPr>
        <w:spacing w:line="440" w:lineRule="exact"/>
        <w:ind w:firstLine="480"/>
        <w:rPr>
          <w:rFonts w:ascii="宋体" w:hAnsi="宋体"/>
          <w:szCs w:val="24"/>
        </w:rPr>
      </w:pPr>
      <w:r>
        <w:rPr>
          <w:rFonts w:ascii="宋体" w:hAnsi="宋体"/>
          <w:szCs w:val="24"/>
        </w:rPr>
        <w:t>系统的关键在于位置控制环，需要多次调整</w:t>
      </w:r>
      <w:proofErr w:type="spellStart"/>
      <w:r>
        <w:rPr>
          <w:rFonts w:ascii="宋体" w:hAnsi="宋体"/>
          <w:szCs w:val="24"/>
        </w:rPr>
        <w:t>pid</w:t>
      </w:r>
      <w:proofErr w:type="spellEnd"/>
      <w:r>
        <w:rPr>
          <w:rFonts w:ascii="宋体" w:hAnsi="宋体"/>
          <w:szCs w:val="24"/>
        </w:rPr>
        <w:t>参数以取得比较好的控制效果。本系统在比赛中工作稳定，位置控制精准。</w:t>
      </w:r>
    </w:p>
    <w:p w:rsidR="001F18D9" w:rsidRDefault="00515D70">
      <w:pPr>
        <w:pStyle w:val="2"/>
        <w:ind w:firstLine="720"/>
        <w:rPr>
          <w:rFonts w:ascii="微软雅黑" w:eastAsia="微软雅黑" w:hAnsi="微软雅黑"/>
          <w:sz w:val="36"/>
          <w:szCs w:val="36"/>
        </w:rPr>
      </w:pPr>
      <w:bookmarkStart w:id="33" w:name="_Toc490648111"/>
      <w:r>
        <w:rPr>
          <w:rFonts w:ascii="微软雅黑" w:eastAsia="微软雅黑" w:hAnsi="微软雅黑"/>
          <w:sz w:val="36"/>
          <w:szCs w:val="36"/>
        </w:rPr>
        <w:t xml:space="preserve">3.6 </w:t>
      </w:r>
      <w:r>
        <w:rPr>
          <w:rFonts w:ascii="微软雅黑" w:eastAsia="微软雅黑" w:hAnsi="微软雅黑"/>
          <w:sz w:val="36"/>
          <w:szCs w:val="36"/>
        </w:rPr>
        <w:t>可优化方案</w:t>
      </w:r>
      <w:bookmarkEnd w:id="33"/>
    </w:p>
    <w:p w:rsidR="001F18D9" w:rsidRDefault="00515D70">
      <w:pPr>
        <w:widowControl/>
        <w:ind w:firstLine="480"/>
        <w:jc w:val="left"/>
      </w:pPr>
      <w:r>
        <w:t>1.</w:t>
      </w:r>
      <w:r>
        <w:t>无人机的投弹的目标位置可以由步兵车来发布，由于本次夏令营无线网络条件比较差，我们采用的是指定目标区域的方法。优化方案可以由步兵</w:t>
      </w:r>
      <w:proofErr w:type="gramStart"/>
      <w:r>
        <w:t>车发布</w:t>
      </w:r>
      <w:proofErr w:type="gramEnd"/>
      <w:r>
        <w:t>位置，无人机导航过去。</w:t>
      </w:r>
    </w:p>
    <w:p w:rsidR="001F18D9" w:rsidRDefault="00515D70">
      <w:pPr>
        <w:ind w:firstLine="480"/>
        <w:rPr>
          <w:b/>
          <w:bCs/>
          <w:szCs w:val="24"/>
        </w:rPr>
      </w:pPr>
      <w:r>
        <w:t>2.</w:t>
      </w:r>
      <w:r>
        <w:t>如果</w:t>
      </w:r>
      <w:proofErr w:type="gramStart"/>
      <w:r>
        <w:t>加</w:t>
      </w:r>
      <w:r>
        <w:t>入敌车识别</w:t>
      </w:r>
      <w:proofErr w:type="gramEnd"/>
      <w:r>
        <w:t>的模块，可以完成</w:t>
      </w:r>
      <w:proofErr w:type="gramStart"/>
      <w:r>
        <w:t>侦查敌车的</w:t>
      </w:r>
      <w:proofErr w:type="gramEnd"/>
      <w:r>
        <w:t>功能。</w:t>
      </w:r>
      <w:r>
        <w:br w:type="page"/>
      </w:r>
    </w:p>
    <w:p w:rsidR="001F18D9" w:rsidRDefault="00515D70">
      <w:pPr>
        <w:pStyle w:val="1"/>
        <w:jc w:val="center"/>
      </w:pPr>
      <w:bookmarkStart w:id="34" w:name="_Toc490648112"/>
      <w:r>
        <w:rPr>
          <w:rFonts w:ascii="微软雅黑" w:eastAsia="微软雅黑" w:hAnsi="微软雅黑"/>
        </w:rPr>
        <w:lastRenderedPageBreak/>
        <w:t>4</w:t>
      </w:r>
      <w:bookmarkStart w:id="35" w:name="_Toc4898687091"/>
      <w:r>
        <w:rPr>
          <w:rFonts w:ascii="微软雅黑" w:eastAsia="微软雅黑" w:hAnsi="微软雅黑"/>
        </w:rPr>
        <w:t xml:space="preserve"> </w:t>
      </w:r>
      <w:bookmarkEnd w:id="35"/>
      <w:r>
        <w:rPr>
          <w:rFonts w:ascii="微软雅黑" w:eastAsia="微软雅黑" w:hAnsi="微软雅黑"/>
        </w:rPr>
        <w:t>算法部分（战车部分）</w:t>
      </w:r>
      <w:bookmarkEnd w:id="34"/>
    </w:p>
    <w:p w:rsidR="001F18D9" w:rsidRDefault="00515D70">
      <w:pPr>
        <w:pStyle w:val="2"/>
      </w:pPr>
      <w:bookmarkStart w:id="36" w:name="_Toc490648113"/>
      <w:r>
        <w:rPr>
          <w:rFonts w:ascii="微软雅黑" w:eastAsia="微软雅黑" w:hAnsi="微软雅黑"/>
          <w:sz w:val="36"/>
          <w:szCs w:val="36"/>
        </w:rPr>
        <w:t xml:space="preserve">4.1 </w:t>
      </w:r>
      <w:r>
        <w:rPr>
          <w:rFonts w:ascii="微软雅黑" w:eastAsia="微软雅黑" w:hAnsi="微软雅黑"/>
          <w:sz w:val="36"/>
          <w:szCs w:val="36"/>
        </w:rPr>
        <w:t>开发环境介绍</w:t>
      </w:r>
      <w:bookmarkEnd w:id="36"/>
    </w:p>
    <w:p w:rsidR="001F18D9" w:rsidRDefault="00515D70">
      <w:pPr>
        <w:pStyle w:val="3"/>
      </w:pPr>
      <w:bookmarkStart w:id="37" w:name="_Toc490648114"/>
      <w:r>
        <w:rPr>
          <w:rFonts w:asciiTheme="minorEastAsia" w:hAnsiTheme="minorEastAsia"/>
          <w:sz w:val="28"/>
          <w:szCs w:val="24"/>
        </w:rPr>
        <w:t xml:space="preserve">4.1.1 </w:t>
      </w:r>
      <w:r>
        <w:rPr>
          <w:rFonts w:asciiTheme="minorEastAsia" w:hAnsiTheme="minorEastAsia"/>
          <w:sz w:val="28"/>
          <w:szCs w:val="24"/>
        </w:rPr>
        <w:t>硬件环境</w:t>
      </w:r>
      <w:bookmarkEnd w:id="37"/>
    </w:p>
    <w:p w:rsidR="001F18D9" w:rsidRDefault="00515D70">
      <w:pPr>
        <w:spacing w:line="440" w:lineRule="exact"/>
      </w:pPr>
      <w:r w:rsidRPr="00A00C6F">
        <w:t>计算设备、传感器：</w:t>
      </w:r>
    </w:p>
    <w:p w:rsidR="001F18D9" w:rsidRDefault="00515D70">
      <w:pPr>
        <w:spacing w:line="440" w:lineRule="exact"/>
      </w:pPr>
      <w:r w:rsidRPr="00A00C6F">
        <w:t>系统先前使用的为</w:t>
      </w:r>
      <w:r w:rsidRPr="00A00C6F">
        <w:t>TX1,</w:t>
      </w:r>
      <w:r w:rsidRPr="00A00C6F">
        <w:t>因为</w:t>
      </w:r>
      <w:r w:rsidRPr="00A00C6F">
        <w:t>TX1</w:t>
      </w:r>
      <w:r w:rsidRPr="00A00C6F">
        <w:t>电气损坏的原因，性能不稳定，后期使用的为</w:t>
      </w:r>
      <w:r w:rsidRPr="00A00C6F">
        <w:t>i7NUC</w:t>
      </w:r>
      <w:r w:rsidRPr="00A00C6F">
        <w:t>。传感器为标准配置：思</w:t>
      </w:r>
      <w:proofErr w:type="gramStart"/>
      <w:r w:rsidRPr="00A00C6F">
        <w:t>岚</w:t>
      </w:r>
      <w:proofErr w:type="gramEnd"/>
      <w:r w:rsidRPr="00A00C6F">
        <w:t>R2</w:t>
      </w:r>
      <w:r w:rsidRPr="00A00C6F">
        <w:t>激光雷达，最远探测有效距离可达</w:t>
      </w:r>
      <w:r w:rsidRPr="00A00C6F">
        <w:t>8</w:t>
      </w:r>
      <w:r w:rsidRPr="00A00C6F">
        <w:t>米</w:t>
      </w:r>
      <w:r w:rsidRPr="00A00C6F">
        <w:t>;</w:t>
      </w:r>
      <w:r w:rsidRPr="00A00C6F">
        <w:t>卷帘门</w:t>
      </w:r>
      <w:r w:rsidRPr="00A00C6F">
        <w:t>CMOS</w:t>
      </w:r>
      <w:r w:rsidRPr="00A00C6F">
        <w:t>配</w:t>
      </w:r>
      <w:r w:rsidRPr="00A00C6F">
        <w:t>6mm</w:t>
      </w:r>
      <w:r w:rsidRPr="00A00C6F">
        <w:t>长焦镜头，可增大视觉检测的有效距离，但也因此视角较小，通过云台摆动弥补这一缺陷。</w:t>
      </w:r>
    </w:p>
    <w:p w:rsidR="001F18D9" w:rsidRDefault="00515D70">
      <w:pPr>
        <w:spacing w:line="440" w:lineRule="exact"/>
      </w:pPr>
      <w:r w:rsidRPr="00A00C6F">
        <w:t>硬件框架：</w:t>
      </w:r>
    </w:p>
    <w:p w:rsidR="00A00C6F" w:rsidRPr="00A00C6F" w:rsidRDefault="00515D70" w:rsidP="00A00C6F">
      <w:pPr>
        <w:spacing w:line="440" w:lineRule="exact"/>
        <w:rPr>
          <w:rFonts w:hint="eastAsia"/>
        </w:rPr>
      </w:pPr>
      <w:r w:rsidRPr="00A00C6F">
        <w:t>激光雷达硬件上是一个</w:t>
      </w:r>
      <w:r w:rsidRPr="00A00C6F">
        <w:t>CP210X</w:t>
      </w:r>
      <w:r w:rsidRPr="00A00C6F">
        <w:t>模块，与</w:t>
      </w:r>
      <w:r w:rsidRPr="00A00C6F">
        <w:t>TX1</w:t>
      </w:r>
      <w:r w:rsidRPr="00A00C6F">
        <w:t>或者</w:t>
      </w:r>
      <w:r w:rsidRPr="00A00C6F">
        <w:t>PC</w:t>
      </w:r>
      <w:r w:rsidRPr="00A00C6F">
        <w:t>通信。因为使用了</w:t>
      </w:r>
      <w:r w:rsidRPr="00A00C6F">
        <w:t>NUC</w:t>
      </w:r>
      <w:r w:rsidRPr="00A00C6F">
        <w:t>，不再有</w:t>
      </w:r>
      <w:r w:rsidRPr="00A00C6F">
        <w:t>TX1</w:t>
      </w:r>
      <w:r w:rsidRPr="00A00C6F">
        <w:t>上单板集成的串口功能。需要增加一个</w:t>
      </w:r>
      <w:r w:rsidRPr="00A00C6F">
        <w:t>USB</w:t>
      </w:r>
      <w:r w:rsidRPr="00A00C6F">
        <w:t>转串口模块作</w:t>
      </w:r>
      <w:r w:rsidRPr="00A00C6F">
        <w:t>NUC</w:t>
      </w:r>
      <w:r w:rsidRPr="00A00C6F">
        <w:t>与信仰板之间的通信，尝试过使用</w:t>
      </w:r>
      <w:r w:rsidRPr="00A00C6F">
        <w:t>CP2102</w:t>
      </w:r>
      <w:r w:rsidRPr="00A00C6F">
        <w:t>模块，但驱动不太兼容，无论是在</w:t>
      </w:r>
      <w:r w:rsidRPr="00A00C6F">
        <w:t>NUC</w:t>
      </w:r>
      <w:r w:rsidRPr="00A00C6F">
        <w:t>还是在笔记本电脑上只能接收，不能发送，后来使用</w:t>
      </w:r>
      <w:r w:rsidRPr="00A00C6F">
        <w:t>CH340</w:t>
      </w:r>
      <w:r w:rsidRPr="00A00C6F">
        <w:t>解决了不能发送的问题。</w:t>
      </w:r>
    </w:p>
    <w:p w:rsidR="001F18D9" w:rsidRDefault="00515D70">
      <w:pPr>
        <w:spacing w:line="440" w:lineRule="exact"/>
      </w:pPr>
      <w:r w:rsidRPr="00A00C6F">
        <w:t>整个系统的坐标系：</w:t>
      </w:r>
    </w:p>
    <w:p w:rsidR="001F18D9" w:rsidRDefault="001F18D9">
      <w:pPr>
        <w:spacing w:line="440" w:lineRule="exact"/>
        <w:rPr>
          <w:rFonts w:asciiTheme="minorEastAsia" w:hAnsiTheme="minorEastAsia"/>
          <w:szCs w:val="24"/>
        </w:rPr>
      </w:pPr>
    </w:p>
    <w:p w:rsidR="001F18D9" w:rsidRDefault="00515D70">
      <w:pPr>
        <w:spacing w:line="440" w:lineRule="exact"/>
      </w:pPr>
      <w:r>
        <w:rPr>
          <w:noProof/>
        </w:rPr>
        <w:lastRenderedPageBreak/>
        <w:drawing>
          <wp:anchor distT="0" distB="0" distL="0" distR="0" simplePos="0" relativeHeight="10" behindDoc="0" locked="0" layoutInCell="1" allowOverlap="1" wp14:anchorId="4B1CF3E4" wp14:editId="30C54FDD">
            <wp:simplePos x="0" y="0"/>
            <wp:positionH relativeFrom="column">
              <wp:align>center</wp:align>
            </wp:positionH>
            <wp:positionV relativeFrom="paragraph">
              <wp:posOffset>635</wp:posOffset>
            </wp:positionV>
            <wp:extent cx="5274310" cy="4608195"/>
            <wp:effectExtent l="0" t="0" r="0" b="0"/>
            <wp:wrapSquare wrapText="largest"/>
            <wp:docPr id="10"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
                    <pic:cNvPicPr>
                      <a:picLocks noChangeAspect="1" noChangeArrowheads="1"/>
                    </pic:cNvPicPr>
                  </pic:nvPicPr>
                  <pic:blipFill>
                    <a:blip r:embed="rId17"/>
                    <a:stretch>
                      <a:fillRect/>
                    </a:stretch>
                  </pic:blipFill>
                  <pic:spPr bwMode="auto">
                    <a:xfrm>
                      <a:off x="0" y="0"/>
                      <a:ext cx="5274310" cy="4608195"/>
                    </a:xfrm>
                    <a:prstGeom prst="rect">
                      <a:avLst/>
                    </a:prstGeom>
                  </pic:spPr>
                </pic:pic>
              </a:graphicData>
            </a:graphic>
          </wp:anchor>
        </w:drawing>
      </w:r>
      <w:r>
        <w:rPr>
          <w:rFonts w:asciiTheme="minorEastAsia" w:hAnsiTheme="minorEastAsia"/>
          <w:szCs w:val="24"/>
        </w:rPr>
        <w:t xml:space="preserve">   </w:t>
      </w:r>
    </w:p>
    <w:p w:rsidR="001F18D9" w:rsidRPr="00A00C6F" w:rsidRDefault="00A00C6F" w:rsidP="00A00C6F">
      <w:pPr>
        <w:pStyle w:val="3"/>
        <w:rPr>
          <w:rFonts w:hint="eastAsia"/>
        </w:rPr>
      </w:pPr>
      <w:bookmarkStart w:id="38" w:name="_Toc490648115"/>
      <w:r>
        <w:rPr>
          <w:rFonts w:asciiTheme="minorEastAsia" w:hAnsiTheme="minorEastAsia"/>
          <w:sz w:val="28"/>
          <w:szCs w:val="24"/>
        </w:rPr>
        <w:t>4</w:t>
      </w:r>
      <w:r w:rsidR="00515D70">
        <w:rPr>
          <w:rFonts w:asciiTheme="minorEastAsia" w:hAnsiTheme="minorEastAsia"/>
          <w:sz w:val="28"/>
          <w:szCs w:val="24"/>
        </w:rPr>
        <w:t xml:space="preserve">.1.2 </w:t>
      </w:r>
      <w:r w:rsidR="00515D70">
        <w:rPr>
          <w:rFonts w:asciiTheme="minorEastAsia" w:hAnsiTheme="minorEastAsia"/>
          <w:sz w:val="28"/>
          <w:szCs w:val="24"/>
        </w:rPr>
        <w:t>算法环境</w:t>
      </w:r>
      <w:bookmarkEnd w:id="38"/>
    </w:p>
    <w:p w:rsidR="001F18D9" w:rsidRDefault="00515D70">
      <w:pPr>
        <w:spacing w:line="440" w:lineRule="exact"/>
      </w:pPr>
      <w:r>
        <w:rPr>
          <w:rFonts w:asciiTheme="minorEastAsia" w:hAnsiTheme="minorEastAsia"/>
          <w:szCs w:val="24"/>
        </w:rPr>
        <w:t xml:space="preserve"> </w:t>
      </w:r>
      <w:r w:rsidRPr="00A00C6F">
        <w:t xml:space="preserve"> </w:t>
      </w:r>
      <w:r w:rsidRPr="00A00C6F">
        <w:t>最开始嵌入式底层做了比较多的代码重构，造成上下层无法正常的对接。一部分主要是坐标系朝向的问题：</w:t>
      </w:r>
    </w:p>
    <w:p w:rsidR="001F18D9" w:rsidRDefault="00515D70">
      <w:pPr>
        <w:spacing w:line="440" w:lineRule="exact"/>
      </w:pPr>
      <w:r w:rsidRPr="00A00C6F">
        <w:t xml:space="preserve">  </w:t>
      </w:r>
      <w:r w:rsidRPr="00A00C6F">
        <w:t>激光雷达的官方手册及源码文件夹中的附图都明确了坐标系顺时针为正，实际上</w:t>
      </w:r>
      <w:r w:rsidRPr="00A00C6F">
        <w:t>SDK</w:t>
      </w:r>
      <w:r w:rsidRPr="00A00C6F">
        <w:t>对数据做了反向处理，并将</w:t>
      </w:r>
      <w:r w:rsidRPr="00A00C6F">
        <w:t>400</w:t>
      </w:r>
      <w:r w:rsidRPr="00A00C6F">
        <w:t>点的激光雷达扫描数据通过角度补偿缩放至</w:t>
      </w:r>
      <w:r w:rsidRPr="00A00C6F">
        <w:t>-180</w:t>
      </w:r>
      <w:r w:rsidRPr="00A00C6F">
        <w:t>～</w:t>
      </w:r>
      <w:r w:rsidRPr="00A00C6F">
        <w:t>180</w:t>
      </w:r>
      <w:r w:rsidRPr="00A00C6F">
        <w:t>度逆时针，每一度一个读数。</w:t>
      </w:r>
    </w:p>
    <w:p w:rsidR="001F18D9" w:rsidRDefault="00515D70">
      <w:pPr>
        <w:spacing w:line="440" w:lineRule="exact"/>
      </w:pPr>
      <w:r w:rsidRPr="00A00C6F">
        <w:t xml:space="preserve">  </w:t>
      </w:r>
      <w:r w:rsidRPr="00A00C6F">
        <w:t>最开始官方给的底盘坐标系有多个版本，其实坐标系的设定只要保证和</w:t>
      </w:r>
      <w:r w:rsidRPr="00A00C6F">
        <w:t>ROS</w:t>
      </w:r>
      <w:r w:rsidRPr="00A00C6F">
        <w:t>一样，采用右手系就可以。另外最初使用的单轴陀螺仪测量带宽偏小，动态响应慢，造成地盘快速转动时测量不准，嵌入式较难</w:t>
      </w:r>
      <w:r w:rsidRPr="00A00C6F">
        <w:t>debug</w:t>
      </w:r>
      <w:r w:rsidRPr="00A00C6F">
        <w:t>小车运动过程中的状态，</w:t>
      </w:r>
      <w:proofErr w:type="gramStart"/>
      <w:r w:rsidRPr="00A00C6F">
        <w:t>将角度</w:t>
      </w:r>
      <w:proofErr w:type="gramEnd"/>
      <w:r w:rsidRPr="00A00C6F">
        <w:t>信</w:t>
      </w:r>
      <w:r w:rsidRPr="00A00C6F">
        <w:t>息转化</w:t>
      </w:r>
      <w:proofErr w:type="gramStart"/>
      <w:r w:rsidRPr="00A00C6F">
        <w:t>为角度制</w:t>
      </w:r>
      <w:proofErr w:type="gramEnd"/>
      <w:r w:rsidRPr="00A00C6F">
        <w:t>打印出来，才定位至这一硬件故障。</w:t>
      </w:r>
    </w:p>
    <w:p w:rsidR="001F18D9" w:rsidRDefault="001F18D9">
      <w:pPr>
        <w:spacing w:line="440" w:lineRule="exact"/>
        <w:rPr>
          <w:rFonts w:asciiTheme="minorEastAsia" w:hAnsiTheme="minorEastAsia"/>
          <w:szCs w:val="24"/>
        </w:rPr>
      </w:pPr>
    </w:p>
    <w:p w:rsidR="001F18D9" w:rsidRPr="00A00C6F" w:rsidRDefault="00515D70" w:rsidP="00A00C6F">
      <w:pPr>
        <w:spacing w:line="440" w:lineRule="exact"/>
        <w:ind w:firstLineChars="200" w:firstLine="480"/>
        <w:rPr>
          <w:rFonts w:hint="eastAsia"/>
        </w:rPr>
      </w:pPr>
      <w:r w:rsidRPr="00A00C6F">
        <w:t>官方的上层串口协议做了帧头、帧尾、</w:t>
      </w:r>
      <w:proofErr w:type="gramStart"/>
      <w:r w:rsidRPr="00A00C6F">
        <w:t>帧长的</w:t>
      </w:r>
      <w:proofErr w:type="gramEnd"/>
      <w:r w:rsidRPr="00A00C6F">
        <w:t>校验，出错的概率较小，但是它要求下层发送频率和上层读取</w:t>
      </w:r>
      <w:proofErr w:type="spellStart"/>
      <w:r w:rsidRPr="00A00C6F">
        <w:t>linux</w:t>
      </w:r>
      <w:proofErr w:type="spellEnd"/>
      <w:r w:rsidRPr="00A00C6F">
        <w:t>串口缓冲区的频率要保持一致。目前的配置为一个数据包</w:t>
      </w:r>
      <w:r w:rsidRPr="00A00C6F">
        <w:t>36</w:t>
      </w:r>
      <w:r w:rsidRPr="00A00C6F">
        <w:t>字节左右，</w:t>
      </w:r>
      <w:r w:rsidRPr="00A00C6F">
        <w:t>115200</w:t>
      </w:r>
      <w:r w:rsidRPr="00A00C6F">
        <w:t>的配置，数据发送时间小于</w:t>
      </w:r>
      <w:r w:rsidRPr="00A00C6F">
        <w:t>3ms</w:t>
      </w:r>
      <w:r w:rsidRPr="00A00C6F">
        <w:t>，但如果在</w:t>
      </w:r>
      <w:r w:rsidRPr="00A00C6F">
        <w:t>3ms</w:t>
      </w:r>
      <w:r w:rsidRPr="00A00C6F">
        <w:t>之内读取数据就易造成同步出现错误。上下层以</w:t>
      </w:r>
      <w:r w:rsidRPr="00A00C6F">
        <w:t>50Hz</w:t>
      </w:r>
      <w:r w:rsidRPr="00A00C6F">
        <w:t>的速率通行，同步出错的概率小于</w:t>
      </w:r>
      <w:r w:rsidRPr="00A00C6F">
        <w:t>15%</w:t>
      </w:r>
      <w:r w:rsidRPr="00A00C6F">
        <w:t>，因为最开始异步的读取了一次数据</w:t>
      </w:r>
      <w:proofErr w:type="gramStart"/>
      <w:r w:rsidRPr="00A00C6F">
        <w:t>做角度</w:t>
      </w:r>
      <w:proofErr w:type="gramEnd"/>
      <w:r w:rsidRPr="00A00C6F">
        <w:t>的初始化，之后数据同步的压力变小。但是往往存在角度初始化不成功的现象。</w:t>
      </w:r>
    </w:p>
    <w:p w:rsidR="001F18D9" w:rsidRPr="00A00C6F" w:rsidRDefault="00515D70" w:rsidP="00A00C6F">
      <w:pPr>
        <w:spacing w:line="440" w:lineRule="exact"/>
        <w:ind w:firstLineChars="200" w:firstLine="480"/>
        <w:rPr>
          <w:rFonts w:hint="eastAsia"/>
        </w:rPr>
      </w:pPr>
      <w:r w:rsidRPr="00A00C6F">
        <w:t>将代码移植到</w:t>
      </w:r>
      <w:r w:rsidRPr="00A00C6F">
        <w:t>NUC</w:t>
      </w:r>
      <w:r w:rsidRPr="00A00C6F">
        <w:t>上之后，发现数据同步</w:t>
      </w:r>
      <w:r w:rsidRPr="00A00C6F">
        <w:t>的压力急剧增加，往往是初始</w:t>
      </w:r>
      <w:proofErr w:type="gramStart"/>
      <w:r w:rsidRPr="00A00C6F">
        <w:t>时数据</w:t>
      </w:r>
      <w:proofErr w:type="gramEnd"/>
      <w:r w:rsidRPr="00A00C6F">
        <w:t>接受正常，之后丢包的几率越来越大，怀疑是</w:t>
      </w:r>
      <w:r w:rsidRPr="00A00C6F">
        <w:t>NUC</w:t>
      </w:r>
      <w:r w:rsidRPr="00A00C6F">
        <w:t>自动升频，无法正常同步，之后将串口协议做了分包聚合，抛弃了同步的机制，才解决这一问题。</w:t>
      </w:r>
    </w:p>
    <w:p w:rsidR="001F18D9" w:rsidRDefault="00515D70">
      <w:pPr>
        <w:spacing w:line="440" w:lineRule="exact"/>
      </w:pPr>
      <w:r w:rsidRPr="00A00C6F">
        <w:t>另外官方版本的代码上层读取串口的节点不管是否有新数据更新，一直以固定频率发送，掩盖了实际可能存在的丢包情况。将代码更改为只有读取到新数据才发布的方式。</w:t>
      </w:r>
    </w:p>
    <w:p w:rsidR="001F18D9" w:rsidRDefault="001F18D9">
      <w:pPr>
        <w:spacing w:line="440" w:lineRule="exact"/>
        <w:rPr>
          <w:rFonts w:asciiTheme="minorEastAsia" w:hAnsiTheme="minorEastAsia"/>
          <w:szCs w:val="24"/>
        </w:rPr>
      </w:pPr>
    </w:p>
    <w:p w:rsidR="001F18D9" w:rsidRDefault="00515D70">
      <w:pPr>
        <w:pStyle w:val="2"/>
      </w:pPr>
      <w:bookmarkStart w:id="39" w:name="_Toc490648116"/>
      <w:r>
        <w:rPr>
          <w:noProof/>
        </w:rPr>
        <w:lastRenderedPageBreak/>
        <w:drawing>
          <wp:anchor distT="0" distB="0" distL="0" distR="0" simplePos="0" relativeHeight="11" behindDoc="0" locked="0" layoutInCell="1" allowOverlap="1" wp14:anchorId="1C95A98E" wp14:editId="34965F04">
            <wp:simplePos x="0" y="0"/>
            <wp:positionH relativeFrom="column">
              <wp:align>center</wp:align>
            </wp:positionH>
            <wp:positionV relativeFrom="paragraph">
              <wp:posOffset>635</wp:posOffset>
            </wp:positionV>
            <wp:extent cx="5274310" cy="5669915"/>
            <wp:effectExtent l="0" t="0" r="0" b="0"/>
            <wp:wrapSquare wrapText="largest"/>
            <wp:docPr id="11"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8"/>
                    <pic:cNvPicPr>
                      <a:picLocks noChangeAspect="1" noChangeArrowheads="1"/>
                    </pic:cNvPicPr>
                  </pic:nvPicPr>
                  <pic:blipFill>
                    <a:blip r:embed="rId18"/>
                    <a:stretch>
                      <a:fillRect/>
                    </a:stretch>
                  </pic:blipFill>
                  <pic:spPr bwMode="auto">
                    <a:xfrm>
                      <a:off x="0" y="0"/>
                      <a:ext cx="5274310" cy="5669915"/>
                    </a:xfrm>
                    <a:prstGeom prst="rect">
                      <a:avLst/>
                    </a:prstGeom>
                  </pic:spPr>
                </pic:pic>
              </a:graphicData>
            </a:graphic>
          </wp:anchor>
        </w:drawing>
      </w:r>
      <w:r w:rsidR="00A00C6F">
        <w:rPr>
          <w:rFonts w:ascii="微软雅黑" w:eastAsia="微软雅黑" w:hAnsi="微软雅黑"/>
          <w:sz w:val="36"/>
          <w:szCs w:val="36"/>
        </w:rPr>
        <w:t>4</w:t>
      </w:r>
      <w:r>
        <w:rPr>
          <w:rFonts w:ascii="微软雅黑" w:eastAsia="微软雅黑" w:hAnsi="微软雅黑"/>
          <w:sz w:val="36"/>
          <w:szCs w:val="36"/>
        </w:rPr>
        <w:t>.2</w:t>
      </w:r>
      <w:r>
        <w:rPr>
          <w:rFonts w:ascii="微软雅黑" w:eastAsia="微软雅黑" w:hAnsi="微软雅黑"/>
          <w:sz w:val="36"/>
          <w:szCs w:val="36"/>
        </w:rPr>
        <w:t>整体技术方案概述</w:t>
      </w:r>
      <w:bookmarkEnd w:id="39"/>
    </w:p>
    <w:p w:rsidR="001F18D9" w:rsidRDefault="00A00C6F">
      <w:pPr>
        <w:pStyle w:val="3"/>
      </w:pPr>
      <w:bookmarkStart w:id="40" w:name="_Toc490648117"/>
      <w:r>
        <w:rPr>
          <w:rFonts w:asciiTheme="minorEastAsia" w:hAnsiTheme="minorEastAsia"/>
          <w:sz w:val="28"/>
          <w:szCs w:val="24"/>
        </w:rPr>
        <w:t>4</w:t>
      </w:r>
      <w:r w:rsidR="00515D70">
        <w:rPr>
          <w:rFonts w:asciiTheme="minorEastAsia" w:hAnsiTheme="minorEastAsia"/>
          <w:sz w:val="28"/>
          <w:szCs w:val="24"/>
        </w:rPr>
        <w:t>.2.1</w:t>
      </w:r>
      <w:r w:rsidR="00515D70">
        <w:rPr>
          <w:rFonts w:asciiTheme="minorEastAsia" w:hAnsiTheme="minorEastAsia"/>
          <w:sz w:val="28"/>
          <w:szCs w:val="24"/>
        </w:rPr>
        <w:t>技术原理介绍</w:t>
      </w:r>
      <w:bookmarkEnd w:id="40"/>
    </w:p>
    <w:p w:rsidR="001F18D9" w:rsidRDefault="00515D70" w:rsidP="00A00C6F">
      <w:pPr>
        <w:spacing w:line="440" w:lineRule="exact"/>
        <w:ind w:firstLineChars="200" w:firstLine="480"/>
      </w:pPr>
      <w:r w:rsidRPr="00A00C6F">
        <w:t>定位部分：</w:t>
      </w:r>
    </w:p>
    <w:p w:rsidR="001F18D9" w:rsidRPr="00A00C6F" w:rsidRDefault="00515D70" w:rsidP="00A00C6F">
      <w:pPr>
        <w:spacing w:line="440" w:lineRule="exact"/>
        <w:ind w:firstLineChars="200" w:firstLine="480"/>
        <w:rPr>
          <w:rFonts w:hint="eastAsia"/>
        </w:rPr>
      </w:pPr>
      <w:r w:rsidRPr="00A00C6F">
        <w:t xml:space="preserve">   </w:t>
      </w:r>
      <w:r w:rsidRPr="00A00C6F">
        <w:t>采用</w:t>
      </w:r>
      <w:r w:rsidRPr="00A00C6F">
        <w:t>slam</w:t>
      </w:r>
      <w:r w:rsidRPr="00A00C6F">
        <w:t>方法（</w:t>
      </w:r>
      <w:proofErr w:type="spellStart"/>
      <w:r w:rsidRPr="00A00C6F">
        <w:t>gmapping</w:t>
      </w:r>
      <w:proofErr w:type="spellEnd"/>
      <w:r w:rsidRPr="00A00C6F">
        <w:t>）建立地图。在生成完毕的地图上使用</w:t>
      </w:r>
      <w:r w:rsidRPr="00A00C6F">
        <w:t>AMCL</w:t>
      </w:r>
      <w:r w:rsidRPr="00A00C6F">
        <w:t>方法做定位。</w:t>
      </w:r>
    </w:p>
    <w:p w:rsidR="001F18D9" w:rsidRDefault="00515D70" w:rsidP="00A00C6F">
      <w:pPr>
        <w:spacing w:line="440" w:lineRule="exact"/>
        <w:ind w:firstLineChars="200" w:firstLine="480"/>
      </w:pPr>
      <w:r w:rsidRPr="00A00C6F">
        <w:t>导航部分：</w:t>
      </w:r>
    </w:p>
    <w:p w:rsidR="001F18D9" w:rsidRPr="00A00C6F" w:rsidRDefault="00A00C6F" w:rsidP="00A00C6F">
      <w:pPr>
        <w:spacing w:line="440" w:lineRule="exact"/>
        <w:ind w:firstLineChars="200" w:firstLine="480"/>
        <w:rPr>
          <w:rFonts w:hint="eastAsia"/>
        </w:rPr>
      </w:pPr>
      <w:r w:rsidRPr="00A00C6F">
        <w:t xml:space="preserve">  </w:t>
      </w:r>
      <w:r w:rsidR="00515D70" w:rsidRPr="00A00C6F">
        <w:t>根据生成的</w:t>
      </w:r>
      <w:r w:rsidR="00515D70" w:rsidRPr="00A00C6F">
        <w:t>地图维护一个代价地图，代价地图采用</w:t>
      </w:r>
      <w:r w:rsidR="00515D70" w:rsidRPr="00A00C6F">
        <w:t>inflation</w:t>
      </w:r>
      <w:r w:rsidR="00515D70" w:rsidRPr="00A00C6F">
        <w:t>、</w:t>
      </w:r>
      <w:r w:rsidR="00515D70" w:rsidRPr="00A00C6F">
        <w:t>voxel</w:t>
      </w:r>
      <w:r w:rsidR="00515D70" w:rsidRPr="00A00C6F">
        <w:t>等层，</w:t>
      </w:r>
      <w:r w:rsidR="00515D70" w:rsidRPr="00A00C6F">
        <w:lastRenderedPageBreak/>
        <w:t>可以做到实时更新周围障碍物。全局路径规划在代价地图上做</w:t>
      </w:r>
      <w:proofErr w:type="spellStart"/>
      <w:r w:rsidR="00515D70" w:rsidRPr="00A00C6F">
        <w:t>Dijkstra</w:t>
      </w:r>
      <w:proofErr w:type="spellEnd"/>
      <w:r w:rsidR="00515D70" w:rsidRPr="00A00C6F">
        <w:t>算法，搜索</w:t>
      </w:r>
      <w:r w:rsidR="00515D70" w:rsidRPr="00A00C6F">
        <w:t>Potential</w:t>
      </w:r>
      <w:r w:rsidR="00515D70" w:rsidRPr="00A00C6F">
        <w:t>区域，采用梯度下降的方式在</w:t>
      </w:r>
      <w:r w:rsidR="00515D70" w:rsidRPr="00A00C6F">
        <w:t>Potential</w:t>
      </w:r>
      <w:r w:rsidR="00515D70" w:rsidRPr="00A00C6F">
        <w:t>中构建一条路径，采用角度</w:t>
      </w:r>
      <w:proofErr w:type="gramStart"/>
      <w:r w:rsidR="00515D70" w:rsidRPr="00A00C6F">
        <w:t>线性插样的</w:t>
      </w:r>
      <w:proofErr w:type="gramEnd"/>
      <w:r w:rsidR="00515D70" w:rsidRPr="00A00C6F">
        <w:t>方式得到每一导航点的姿态信息。局部路径规划使用</w:t>
      </w:r>
      <w:proofErr w:type="spellStart"/>
      <w:r w:rsidR="00515D70" w:rsidRPr="00A00C6F">
        <w:t>TEBlocalPlanner</w:t>
      </w:r>
      <w:proofErr w:type="spellEnd"/>
      <w:r w:rsidR="00515D70" w:rsidRPr="00A00C6F">
        <w:t>，修改全向轮配置参数的权重，并配置底盘运动性能的参数。</w:t>
      </w:r>
    </w:p>
    <w:p w:rsidR="001F18D9" w:rsidRDefault="00515D70" w:rsidP="00A00C6F">
      <w:pPr>
        <w:spacing w:line="440" w:lineRule="exact"/>
        <w:ind w:firstLine="0"/>
      </w:pPr>
      <w:r w:rsidRPr="00A00C6F">
        <w:t>视觉部分：</w:t>
      </w:r>
    </w:p>
    <w:p w:rsidR="001F18D9" w:rsidRDefault="00515D70" w:rsidP="00A00C6F">
      <w:pPr>
        <w:spacing w:line="440" w:lineRule="exact"/>
        <w:ind w:firstLine="0"/>
      </w:pPr>
      <w:r w:rsidRPr="00A00C6F">
        <w:t>灯条检测</w:t>
      </w:r>
      <w:r w:rsidRPr="00A00C6F">
        <w:t>→</w:t>
      </w:r>
      <w:r w:rsidRPr="00A00C6F">
        <w:t>矩形框选定</w:t>
      </w:r>
      <w:r w:rsidRPr="00A00C6F">
        <w:t>-&gt;</w:t>
      </w:r>
      <w:r w:rsidRPr="00A00C6F">
        <w:t>字符区域白色比例判定</w:t>
      </w:r>
      <w:r w:rsidRPr="00A00C6F">
        <w:t>-&gt;</w:t>
      </w:r>
      <w:proofErr w:type="spellStart"/>
      <w:r w:rsidRPr="00A00C6F">
        <w:t>pnp</w:t>
      </w:r>
      <w:proofErr w:type="spellEnd"/>
      <w:r w:rsidRPr="00A00C6F">
        <w:t>解算</w:t>
      </w:r>
    </w:p>
    <w:p w:rsidR="001F18D9" w:rsidRDefault="00515D70" w:rsidP="00A00C6F">
      <w:pPr>
        <w:spacing w:line="440" w:lineRule="exact"/>
        <w:ind w:firstLine="0"/>
      </w:pPr>
      <w:r w:rsidRPr="00A00C6F">
        <w:t>逻辑部分：</w:t>
      </w:r>
    </w:p>
    <w:p w:rsidR="001F18D9" w:rsidRDefault="00515D70" w:rsidP="00A00C6F">
      <w:pPr>
        <w:spacing w:line="440" w:lineRule="exact"/>
        <w:ind w:firstLine="0"/>
      </w:pPr>
      <w:r w:rsidRPr="00A00C6F">
        <w:t>定点巡逻</w:t>
      </w:r>
      <w:r w:rsidRPr="00A00C6F">
        <w:t xml:space="preserve"> </w:t>
      </w:r>
      <w:r w:rsidRPr="00A00C6F">
        <w:t>、</w:t>
      </w:r>
      <w:r w:rsidRPr="00A00C6F">
        <w:t xml:space="preserve"> </w:t>
      </w:r>
      <w:r w:rsidRPr="00A00C6F">
        <w:t>搜索敌人</w:t>
      </w:r>
      <w:r w:rsidRPr="00A00C6F">
        <w:t xml:space="preserve"> </w:t>
      </w:r>
      <w:r w:rsidRPr="00A00C6F">
        <w:t>、瞄准设计</w:t>
      </w:r>
      <w:r w:rsidRPr="00A00C6F">
        <w:t xml:space="preserve"> </w:t>
      </w:r>
      <w:r w:rsidRPr="00A00C6F">
        <w:t>、伤害转向</w:t>
      </w:r>
    </w:p>
    <w:p w:rsidR="001F18D9" w:rsidRDefault="001F18D9">
      <w:pPr>
        <w:spacing w:line="440" w:lineRule="exact"/>
        <w:rPr>
          <w:rFonts w:asciiTheme="minorEastAsia" w:hAnsiTheme="minorEastAsia"/>
          <w:szCs w:val="24"/>
        </w:rPr>
      </w:pPr>
    </w:p>
    <w:p w:rsidR="001F18D9" w:rsidRDefault="00A00C6F">
      <w:pPr>
        <w:pStyle w:val="2"/>
      </w:pPr>
      <w:bookmarkStart w:id="41" w:name="_Toc490648118"/>
      <w:r>
        <w:rPr>
          <w:rFonts w:ascii="微软雅黑" w:eastAsia="微软雅黑" w:hAnsi="微软雅黑"/>
          <w:sz w:val="36"/>
          <w:szCs w:val="36"/>
        </w:rPr>
        <w:t>4</w:t>
      </w:r>
      <w:r w:rsidR="00515D70">
        <w:rPr>
          <w:rFonts w:ascii="微软雅黑" w:eastAsia="微软雅黑" w:hAnsi="微软雅黑"/>
          <w:sz w:val="36"/>
          <w:szCs w:val="36"/>
        </w:rPr>
        <w:t>.</w:t>
      </w:r>
      <w:r>
        <w:rPr>
          <w:rFonts w:ascii="微软雅黑" w:eastAsia="微软雅黑" w:hAnsi="微软雅黑"/>
          <w:sz w:val="36"/>
          <w:szCs w:val="36"/>
        </w:rPr>
        <w:t>3</w:t>
      </w:r>
      <w:r w:rsidR="00515D70">
        <w:rPr>
          <w:rFonts w:ascii="微软雅黑" w:eastAsia="微软雅黑" w:hAnsi="微软雅黑"/>
          <w:sz w:val="36"/>
          <w:szCs w:val="36"/>
        </w:rPr>
        <w:t xml:space="preserve"> </w:t>
      </w:r>
      <w:r w:rsidR="00515D70">
        <w:rPr>
          <w:rFonts w:ascii="微软雅黑" w:eastAsia="微软雅黑" w:hAnsi="微软雅黑"/>
          <w:sz w:val="36"/>
          <w:szCs w:val="36"/>
        </w:rPr>
        <w:t>算法功能模块说明</w:t>
      </w:r>
      <w:bookmarkEnd w:id="41"/>
    </w:p>
    <w:p w:rsidR="001F18D9" w:rsidRDefault="00A00C6F">
      <w:pPr>
        <w:pStyle w:val="3"/>
      </w:pPr>
      <w:bookmarkStart w:id="42" w:name="_Toc490648119"/>
      <w:r>
        <w:rPr>
          <w:rFonts w:asciiTheme="minorEastAsia" w:hAnsiTheme="minorEastAsia"/>
          <w:sz w:val="28"/>
          <w:szCs w:val="24"/>
        </w:rPr>
        <w:t>4</w:t>
      </w:r>
      <w:r w:rsidR="00515D70">
        <w:rPr>
          <w:rFonts w:asciiTheme="minorEastAsia" w:hAnsiTheme="minorEastAsia"/>
          <w:sz w:val="28"/>
          <w:szCs w:val="24"/>
        </w:rPr>
        <w:t>.</w:t>
      </w:r>
      <w:r>
        <w:rPr>
          <w:rFonts w:asciiTheme="minorEastAsia" w:hAnsiTheme="minorEastAsia"/>
          <w:sz w:val="28"/>
          <w:szCs w:val="24"/>
        </w:rPr>
        <w:t>3</w:t>
      </w:r>
      <w:r w:rsidR="00515D70">
        <w:rPr>
          <w:rFonts w:asciiTheme="minorEastAsia" w:hAnsiTheme="minorEastAsia"/>
          <w:sz w:val="28"/>
          <w:szCs w:val="24"/>
        </w:rPr>
        <w:t>.1</w:t>
      </w:r>
      <w:r w:rsidR="00515D70">
        <w:rPr>
          <w:rFonts w:asciiTheme="minorEastAsia" w:hAnsiTheme="minorEastAsia"/>
          <w:sz w:val="28"/>
          <w:szCs w:val="24"/>
        </w:rPr>
        <w:t>定位算法</w:t>
      </w:r>
      <w:bookmarkEnd w:id="42"/>
    </w:p>
    <w:p w:rsidR="001F18D9" w:rsidRPr="00A00C6F" w:rsidRDefault="00515D70" w:rsidP="00A00C6F">
      <w:pPr>
        <w:spacing w:line="440" w:lineRule="exact"/>
        <w:ind w:firstLineChars="200" w:firstLine="480"/>
        <w:rPr>
          <w:rFonts w:hint="eastAsia"/>
        </w:rPr>
      </w:pPr>
      <w:r w:rsidRPr="00A00C6F">
        <w:t>使用</w:t>
      </w:r>
      <w:r w:rsidRPr="00A00C6F">
        <w:t xml:space="preserve">AMCL </w:t>
      </w:r>
      <w:r w:rsidRPr="00A00C6F">
        <w:t>最大似然度拟合的方法。该算法对底盘根据码盘、陀螺仪测量自身位置的要求较高，当车辆被障碍物阻塞，底盘打滑最为严重时，易出现</w:t>
      </w:r>
      <w:r w:rsidRPr="00A00C6F">
        <w:t>AMCL</w:t>
      </w:r>
      <w:r w:rsidRPr="00A00C6F">
        <w:t>校准偏慢，最终失效的情况。同时高度依赖激光雷达的数据，但在有斜坡的情况下，</w:t>
      </w:r>
      <w:proofErr w:type="gramStart"/>
      <w:r w:rsidRPr="00A00C6F">
        <w:t>雷达易扫至</w:t>
      </w:r>
      <w:proofErr w:type="gramEnd"/>
      <w:r w:rsidRPr="00A00C6F">
        <w:t>地面，造成部分数据</w:t>
      </w:r>
      <w:proofErr w:type="gramStart"/>
      <w:r w:rsidRPr="00A00C6F">
        <w:t>不</w:t>
      </w:r>
      <w:proofErr w:type="gramEnd"/>
      <w:r w:rsidRPr="00A00C6F">
        <w:t>可用。</w:t>
      </w:r>
    </w:p>
    <w:p w:rsidR="001F18D9" w:rsidRDefault="00515D70" w:rsidP="00A00C6F">
      <w:pPr>
        <w:spacing w:line="440" w:lineRule="exact"/>
        <w:ind w:firstLineChars="200" w:firstLine="480"/>
      </w:pPr>
      <w:r w:rsidRPr="00A00C6F">
        <w:t>尝试过使用</w:t>
      </w:r>
      <w:r w:rsidRPr="00A00C6F">
        <w:t>ORB_SLAM</w:t>
      </w:r>
      <w:proofErr w:type="gramStart"/>
      <w:r w:rsidRPr="00A00C6F">
        <w:t>单目做定位</w:t>
      </w:r>
      <w:proofErr w:type="gramEnd"/>
      <w:r w:rsidRPr="00A00C6F">
        <w:t>，尺度的方法可以通过保存地图，限定启动位置解决。但不是特别稳定，受光线影响较大，在场地较暗的位置，易出现检测不</w:t>
      </w:r>
      <w:proofErr w:type="gramStart"/>
      <w:r w:rsidRPr="00A00C6F">
        <w:t>到特征</w:t>
      </w:r>
      <w:proofErr w:type="gramEnd"/>
      <w:r w:rsidRPr="00A00C6F">
        <w:t>的情况</w:t>
      </w:r>
      <w:r w:rsidRPr="00A00C6F">
        <w:t>;</w:t>
      </w:r>
      <w:r w:rsidRPr="00A00C6F">
        <w:t>支持不了快速旋转的运动方式</w:t>
      </w:r>
      <w:r w:rsidRPr="00A00C6F">
        <w:t>;</w:t>
      </w:r>
      <w:r w:rsidRPr="00A00C6F">
        <w:t>视野中有较大且移动缓慢的障碍物时失效</w:t>
      </w:r>
      <w:r w:rsidRPr="00A00C6F">
        <w:t>;</w:t>
      </w:r>
      <w:r w:rsidRPr="00A00C6F">
        <w:t>摄像头只有单方向检测。综合以上原因，抛弃了在步兵车上做视觉</w:t>
      </w:r>
      <w:r w:rsidRPr="00A00C6F">
        <w:t>SLAM</w:t>
      </w:r>
      <w:r w:rsidRPr="00A00C6F">
        <w:t>的方案。</w:t>
      </w:r>
    </w:p>
    <w:p w:rsidR="001F18D9" w:rsidRDefault="00A00C6F">
      <w:pPr>
        <w:pStyle w:val="3"/>
      </w:pPr>
      <w:bookmarkStart w:id="43" w:name="_Toc490648120"/>
      <w:r>
        <w:rPr>
          <w:rFonts w:asciiTheme="minorEastAsia" w:hAnsiTheme="minorEastAsia"/>
          <w:sz w:val="28"/>
          <w:szCs w:val="24"/>
        </w:rPr>
        <w:t>4</w:t>
      </w:r>
      <w:r w:rsidR="00515D70">
        <w:rPr>
          <w:rFonts w:asciiTheme="minorEastAsia" w:hAnsiTheme="minorEastAsia"/>
          <w:sz w:val="28"/>
          <w:szCs w:val="24"/>
        </w:rPr>
        <w:t>.</w:t>
      </w:r>
      <w:r>
        <w:rPr>
          <w:rFonts w:asciiTheme="minorEastAsia" w:hAnsiTheme="minorEastAsia"/>
          <w:sz w:val="28"/>
          <w:szCs w:val="24"/>
        </w:rPr>
        <w:t>3</w:t>
      </w:r>
      <w:r w:rsidR="00515D70">
        <w:rPr>
          <w:rFonts w:asciiTheme="minorEastAsia" w:hAnsiTheme="minorEastAsia"/>
          <w:sz w:val="28"/>
          <w:szCs w:val="24"/>
        </w:rPr>
        <w:t>.</w:t>
      </w:r>
      <w:r>
        <w:rPr>
          <w:rFonts w:asciiTheme="minorEastAsia" w:hAnsiTheme="minorEastAsia"/>
          <w:sz w:val="28"/>
          <w:szCs w:val="24"/>
        </w:rPr>
        <w:t>2</w:t>
      </w:r>
      <w:r w:rsidR="00515D70">
        <w:rPr>
          <w:rFonts w:asciiTheme="minorEastAsia" w:hAnsiTheme="minorEastAsia"/>
          <w:sz w:val="28"/>
          <w:szCs w:val="24"/>
        </w:rPr>
        <w:t>导航算法</w:t>
      </w:r>
      <w:bookmarkEnd w:id="43"/>
    </w:p>
    <w:p w:rsidR="001F18D9" w:rsidRPr="00A00C6F" w:rsidRDefault="00515D70" w:rsidP="00A00C6F">
      <w:pPr>
        <w:spacing w:line="440" w:lineRule="exact"/>
        <w:rPr>
          <w:rFonts w:hint="eastAsia"/>
        </w:rPr>
      </w:pPr>
      <w:r>
        <w:rPr>
          <w:rFonts w:ascii="微软雅黑" w:eastAsia="微软雅黑" w:hAnsi="微软雅黑"/>
          <w:sz w:val="20"/>
          <w:szCs w:val="20"/>
        </w:rPr>
        <w:t xml:space="preserve"> </w:t>
      </w:r>
      <w:r w:rsidRPr="00A00C6F">
        <w:t xml:space="preserve"> </w:t>
      </w:r>
      <w:r w:rsidRPr="00A00C6F">
        <w:t>使用的导航算法为</w:t>
      </w:r>
      <w:proofErr w:type="spellStart"/>
      <w:r w:rsidRPr="00A00C6F">
        <w:t>Dijkstra</w:t>
      </w:r>
      <w:proofErr w:type="spellEnd"/>
      <w:r w:rsidRPr="00A00C6F">
        <w:t>算法，由于实际的地图区域按照</w:t>
      </w:r>
      <w:r w:rsidRPr="00A00C6F">
        <w:t>0.05m</w:t>
      </w:r>
      <w:r w:rsidRPr="00A00C6F">
        <w:t>的分辨率，只有</w:t>
      </w:r>
      <w:r w:rsidRPr="00A00C6F">
        <w:t>400×400</w:t>
      </w:r>
      <w:r w:rsidRPr="00A00C6F">
        <w:t>的大小，正常搜索时搜索范围也只有相应大小；多源路径的方法计算压力比较小。与</w:t>
      </w:r>
      <w:r w:rsidRPr="00A00C6F">
        <w:t>A*</w:t>
      </w:r>
      <w:r w:rsidRPr="00A00C6F">
        <w:t>算法一样，都是完备解法。</w:t>
      </w:r>
      <w:proofErr w:type="spellStart"/>
      <w:r w:rsidRPr="00A00C6F">
        <w:t>Dijkst</w:t>
      </w:r>
      <w:r w:rsidRPr="00A00C6F">
        <w:t>ra</w:t>
      </w:r>
      <w:proofErr w:type="spellEnd"/>
      <w:r w:rsidRPr="00A00C6F">
        <w:t>算法不受启发函数的影响，绝对满足代价函数的单调性，而</w:t>
      </w:r>
      <w:r w:rsidRPr="00A00C6F">
        <w:t>A*</w:t>
      </w:r>
      <w:r w:rsidRPr="00A00C6F">
        <w:t>算法为了能够单调，往往将启发函数</w:t>
      </w:r>
      <w:r w:rsidRPr="00A00C6F">
        <w:lastRenderedPageBreak/>
        <w:t>的因子设置过大，更偏向于靠近目标点，往往不是很</w:t>
      </w:r>
      <w:r>
        <w:rPr>
          <w:rFonts w:ascii="微软雅黑" w:eastAsia="微软雅黑" w:hAnsi="微软雅黑"/>
          <w:sz w:val="20"/>
          <w:szCs w:val="20"/>
        </w:rPr>
        <w:t>好的解。</w:t>
      </w:r>
    </w:p>
    <w:p w:rsidR="001F18D9" w:rsidRPr="00A00C6F" w:rsidRDefault="00515D70" w:rsidP="00A00C6F">
      <w:pPr>
        <w:spacing w:line="440" w:lineRule="exact"/>
        <w:rPr>
          <w:rFonts w:hint="eastAsia"/>
        </w:rPr>
      </w:pPr>
      <w:r w:rsidRPr="00A00C6F">
        <w:t>采用</w:t>
      </w:r>
      <w:r w:rsidRPr="00A00C6F">
        <w:t>RDP</w:t>
      </w:r>
      <w:r w:rsidRPr="00A00C6F">
        <w:t>类的算法具有减少计算量的优势，但是场地总体来说比较宽阔，与房间走廊布置不相似，容易造成规划出的路径比较冗余。</w:t>
      </w:r>
    </w:p>
    <w:p w:rsidR="001F18D9" w:rsidRDefault="00515D70">
      <w:pPr>
        <w:pStyle w:val="Default"/>
        <w:spacing w:line="440" w:lineRule="exact"/>
      </w:pPr>
      <w:r>
        <w:rPr>
          <w:rFonts w:ascii="微软雅黑" w:eastAsia="微软雅黑" w:hAnsi="微软雅黑"/>
          <w:b/>
          <w:sz w:val="21"/>
          <w:szCs w:val="21"/>
        </w:rPr>
        <w:t>Navigation</w:t>
      </w:r>
      <w:r>
        <w:rPr>
          <w:rFonts w:ascii="DejaVu Sans" w:eastAsia="微软雅黑" w:hAnsi="DejaVu Sans"/>
          <w:b/>
          <w:sz w:val="21"/>
          <w:szCs w:val="21"/>
        </w:rPr>
        <w:t>默</w:t>
      </w:r>
      <w:r>
        <w:rPr>
          <w:rFonts w:ascii="DejaVu Sans" w:hAnsi="DejaVu Sans"/>
          <w:b/>
          <w:sz w:val="21"/>
          <w:szCs w:val="21"/>
        </w:rPr>
        <w:t>认导航算法分析</w:t>
      </w:r>
    </w:p>
    <w:p w:rsidR="001F18D9" w:rsidRPr="00A00C6F" w:rsidRDefault="00515D70" w:rsidP="00A00C6F">
      <w:pPr>
        <w:spacing w:line="440" w:lineRule="exact"/>
        <w:rPr>
          <w:rFonts w:hint="eastAsia"/>
        </w:rPr>
      </w:pPr>
      <w:r w:rsidRPr="00A00C6F">
        <w:t xml:space="preserve">A*   </w:t>
      </w:r>
      <w:r w:rsidRPr="00A00C6F">
        <w:t>与</w:t>
      </w:r>
      <w:r w:rsidRPr="00A00C6F">
        <w:t xml:space="preserve"> </w:t>
      </w:r>
      <w:proofErr w:type="spellStart"/>
      <w:r w:rsidRPr="00A00C6F">
        <w:t>Dijkstra</w:t>
      </w:r>
      <w:proofErr w:type="spellEnd"/>
    </w:p>
    <w:p w:rsidR="001F18D9" w:rsidRPr="00A00C6F" w:rsidRDefault="00515D70" w:rsidP="00A00C6F">
      <w:pPr>
        <w:spacing w:line="440" w:lineRule="exact"/>
        <w:rPr>
          <w:rFonts w:hint="eastAsia"/>
        </w:rPr>
      </w:pPr>
      <w:r w:rsidRPr="00A00C6F">
        <w:t>算法原理：</w:t>
      </w:r>
    </w:p>
    <w:p w:rsidR="001F18D9" w:rsidRPr="00A00C6F" w:rsidRDefault="00515D70" w:rsidP="00A00C6F">
      <w:pPr>
        <w:spacing w:line="440" w:lineRule="exact"/>
        <w:rPr>
          <w:rFonts w:hint="eastAsia"/>
        </w:rPr>
      </w:pPr>
      <w:r w:rsidRPr="00A00C6F">
        <w:t xml:space="preserve">Navigation </w:t>
      </w:r>
      <w:proofErr w:type="spellStart"/>
      <w:r w:rsidRPr="00A00C6F">
        <w:t>Dijkstra</w:t>
      </w:r>
      <w:proofErr w:type="spellEnd"/>
      <w:r w:rsidRPr="00A00C6F">
        <w:t>算法思路（搜索效果最好的配置为</w:t>
      </w:r>
      <w:r w:rsidRPr="00A00C6F">
        <w:t xml:space="preserve"> </w:t>
      </w:r>
      <w:r w:rsidRPr="00A00C6F">
        <w:t>二次拟合</w:t>
      </w:r>
      <w:r w:rsidRPr="00A00C6F">
        <w:t xml:space="preserve"> </w:t>
      </w:r>
      <w:r w:rsidRPr="00A00C6F">
        <w:t xml:space="preserve">+  </w:t>
      </w:r>
      <w:r w:rsidRPr="00A00C6F">
        <w:t>梯度下降重构）</w:t>
      </w:r>
    </w:p>
    <w:p w:rsidR="001F18D9" w:rsidRDefault="00515D70">
      <w:pPr>
        <w:pStyle w:val="Default"/>
      </w:pPr>
      <w:r>
        <w:rPr>
          <w:rFonts w:ascii="等线" w:hAnsi="等线"/>
          <w:b/>
          <w:sz w:val="21"/>
          <w:szCs w:val="21"/>
        </w:rPr>
        <w:t>1.</w:t>
      </w:r>
      <w:r>
        <w:rPr>
          <w:rFonts w:ascii="DejaVu Sans" w:hAnsi="DejaVu Sans"/>
          <w:b/>
          <w:sz w:val="21"/>
          <w:szCs w:val="21"/>
        </w:rPr>
        <w:t>依次从</w:t>
      </w:r>
      <w:r>
        <w:rPr>
          <w:rFonts w:ascii="等线" w:hAnsi="等线"/>
          <w:b/>
          <w:sz w:val="21"/>
          <w:szCs w:val="21"/>
        </w:rPr>
        <w:t>Cur[ ]</w:t>
      </w:r>
      <w:r>
        <w:rPr>
          <w:rFonts w:ascii="DejaVu Sans" w:hAnsi="DejaVu Sans"/>
          <w:b/>
          <w:sz w:val="21"/>
          <w:szCs w:val="21"/>
        </w:rPr>
        <w:t>中取点作为当前点，以当前点作</w:t>
      </w:r>
      <w:r>
        <w:rPr>
          <w:rFonts w:ascii="DejaVu Sans" w:hAnsi="DejaVu Sans"/>
          <w:b/>
          <w:sz w:val="21"/>
          <w:szCs w:val="21"/>
        </w:rPr>
        <w:t>四邻域搜索</w:t>
      </w:r>
    </w:p>
    <w:p w:rsidR="001F18D9" w:rsidRDefault="001F18D9">
      <w:pPr>
        <w:pStyle w:val="Default"/>
        <w:rPr>
          <w:sz w:val="21"/>
          <w:szCs w:val="21"/>
        </w:rPr>
      </w:pPr>
    </w:p>
    <w:p w:rsidR="001F18D9" w:rsidRDefault="00515D70">
      <w:pPr>
        <w:pStyle w:val="Default"/>
      </w:pPr>
      <w:r>
        <w:rPr>
          <w:rFonts w:ascii="等线" w:hAnsi="等线"/>
          <w:b/>
          <w:sz w:val="21"/>
          <w:szCs w:val="21"/>
        </w:rPr>
        <w:t>2.</w:t>
      </w:r>
      <w:r>
        <w:rPr>
          <w:rFonts w:ascii="DejaVu Sans" w:hAnsi="DejaVu Sans"/>
          <w:b/>
          <w:sz w:val="21"/>
          <w:szCs w:val="21"/>
        </w:rPr>
        <w:t>将代价小于这一轮搜索条件的点依次加入</w:t>
      </w:r>
      <w:r>
        <w:rPr>
          <w:rFonts w:ascii="等线" w:hAnsi="等线"/>
          <w:b/>
          <w:sz w:val="21"/>
          <w:szCs w:val="21"/>
        </w:rPr>
        <w:t>Next[ ]</w:t>
      </w:r>
      <w:r>
        <w:rPr>
          <w:rFonts w:ascii="DejaVu Sans" w:hAnsi="DejaVu Sans"/>
          <w:b/>
          <w:sz w:val="21"/>
          <w:szCs w:val="21"/>
        </w:rPr>
        <w:t>数组</w:t>
      </w:r>
    </w:p>
    <w:p w:rsidR="001F18D9" w:rsidRDefault="001F18D9">
      <w:pPr>
        <w:pStyle w:val="Default"/>
        <w:rPr>
          <w:sz w:val="21"/>
          <w:szCs w:val="21"/>
        </w:rPr>
      </w:pPr>
    </w:p>
    <w:p w:rsidR="001F18D9" w:rsidRDefault="00515D70">
      <w:pPr>
        <w:pStyle w:val="Default"/>
      </w:pPr>
      <w:r>
        <w:rPr>
          <w:rFonts w:ascii="等线" w:hAnsi="等线"/>
          <w:b/>
          <w:sz w:val="21"/>
          <w:szCs w:val="21"/>
        </w:rPr>
        <w:t>3.Cur[ ]</w:t>
      </w:r>
      <w:r>
        <w:rPr>
          <w:rFonts w:ascii="DejaVu Sans" w:hAnsi="DejaVu Sans"/>
          <w:b/>
          <w:sz w:val="21"/>
          <w:szCs w:val="21"/>
        </w:rPr>
        <w:t>数组为空，提高搜索条件的阈值</w:t>
      </w:r>
    </w:p>
    <w:p w:rsidR="001F18D9" w:rsidRDefault="001F18D9">
      <w:pPr>
        <w:pStyle w:val="Default"/>
        <w:rPr>
          <w:sz w:val="21"/>
          <w:szCs w:val="21"/>
        </w:rPr>
      </w:pPr>
    </w:p>
    <w:p w:rsidR="001F18D9" w:rsidRDefault="00515D70">
      <w:pPr>
        <w:pStyle w:val="Default"/>
      </w:pPr>
      <w:r>
        <w:rPr>
          <w:rFonts w:ascii="等线" w:hAnsi="等线"/>
          <w:b/>
          <w:sz w:val="21"/>
          <w:szCs w:val="21"/>
        </w:rPr>
        <w:t>4.</w:t>
      </w:r>
      <w:r>
        <w:rPr>
          <w:rFonts w:ascii="DejaVu Sans" w:hAnsi="DejaVu Sans"/>
          <w:b/>
          <w:sz w:val="21"/>
          <w:szCs w:val="21"/>
        </w:rPr>
        <w:t>将</w:t>
      </w:r>
      <w:r>
        <w:rPr>
          <w:rFonts w:ascii="等线" w:hAnsi="等线"/>
          <w:b/>
          <w:sz w:val="21"/>
          <w:szCs w:val="21"/>
        </w:rPr>
        <w:t>Next[ ]</w:t>
      </w:r>
      <w:r>
        <w:rPr>
          <w:rFonts w:ascii="DejaVu Sans" w:hAnsi="DejaVu Sans"/>
          <w:b/>
          <w:sz w:val="21"/>
          <w:szCs w:val="21"/>
        </w:rPr>
        <w:t>作为</w:t>
      </w:r>
      <w:r>
        <w:rPr>
          <w:rFonts w:ascii="等线" w:hAnsi="等线"/>
          <w:b/>
          <w:sz w:val="21"/>
          <w:szCs w:val="21"/>
        </w:rPr>
        <w:t>Cur[ ]</w:t>
      </w:r>
      <w:r>
        <w:rPr>
          <w:rFonts w:ascii="DejaVu Sans" w:hAnsi="DejaVu Sans"/>
          <w:b/>
          <w:sz w:val="21"/>
          <w:szCs w:val="21"/>
        </w:rPr>
        <w:t>，进行下一轮搜索</w:t>
      </w:r>
    </w:p>
    <w:p w:rsidR="001F18D9" w:rsidRDefault="001F18D9">
      <w:pPr>
        <w:pStyle w:val="Default"/>
        <w:rPr>
          <w:sz w:val="21"/>
          <w:szCs w:val="21"/>
        </w:rPr>
      </w:pPr>
    </w:p>
    <w:p w:rsidR="001F18D9" w:rsidRDefault="00515D70" w:rsidP="00A00C6F">
      <w:pPr>
        <w:spacing w:line="440" w:lineRule="exact"/>
      </w:pPr>
      <w:r w:rsidRPr="00A00C6F">
        <w:t>算法缺陷：</w:t>
      </w:r>
    </w:p>
    <w:p w:rsidR="001F18D9" w:rsidRPr="00A00C6F" w:rsidRDefault="00515D70" w:rsidP="00A00C6F">
      <w:pPr>
        <w:spacing w:line="440" w:lineRule="exact"/>
        <w:rPr>
          <w:rFonts w:hint="eastAsia"/>
        </w:rPr>
      </w:pPr>
      <w:r w:rsidRPr="00A00C6F">
        <w:t>上述算法忽略了</w:t>
      </w:r>
      <w:proofErr w:type="spellStart"/>
      <w:r w:rsidRPr="00A00C6F">
        <w:t>Dijkstra</w:t>
      </w:r>
      <w:proofErr w:type="spellEnd"/>
      <w:r w:rsidRPr="00A00C6F">
        <w:t>算法的要求：每次计算都应当取</w:t>
      </w:r>
      <w:r w:rsidRPr="00A00C6F">
        <w:t>Next[ ]</w:t>
      </w:r>
      <w:r w:rsidRPr="00A00C6F">
        <w:t>中代价最小值计算。</w:t>
      </w:r>
    </w:p>
    <w:p w:rsidR="001F18D9" w:rsidRPr="00A00C6F" w:rsidRDefault="00515D70" w:rsidP="00A00C6F">
      <w:pPr>
        <w:spacing w:line="440" w:lineRule="exact"/>
        <w:rPr>
          <w:rFonts w:hint="eastAsia"/>
        </w:rPr>
      </w:pPr>
      <w:r w:rsidRPr="00A00C6F">
        <w:t>当周围出现较多障碍物时，搜索区域内易出现局部最小值，特别是采用八邻域最小值重构时无法找到路径。</w:t>
      </w:r>
    </w:p>
    <w:p w:rsidR="001F18D9" w:rsidRDefault="00515D70">
      <w:pPr>
        <w:pStyle w:val="Default"/>
        <w:spacing w:line="440" w:lineRule="exact"/>
      </w:pPr>
      <w:r>
        <w:rPr>
          <w:rFonts w:ascii="DejaVu Sans" w:eastAsia="微软雅黑" w:hAnsi="DejaVu Sans"/>
          <w:b/>
          <w:sz w:val="21"/>
          <w:szCs w:val="21"/>
        </w:rPr>
        <w:t>重</w:t>
      </w:r>
      <w:r>
        <w:rPr>
          <w:rFonts w:ascii="DejaVu Sans" w:hAnsi="DejaVu Sans"/>
          <w:b/>
          <w:sz w:val="21"/>
          <w:szCs w:val="21"/>
        </w:rPr>
        <w:t>写</w:t>
      </w:r>
      <w:proofErr w:type="spellStart"/>
      <w:r>
        <w:rPr>
          <w:rFonts w:ascii="等线" w:hAnsi="等线"/>
          <w:b/>
          <w:sz w:val="21"/>
          <w:szCs w:val="21"/>
        </w:rPr>
        <w:t>Dijkstra</w:t>
      </w:r>
      <w:proofErr w:type="spellEnd"/>
      <w:r>
        <w:rPr>
          <w:rFonts w:ascii="DejaVu Sans" w:hAnsi="DejaVu Sans"/>
          <w:b/>
          <w:sz w:val="21"/>
          <w:szCs w:val="21"/>
        </w:rPr>
        <w:t>算法</w:t>
      </w:r>
      <w:r>
        <w:rPr>
          <w:rFonts w:ascii="等线" w:hAnsi="等线"/>
          <w:b/>
          <w:sz w:val="21"/>
          <w:szCs w:val="21"/>
        </w:rPr>
        <w:t>(A* )</w:t>
      </w:r>
    </w:p>
    <w:p w:rsidR="001F18D9" w:rsidRDefault="001F18D9">
      <w:pPr>
        <w:pStyle w:val="Default"/>
        <w:rPr>
          <w:sz w:val="21"/>
          <w:szCs w:val="21"/>
        </w:rPr>
      </w:pPr>
    </w:p>
    <w:p w:rsidR="001F18D9" w:rsidRDefault="00515D70">
      <w:pPr>
        <w:pStyle w:val="Default"/>
      </w:pPr>
      <w:r>
        <w:rPr>
          <w:rFonts w:ascii="等线" w:hAnsi="等线"/>
          <w:sz w:val="21"/>
          <w:szCs w:val="21"/>
        </w:rPr>
        <w:t xml:space="preserve">  function </w:t>
      </w:r>
      <w:proofErr w:type="spellStart"/>
      <w:proofErr w:type="gramStart"/>
      <w:r>
        <w:rPr>
          <w:rFonts w:ascii="等线" w:hAnsi="等线"/>
          <w:sz w:val="21"/>
          <w:szCs w:val="21"/>
        </w:rPr>
        <w:t>Dijkstra</w:t>
      </w:r>
      <w:proofErr w:type="spellEnd"/>
      <w:r>
        <w:rPr>
          <w:rFonts w:ascii="等线" w:hAnsi="等线"/>
          <w:sz w:val="21"/>
          <w:szCs w:val="21"/>
        </w:rPr>
        <w:t>(</w:t>
      </w:r>
      <w:proofErr w:type="gramEnd"/>
      <w:r>
        <w:rPr>
          <w:rFonts w:ascii="等线" w:hAnsi="等线"/>
          <w:sz w:val="21"/>
          <w:szCs w:val="21"/>
        </w:rPr>
        <w:t xml:space="preserve">Graph, source):      </w:t>
      </w:r>
      <w:r>
        <w:rPr>
          <w:rFonts w:ascii="等线" w:hAnsi="等线"/>
          <w:sz w:val="21"/>
          <w:szCs w:val="21"/>
        </w:rPr>
        <w:t>create vertex set Q</w:t>
      </w:r>
    </w:p>
    <w:p w:rsidR="001F18D9" w:rsidRDefault="00515D70">
      <w:pPr>
        <w:pStyle w:val="Default"/>
      </w:pPr>
      <w:r>
        <w:rPr>
          <w:rFonts w:ascii="等线" w:hAnsi="等线"/>
          <w:sz w:val="21"/>
          <w:szCs w:val="21"/>
        </w:rPr>
        <w:t xml:space="preserve">  for each vertex v in Graph:             // Initialization</w:t>
      </w:r>
    </w:p>
    <w:p w:rsidR="001F18D9" w:rsidRDefault="00515D70">
      <w:pPr>
        <w:pStyle w:val="Default"/>
      </w:pPr>
      <w:r>
        <w:rPr>
          <w:rFonts w:ascii="等线" w:hAnsi="等线"/>
          <w:sz w:val="21"/>
          <w:szCs w:val="21"/>
        </w:rPr>
        <w:t xml:space="preserve">           </w:t>
      </w:r>
      <w:proofErr w:type="spellStart"/>
      <w:r>
        <w:rPr>
          <w:rFonts w:ascii="等线" w:hAnsi="等线"/>
          <w:sz w:val="21"/>
          <w:szCs w:val="21"/>
        </w:rPr>
        <w:t>dist</w:t>
      </w:r>
      <w:proofErr w:type="spellEnd"/>
      <w:r>
        <w:rPr>
          <w:rFonts w:ascii="等线" w:hAnsi="等线"/>
          <w:sz w:val="21"/>
          <w:szCs w:val="21"/>
        </w:rPr>
        <w:t>[v] ← INFINITY                  // Unknown distance from source to v</w:t>
      </w:r>
    </w:p>
    <w:p w:rsidR="001F18D9" w:rsidRDefault="00515D70">
      <w:pPr>
        <w:pStyle w:val="Default"/>
      </w:pPr>
      <w:r>
        <w:rPr>
          <w:rFonts w:ascii="等线" w:hAnsi="等线"/>
          <w:sz w:val="21"/>
          <w:szCs w:val="21"/>
        </w:rPr>
        <w:t xml:space="preserve">           </w:t>
      </w:r>
      <w:proofErr w:type="spellStart"/>
      <w:r>
        <w:rPr>
          <w:rFonts w:ascii="等线" w:hAnsi="等线"/>
          <w:sz w:val="21"/>
          <w:szCs w:val="21"/>
        </w:rPr>
        <w:t>prev</w:t>
      </w:r>
      <w:proofErr w:type="spellEnd"/>
      <w:r>
        <w:rPr>
          <w:rFonts w:ascii="等线" w:hAnsi="等线"/>
          <w:sz w:val="21"/>
          <w:szCs w:val="21"/>
        </w:rPr>
        <w:t>[v] ← UNDEFINED                 // Previous node in optimal path from source</w:t>
      </w:r>
    </w:p>
    <w:p w:rsidR="001F18D9" w:rsidRDefault="00515D70">
      <w:pPr>
        <w:pStyle w:val="Default"/>
      </w:pPr>
      <w:r>
        <w:rPr>
          <w:rFonts w:ascii="等线" w:hAnsi="等线"/>
          <w:sz w:val="21"/>
          <w:szCs w:val="21"/>
        </w:rPr>
        <w:t xml:space="preserve">           add v to Q                          // All nodes initially in Q (unvisited nodes)</w:t>
      </w:r>
    </w:p>
    <w:p w:rsidR="001F18D9" w:rsidRDefault="00515D70">
      <w:pPr>
        <w:pStyle w:val="Default"/>
      </w:pPr>
      <w:r>
        <w:rPr>
          <w:rFonts w:ascii="等线" w:hAnsi="等线"/>
          <w:sz w:val="21"/>
          <w:szCs w:val="21"/>
        </w:rPr>
        <w:t xml:space="preserve">           </w:t>
      </w:r>
      <w:proofErr w:type="spellStart"/>
      <w:r>
        <w:rPr>
          <w:rFonts w:ascii="等线" w:hAnsi="等线"/>
          <w:sz w:val="21"/>
          <w:szCs w:val="21"/>
        </w:rPr>
        <w:t>dist</w:t>
      </w:r>
      <w:proofErr w:type="spellEnd"/>
      <w:r>
        <w:rPr>
          <w:rFonts w:ascii="等线" w:hAnsi="等线"/>
          <w:sz w:val="21"/>
          <w:szCs w:val="21"/>
        </w:rPr>
        <w:t>[source] ← 0                        // Distance from source to source</w:t>
      </w:r>
    </w:p>
    <w:p w:rsidR="001F18D9" w:rsidRDefault="00515D70">
      <w:pPr>
        <w:pStyle w:val="Default"/>
      </w:pPr>
      <w:r>
        <w:rPr>
          <w:rFonts w:ascii="等线" w:hAnsi="等线"/>
          <w:sz w:val="21"/>
          <w:szCs w:val="21"/>
        </w:rPr>
        <w:t>while Q is not empty:</w:t>
      </w:r>
    </w:p>
    <w:p w:rsidR="001F18D9" w:rsidRDefault="00515D70">
      <w:pPr>
        <w:pStyle w:val="Default"/>
      </w:pPr>
      <w:r>
        <w:rPr>
          <w:rFonts w:ascii="等线" w:hAnsi="等线"/>
          <w:color w:val="70AD47"/>
          <w:sz w:val="21"/>
          <w:szCs w:val="21"/>
        </w:rPr>
        <w:t xml:space="preserve">          u ← vertex in Q with min </w:t>
      </w:r>
      <w:proofErr w:type="spellStart"/>
      <w:r>
        <w:rPr>
          <w:rFonts w:ascii="等线" w:hAnsi="等线"/>
          <w:color w:val="70AD47"/>
          <w:sz w:val="21"/>
          <w:szCs w:val="21"/>
        </w:rPr>
        <w:t>dist</w:t>
      </w:r>
      <w:proofErr w:type="spellEnd"/>
      <w:r>
        <w:rPr>
          <w:rFonts w:ascii="等线" w:hAnsi="等线"/>
          <w:color w:val="70AD47"/>
          <w:sz w:val="21"/>
          <w:szCs w:val="21"/>
        </w:rPr>
        <w:t>[</w:t>
      </w:r>
      <w:proofErr w:type="gramStart"/>
      <w:r>
        <w:rPr>
          <w:rFonts w:ascii="等线" w:hAnsi="等线"/>
          <w:color w:val="70AD47"/>
          <w:sz w:val="21"/>
          <w:szCs w:val="21"/>
        </w:rPr>
        <w:t xml:space="preserve">u]  </w:t>
      </w:r>
      <w:r>
        <w:rPr>
          <w:rFonts w:ascii="等线" w:hAnsi="等线"/>
          <w:sz w:val="21"/>
          <w:szCs w:val="21"/>
        </w:rPr>
        <w:t xml:space="preserve"> </w:t>
      </w:r>
      <w:proofErr w:type="gramEnd"/>
      <w:r>
        <w:rPr>
          <w:rFonts w:ascii="等线" w:hAnsi="等线"/>
          <w:sz w:val="21"/>
          <w:szCs w:val="21"/>
        </w:rPr>
        <w:t xml:space="preserve"> // Node wi</w:t>
      </w:r>
      <w:r>
        <w:rPr>
          <w:rFonts w:ascii="等线" w:hAnsi="等线"/>
          <w:sz w:val="21"/>
          <w:szCs w:val="21"/>
        </w:rPr>
        <w:t>th the least distance will be selected first</w:t>
      </w:r>
    </w:p>
    <w:p w:rsidR="001F18D9" w:rsidRDefault="00515D70">
      <w:pPr>
        <w:pStyle w:val="Default"/>
      </w:pPr>
      <w:r>
        <w:rPr>
          <w:rFonts w:ascii="等线" w:hAnsi="等线"/>
          <w:sz w:val="21"/>
          <w:szCs w:val="21"/>
        </w:rPr>
        <w:t xml:space="preserve">         remove u from Q </w:t>
      </w:r>
    </w:p>
    <w:p w:rsidR="001F18D9" w:rsidRDefault="00515D70">
      <w:pPr>
        <w:pStyle w:val="Default"/>
      </w:pPr>
      <w:r>
        <w:rPr>
          <w:rFonts w:ascii="等线" w:hAnsi="等线"/>
          <w:sz w:val="21"/>
          <w:szCs w:val="21"/>
        </w:rPr>
        <w:t xml:space="preserve">          </w:t>
      </w:r>
    </w:p>
    <w:p w:rsidR="001F18D9" w:rsidRDefault="00515D70">
      <w:pPr>
        <w:pStyle w:val="Default"/>
      </w:pPr>
      <w:r>
        <w:rPr>
          <w:rFonts w:ascii="等线" w:hAnsi="等线"/>
          <w:sz w:val="21"/>
          <w:szCs w:val="21"/>
        </w:rPr>
        <w:t xml:space="preserve">          for each neighbor v of u:           // where v is still in Q.</w:t>
      </w:r>
    </w:p>
    <w:p w:rsidR="001F18D9" w:rsidRDefault="00515D70">
      <w:pPr>
        <w:pStyle w:val="Default"/>
      </w:pPr>
      <w:r>
        <w:rPr>
          <w:rFonts w:ascii="等线" w:hAnsi="等线"/>
          <w:sz w:val="21"/>
          <w:szCs w:val="21"/>
        </w:rPr>
        <w:t xml:space="preserve">              alt ← </w:t>
      </w:r>
      <w:proofErr w:type="spellStart"/>
      <w:r>
        <w:rPr>
          <w:rFonts w:ascii="等线" w:hAnsi="等线"/>
          <w:sz w:val="21"/>
          <w:szCs w:val="21"/>
        </w:rPr>
        <w:t>dist</w:t>
      </w:r>
      <w:proofErr w:type="spellEnd"/>
      <w:r>
        <w:rPr>
          <w:rFonts w:ascii="等线" w:hAnsi="等线"/>
          <w:sz w:val="21"/>
          <w:szCs w:val="21"/>
        </w:rPr>
        <w:t xml:space="preserve">[u] + </w:t>
      </w:r>
      <w:proofErr w:type="gramStart"/>
      <w:r>
        <w:rPr>
          <w:rFonts w:ascii="等线" w:hAnsi="等线"/>
          <w:sz w:val="21"/>
          <w:szCs w:val="21"/>
        </w:rPr>
        <w:t>length(</w:t>
      </w:r>
      <w:proofErr w:type="gramEnd"/>
      <w:r>
        <w:rPr>
          <w:rFonts w:ascii="等线" w:hAnsi="等线"/>
          <w:sz w:val="21"/>
          <w:szCs w:val="21"/>
        </w:rPr>
        <w:t>u, v)</w:t>
      </w:r>
    </w:p>
    <w:p w:rsidR="001F18D9" w:rsidRDefault="00515D70">
      <w:pPr>
        <w:pStyle w:val="Default"/>
      </w:pPr>
      <w:r>
        <w:rPr>
          <w:rFonts w:ascii="等线" w:hAnsi="等线"/>
          <w:sz w:val="21"/>
          <w:szCs w:val="21"/>
        </w:rPr>
        <w:lastRenderedPageBreak/>
        <w:t xml:space="preserve">              if alt &lt; </w:t>
      </w:r>
      <w:proofErr w:type="spellStart"/>
      <w:r>
        <w:rPr>
          <w:rFonts w:ascii="等线" w:hAnsi="等线"/>
          <w:sz w:val="21"/>
          <w:szCs w:val="21"/>
        </w:rPr>
        <w:t>dist</w:t>
      </w:r>
      <w:proofErr w:type="spellEnd"/>
      <w:r>
        <w:rPr>
          <w:rFonts w:ascii="等线" w:hAnsi="等线"/>
          <w:sz w:val="21"/>
          <w:szCs w:val="21"/>
        </w:rPr>
        <w:t xml:space="preserve">[v]:               // A shorter </w:t>
      </w:r>
      <w:r>
        <w:rPr>
          <w:rFonts w:ascii="等线" w:hAnsi="等线"/>
          <w:sz w:val="21"/>
          <w:szCs w:val="21"/>
        </w:rPr>
        <w:t>path to v has been found</w:t>
      </w:r>
    </w:p>
    <w:p w:rsidR="001F18D9" w:rsidRDefault="00515D70">
      <w:pPr>
        <w:pStyle w:val="Default"/>
      </w:pPr>
      <w:r>
        <w:rPr>
          <w:rFonts w:ascii="等线" w:hAnsi="等线"/>
          <w:sz w:val="21"/>
          <w:szCs w:val="21"/>
        </w:rPr>
        <w:t xml:space="preserve">                  </w:t>
      </w:r>
      <w:proofErr w:type="spellStart"/>
      <w:r>
        <w:rPr>
          <w:rFonts w:ascii="等线" w:hAnsi="等线"/>
          <w:sz w:val="21"/>
          <w:szCs w:val="21"/>
        </w:rPr>
        <w:t>dist</w:t>
      </w:r>
      <w:proofErr w:type="spellEnd"/>
      <w:r>
        <w:rPr>
          <w:rFonts w:ascii="等线" w:hAnsi="等线"/>
          <w:sz w:val="21"/>
          <w:szCs w:val="21"/>
        </w:rPr>
        <w:t xml:space="preserve">[v] ← alt </w:t>
      </w:r>
    </w:p>
    <w:p w:rsidR="001F18D9" w:rsidRDefault="00515D70">
      <w:pPr>
        <w:pStyle w:val="Default"/>
      </w:pPr>
      <w:r>
        <w:rPr>
          <w:rFonts w:ascii="等线" w:hAnsi="等线"/>
          <w:sz w:val="21"/>
          <w:szCs w:val="21"/>
        </w:rPr>
        <w:t xml:space="preserve">                 </w:t>
      </w:r>
      <w:proofErr w:type="spellStart"/>
      <w:r>
        <w:rPr>
          <w:rFonts w:ascii="等线" w:hAnsi="等线"/>
          <w:sz w:val="21"/>
          <w:szCs w:val="21"/>
        </w:rPr>
        <w:t>prev</w:t>
      </w:r>
      <w:proofErr w:type="spellEnd"/>
      <w:r>
        <w:rPr>
          <w:rFonts w:ascii="等线" w:hAnsi="等线"/>
          <w:sz w:val="21"/>
          <w:szCs w:val="21"/>
        </w:rPr>
        <w:t xml:space="preserve">[v] ← u </w:t>
      </w:r>
    </w:p>
    <w:p w:rsidR="001F18D9" w:rsidRDefault="001F18D9">
      <w:pPr>
        <w:pStyle w:val="Default"/>
        <w:rPr>
          <w:sz w:val="21"/>
          <w:szCs w:val="21"/>
        </w:rPr>
      </w:pPr>
    </w:p>
    <w:p w:rsidR="001F18D9" w:rsidRPr="00A00C6F" w:rsidRDefault="00515D70" w:rsidP="00A00C6F">
      <w:pPr>
        <w:pStyle w:val="Default"/>
        <w:rPr>
          <w:rFonts w:hint="eastAsia"/>
        </w:rPr>
      </w:pPr>
      <w:r>
        <w:rPr>
          <w:rFonts w:ascii="等线" w:hAnsi="等线"/>
          <w:sz w:val="21"/>
          <w:szCs w:val="21"/>
        </w:rPr>
        <w:t xml:space="preserve">      return </w:t>
      </w:r>
      <w:proofErr w:type="spellStart"/>
      <w:proofErr w:type="gramStart"/>
      <w:r>
        <w:rPr>
          <w:rFonts w:ascii="等线" w:hAnsi="等线"/>
          <w:sz w:val="21"/>
          <w:szCs w:val="21"/>
        </w:rPr>
        <w:t>dist</w:t>
      </w:r>
      <w:proofErr w:type="spellEnd"/>
      <w:r>
        <w:rPr>
          <w:rFonts w:ascii="等线" w:hAnsi="等线"/>
          <w:sz w:val="21"/>
          <w:szCs w:val="21"/>
        </w:rPr>
        <w:t>[</w:t>
      </w:r>
      <w:proofErr w:type="gramEnd"/>
      <w:r>
        <w:rPr>
          <w:rFonts w:ascii="等线" w:hAnsi="等线"/>
          <w:sz w:val="21"/>
          <w:szCs w:val="21"/>
        </w:rPr>
        <w:t xml:space="preserve">], </w:t>
      </w:r>
      <w:proofErr w:type="spellStart"/>
      <w:r>
        <w:rPr>
          <w:rFonts w:ascii="等线" w:hAnsi="等线"/>
          <w:sz w:val="21"/>
          <w:szCs w:val="21"/>
        </w:rPr>
        <w:t>prev</w:t>
      </w:r>
      <w:proofErr w:type="spellEnd"/>
      <w:r>
        <w:rPr>
          <w:rFonts w:ascii="等线" w:hAnsi="等线"/>
          <w:sz w:val="21"/>
          <w:szCs w:val="21"/>
        </w:rPr>
        <w:t>[]</w:t>
      </w:r>
    </w:p>
    <w:p w:rsidR="001F18D9" w:rsidRDefault="00515D70" w:rsidP="00A00C6F">
      <w:pPr>
        <w:spacing w:line="440" w:lineRule="exact"/>
      </w:pPr>
      <w:r w:rsidRPr="00A00C6F">
        <w:t>简单寻找最小代价的过程使算法复杂度为</w:t>
      </w:r>
      <w:r w:rsidRPr="00A00C6F">
        <w:t>O(V*4)</w:t>
      </w:r>
      <w:r w:rsidRPr="00A00C6F">
        <w:t>，采用优先队列方式加快速度。</w:t>
      </w:r>
    </w:p>
    <w:p w:rsidR="001F18D9" w:rsidRDefault="00A00C6F">
      <w:pPr>
        <w:pStyle w:val="3"/>
      </w:pPr>
      <w:bookmarkStart w:id="44" w:name="_Toc490648121"/>
      <w:r>
        <w:rPr>
          <w:rFonts w:asciiTheme="minorEastAsia" w:hAnsiTheme="minorEastAsia"/>
          <w:sz w:val="28"/>
          <w:szCs w:val="24"/>
        </w:rPr>
        <w:t>4</w:t>
      </w:r>
      <w:r w:rsidR="00515D70">
        <w:rPr>
          <w:rFonts w:asciiTheme="minorEastAsia" w:hAnsiTheme="minorEastAsia"/>
          <w:sz w:val="28"/>
          <w:szCs w:val="24"/>
        </w:rPr>
        <w:t>.</w:t>
      </w:r>
      <w:r>
        <w:rPr>
          <w:rFonts w:asciiTheme="minorEastAsia" w:hAnsiTheme="minorEastAsia"/>
          <w:sz w:val="28"/>
          <w:szCs w:val="24"/>
        </w:rPr>
        <w:t>3</w:t>
      </w:r>
      <w:r w:rsidR="00515D70">
        <w:rPr>
          <w:rFonts w:asciiTheme="minorEastAsia" w:hAnsiTheme="minorEastAsia"/>
          <w:sz w:val="28"/>
          <w:szCs w:val="24"/>
        </w:rPr>
        <w:t>.</w:t>
      </w:r>
      <w:r>
        <w:rPr>
          <w:rFonts w:asciiTheme="minorEastAsia" w:hAnsiTheme="minorEastAsia"/>
          <w:sz w:val="28"/>
          <w:szCs w:val="24"/>
        </w:rPr>
        <w:t>3</w:t>
      </w:r>
      <w:r w:rsidR="00515D70">
        <w:rPr>
          <w:rFonts w:asciiTheme="minorEastAsia" w:hAnsiTheme="minorEastAsia"/>
          <w:sz w:val="28"/>
          <w:szCs w:val="24"/>
        </w:rPr>
        <w:t>跟踪射击</w:t>
      </w:r>
      <w:bookmarkEnd w:id="44"/>
    </w:p>
    <w:p w:rsidR="001F18D9" w:rsidRDefault="00515D70">
      <w:pPr>
        <w:spacing w:line="440" w:lineRule="exact"/>
      </w:pPr>
      <w:r w:rsidRPr="00A00C6F">
        <w:t>实现跟踪射击：</w:t>
      </w:r>
    </w:p>
    <w:p w:rsidR="001F18D9" w:rsidRPr="00A00C6F" w:rsidRDefault="00515D70" w:rsidP="00A00C6F">
      <w:pPr>
        <w:spacing w:line="440" w:lineRule="exact"/>
        <w:rPr>
          <w:rFonts w:hint="eastAsia"/>
          <w:b/>
        </w:rPr>
      </w:pPr>
      <w:r w:rsidRPr="00A00C6F">
        <w:rPr>
          <w:b/>
        </w:rPr>
        <w:t>激</w:t>
      </w:r>
      <w:r w:rsidRPr="00A00C6F">
        <w:rPr>
          <w:b/>
        </w:rPr>
        <w:t>光雷达</w:t>
      </w:r>
      <w:r w:rsidRPr="00A00C6F">
        <w:rPr>
          <w:b/>
        </w:rPr>
        <w:t xml:space="preserve"> </w:t>
      </w:r>
      <w:r w:rsidRPr="00A00C6F">
        <w:rPr>
          <w:b/>
        </w:rPr>
        <w:t>目标位置检测</w:t>
      </w:r>
      <w:r w:rsidRPr="00A00C6F">
        <w:rPr>
          <w:b/>
        </w:rPr>
        <w:t>（单兵）</w:t>
      </w:r>
    </w:p>
    <w:p w:rsidR="001F18D9" w:rsidRDefault="00515D70" w:rsidP="00A00C6F">
      <w:pPr>
        <w:spacing w:line="440" w:lineRule="exact"/>
      </w:pPr>
      <w:r w:rsidRPr="00A00C6F">
        <w:t>（初始节点启动时</w:t>
      </w:r>
      <w:r w:rsidRPr="00A00C6F">
        <w:t xml:space="preserve"> </w:t>
      </w:r>
      <w:r w:rsidRPr="00A00C6F">
        <w:t>请求</w:t>
      </w:r>
      <w:r w:rsidRPr="00A00C6F">
        <w:t xml:space="preserve"> </w:t>
      </w:r>
      <w:proofErr w:type="spellStart"/>
      <w:r w:rsidRPr="00A00C6F">
        <w:t>mapserver</w:t>
      </w:r>
      <w:proofErr w:type="spellEnd"/>
      <w:r w:rsidRPr="00A00C6F">
        <w:t xml:space="preserve"> </w:t>
      </w:r>
      <w:r w:rsidRPr="00A00C6F">
        <w:t>获得代价地图，由</w:t>
      </w:r>
      <w:proofErr w:type="spellStart"/>
      <w:r w:rsidRPr="00A00C6F">
        <w:t>costmap</w:t>
      </w:r>
      <w:proofErr w:type="spellEnd"/>
      <w:r w:rsidRPr="00A00C6F">
        <w:t>生成每</w:t>
      </w:r>
      <w:proofErr w:type="gramStart"/>
      <w:r w:rsidRPr="00A00C6F">
        <w:t>一点距</w:t>
      </w:r>
      <w:proofErr w:type="gramEnd"/>
      <w:r w:rsidRPr="00A00C6F">
        <w:t>边界点距离的地图）</w:t>
      </w:r>
    </w:p>
    <w:p w:rsidR="001F18D9" w:rsidRDefault="001F18D9">
      <w:pPr>
        <w:pStyle w:val="Default"/>
        <w:rPr>
          <w:sz w:val="20"/>
          <w:szCs w:val="20"/>
        </w:rPr>
      </w:pPr>
    </w:p>
    <w:p w:rsidR="001F18D9" w:rsidRPr="00A00C6F" w:rsidRDefault="00515D70" w:rsidP="00A00C6F">
      <w:pPr>
        <w:spacing w:line="440" w:lineRule="exact"/>
      </w:pPr>
      <w:r w:rsidRPr="00A00C6F">
        <w:t>1.</w:t>
      </w:r>
      <w:r w:rsidRPr="00A00C6F">
        <w:t>订阅激光雷达数据</w:t>
      </w:r>
    </w:p>
    <w:p w:rsidR="001F18D9" w:rsidRPr="00A00C6F" w:rsidRDefault="001F18D9" w:rsidP="00A00C6F">
      <w:pPr>
        <w:spacing w:line="440" w:lineRule="exact"/>
      </w:pPr>
    </w:p>
    <w:p w:rsidR="001F18D9" w:rsidRPr="00A00C6F" w:rsidRDefault="00515D70" w:rsidP="00A00C6F">
      <w:pPr>
        <w:spacing w:line="440" w:lineRule="exact"/>
      </w:pPr>
      <w:r w:rsidRPr="00A00C6F">
        <w:t>2.</w:t>
      </w:r>
      <w:r w:rsidRPr="00A00C6F">
        <w:t>监听</w:t>
      </w:r>
      <w:proofErr w:type="spellStart"/>
      <w:r w:rsidRPr="00A00C6F">
        <w:t>tf_tree</w:t>
      </w:r>
      <w:proofErr w:type="spellEnd"/>
      <w:r w:rsidRPr="00A00C6F">
        <w:t xml:space="preserve"> </w:t>
      </w:r>
      <w:r w:rsidRPr="00A00C6F">
        <w:t>获取</w:t>
      </w:r>
      <w:r w:rsidRPr="00A00C6F">
        <w:t xml:space="preserve"> </w:t>
      </w:r>
      <w:r w:rsidRPr="00A00C6F">
        <w:t>激光雷达相对于地图的坐标</w:t>
      </w:r>
    </w:p>
    <w:p w:rsidR="001F18D9" w:rsidRPr="00A00C6F" w:rsidRDefault="001F18D9" w:rsidP="00A00C6F">
      <w:pPr>
        <w:spacing w:line="440" w:lineRule="exact"/>
      </w:pPr>
    </w:p>
    <w:p w:rsidR="001F18D9" w:rsidRPr="00A00C6F" w:rsidRDefault="00515D70" w:rsidP="00A00C6F">
      <w:pPr>
        <w:spacing w:line="440" w:lineRule="exact"/>
      </w:pPr>
      <w:r w:rsidRPr="00A00C6F">
        <w:t>3.</w:t>
      </w:r>
      <w:r w:rsidRPr="00A00C6F">
        <w:t>将激光雷达的二</w:t>
      </w:r>
      <w:proofErr w:type="gramStart"/>
      <w:r w:rsidRPr="00A00C6F">
        <w:t>维点云数据</w:t>
      </w:r>
      <w:proofErr w:type="gramEnd"/>
      <w:r w:rsidRPr="00A00C6F">
        <w:t>映射至地图</w:t>
      </w:r>
    </w:p>
    <w:p w:rsidR="001F18D9" w:rsidRPr="00A00C6F" w:rsidRDefault="001F18D9" w:rsidP="00A00C6F">
      <w:pPr>
        <w:spacing w:line="440" w:lineRule="exact"/>
      </w:pPr>
    </w:p>
    <w:p w:rsidR="001F18D9" w:rsidRPr="00A00C6F" w:rsidRDefault="00515D70" w:rsidP="00A00C6F">
      <w:pPr>
        <w:spacing w:line="440" w:lineRule="exact"/>
      </w:pPr>
      <w:r w:rsidRPr="00A00C6F">
        <w:t>4.</w:t>
      </w:r>
      <w:r w:rsidRPr="00A00C6F">
        <w:t>根据点</w:t>
      </w:r>
      <w:proofErr w:type="gramStart"/>
      <w:r w:rsidRPr="00A00C6F">
        <w:t>云所在</w:t>
      </w:r>
      <w:proofErr w:type="gramEnd"/>
      <w:r w:rsidRPr="00A00C6F">
        <w:t>坐标与边界距离做判别</w:t>
      </w:r>
      <w:r w:rsidRPr="00A00C6F">
        <w:t xml:space="preserve"> </w:t>
      </w:r>
      <w:r w:rsidRPr="00A00C6F">
        <w:t>是否是新出现的障碍物</w:t>
      </w:r>
    </w:p>
    <w:p w:rsidR="001F18D9" w:rsidRPr="00A00C6F" w:rsidRDefault="001F18D9" w:rsidP="00A00C6F">
      <w:pPr>
        <w:spacing w:line="440" w:lineRule="exact"/>
      </w:pPr>
    </w:p>
    <w:p w:rsidR="001F18D9" w:rsidRPr="00A00C6F" w:rsidRDefault="00515D70" w:rsidP="00A00C6F">
      <w:pPr>
        <w:spacing w:line="440" w:lineRule="exact"/>
        <w:rPr>
          <w:rFonts w:hint="eastAsia"/>
        </w:rPr>
      </w:pPr>
      <w:r w:rsidRPr="00A00C6F">
        <w:t>5.</w:t>
      </w:r>
      <w:r w:rsidRPr="00A00C6F">
        <w:t>对检测出的障碍物的</w:t>
      </w:r>
      <w:proofErr w:type="gramStart"/>
      <w:r w:rsidRPr="00A00C6F">
        <w:t>点云做滤波</w:t>
      </w:r>
      <w:proofErr w:type="gramEnd"/>
      <w:r w:rsidRPr="00A00C6F">
        <w:t>归类处理</w:t>
      </w:r>
    </w:p>
    <w:p w:rsidR="001F18D9" w:rsidRPr="00A00C6F" w:rsidRDefault="00515D70" w:rsidP="00A00C6F">
      <w:pPr>
        <w:spacing w:line="440" w:lineRule="exact"/>
        <w:rPr>
          <w:rFonts w:hint="eastAsia"/>
          <w:b/>
        </w:rPr>
      </w:pPr>
      <w:r w:rsidRPr="00A00C6F">
        <w:rPr>
          <w:b/>
        </w:rPr>
        <w:t>视</w:t>
      </w:r>
      <w:r w:rsidRPr="00A00C6F">
        <w:rPr>
          <w:b/>
        </w:rPr>
        <w:t>觉装甲位置检测</w:t>
      </w:r>
      <w:r w:rsidRPr="00A00C6F">
        <w:rPr>
          <w:b/>
        </w:rPr>
        <w:t>(</w:t>
      </w:r>
      <w:r w:rsidRPr="00A00C6F">
        <w:rPr>
          <w:b/>
        </w:rPr>
        <w:t>多</w:t>
      </w:r>
      <w:proofErr w:type="gramStart"/>
      <w:r w:rsidRPr="00A00C6F">
        <w:rPr>
          <w:b/>
        </w:rPr>
        <w:t>兵模式</w:t>
      </w:r>
      <w:proofErr w:type="gramEnd"/>
      <w:r w:rsidRPr="00A00C6F">
        <w:rPr>
          <w:b/>
        </w:rPr>
        <w:t>)</w:t>
      </w:r>
    </w:p>
    <w:p w:rsidR="001F18D9" w:rsidRDefault="00515D70" w:rsidP="00A00C6F">
      <w:pPr>
        <w:spacing w:line="440" w:lineRule="exact"/>
      </w:pPr>
      <w:r w:rsidRPr="00A00C6F">
        <w:t>1.</w:t>
      </w:r>
      <w:r w:rsidRPr="00A00C6F">
        <w:t>坐标计算</w:t>
      </w:r>
    </w:p>
    <w:p w:rsidR="001F18D9" w:rsidRDefault="00515D70" w:rsidP="00A00C6F">
      <w:pPr>
        <w:spacing w:line="440" w:lineRule="exact"/>
      </w:pPr>
      <w:r w:rsidRPr="00A00C6F">
        <w:t xml:space="preserve">       </w:t>
      </w:r>
      <w:proofErr w:type="spellStart"/>
      <w:r w:rsidRPr="00A00C6F">
        <w:t>base_link</w:t>
      </w:r>
      <w:proofErr w:type="spellEnd"/>
      <w:r w:rsidRPr="00A00C6F">
        <w:t xml:space="preserve">   -</w:t>
      </w:r>
      <w:proofErr w:type="gramStart"/>
      <w:r w:rsidRPr="00A00C6F">
        <w:t xml:space="preserve">&gt;  </w:t>
      </w:r>
      <w:proofErr w:type="spellStart"/>
      <w:r w:rsidRPr="00A00C6F">
        <w:t>shoot</w:t>
      </w:r>
      <w:proofErr w:type="gramEnd"/>
      <w:r w:rsidRPr="00A00C6F">
        <w:t>_base</w:t>
      </w:r>
      <w:proofErr w:type="spellEnd"/>
      <w:r w:rsidRPr="00A00C6F">
        <w:t xml:space="preserve">  -&gt; camera  -&gt; rival</w:t>
      </w:r>
    </w:p>
    <w:p w:rsidR="001F18D9" w:rsidRDefault="00515D70" w:rsidP="00A00C6F">
      <w:pPr>
        <w:spacing w:line="440" w:lineRule="exact"/>
        <w:rPr>
          <w:rFonts w:hint="eastAsia"/>
        </w:rPr>
      </w:pPr>
      <w:r w:rsidRPr="00A00C6F">
        <w:t xml:space="preserve">       </w:t>
      </w:r>
      <w:r w:rsidRPr="00A00C6F">
        <w:t>订阅嵌入式底</w:t>
      </w:r>
      <w:proofErr w:type="gramStart"/>
      <w:r w:rsidRPr="00A00C6F">
        <w:t>层云台转角</w:t>
      </w:r>
      <w:proofErr w:type="gramEnd"/>
      <w:r w:rsidRPr="00A00C6F">
        <w:t>的信息，获得云台的位置，得到枪管上云台的位置</w:t>
      </w:r>
    </w:p>
    <w:p w:rsidR="001F18D9" w:rsidRDefault="00515D70" w:rsidP="00A00C6F">
      <w:pPr>
        <w:spacing w:line="440" w:lineRule="exact"/>
      </w:pPr>
      <w:r w:rsidRPr="00A00C6F">
        <w:t>2.</w:t>
      </w:r>
      <w:r w:rsidRPr="00A00C6F">
        <w:t>当检测到敌人装甲时，利用</w:t>
      </w:r>
      <w:r w:rsidRPr="00A00C6F">
        <w:t xml:space="preserve"> </w:t>
      </w:r>
      <w:r w:rsidRPr="00A00C6F">
        <w:t>摄像头返回</w:t>
      </w:r>
      <w:r w:rsidRPr="00A00C6F">
        <w:t xml:space="preserve"> </w:t>
      </w:r>
      <w:r w:rsidRPr="00A00C6F">
        <w:t>目标的深度信息、</w:t>
      </w:r>
      <w:r w:rsidRPr="00A00C6F">
        <w:t>Y</w:t>
      </w:r>
      <w:r w:rsidRPr="00A00C6F">
        <w:t>方向的偏移</w:t>
      </w:r>
      <w:r w:rsidRPr="00A00C6F">
        <w:t xml:space="preserve"> </w:t>
      </w:r>
    </w:p>
    <w:p w:rsidR="001F18D9" w:rsidRDefault="00515D70" w:rsidP="00A00C6F">
      <w:pPr>
        <w:spacing w:line="440" w:lineRule="exact"/>
      </w:pPr>
      <w:r w:rsidRPr="00A00C6F">
        <w:t xml:space="preserve">        </w:t>
      </w:r>
      <w:r w:rsidRPr="00A00C6F">
        <w:t>得到敌人的目标位置</w:t>
      </w:r>
    </w:p>
    <w:p w:rsidR="001F18D9" w:rsidRPr="00A00C6F" w:rsidRDefault="001F18D9" w:rsidP="00A00C6F">
      <w:pPr>
        <w:spacing w:line="440" w:lineRule="exact"/>
      </w:pPr>
    </w:p>
    <w:p w:rsidR="001F18D9" w:rsidRDefault="00515D70" w:rsidP="00A00C6F">
      <w:pPr>
        <w:spacing w:line="440" w:lineRule="exact"/>
      </w:pPr>
      <w:r w:rsidRPr="00A00C6F">
        <w:lastRenderedPageBreak/>
        <w:t>3.</w:t>
      </w:r>
      <w:r w:rsidRPr="00A00C6F">
        <w:t>将激光雷达的数据与视觉得到目标位置作匹配，得到匹配数组</w:t>
      </w:r>
    </w:p>
    <w:p w:rsidR="001F18D9" w:rsidRPr="00A00C6F" w:rsidRDefault="001F18D9" w:rsidP="00A00C6F">
      <w:pPr>
        <w:spacing w:line="440" w:lineRule="exact"/>
      </w:pPr>
    </w:p>
    <w:p w:rsidR="001F18D9" w:rsidRDefault="00515D70" w:rsidP="00A00C6F">
      <w:pPr>
        <w:spacing w:line="440" w:lineRule="exact"/>
      </w:pPr>
      <w:r w:rsidRPr="00A00C6F">
        <w:t>4.</w:t>
      </w:r>
      <w:r w:rsidRPr="00A00C6F">
        <w:t>若在误差范围内失配，</w:t>
      </w:r>
      <w:r w:rsidRPr="00A00C6F">
        <w:t xml:space="preserve"> </w:t>
      </w:r>
      <w:r w:rsidRPr="00A00C6F">
        <w:t>则继续以先前点作跟踪，并对丢失次数计数</w:t>
      </w:r>
    </w:p>
    <w:p w:rsidR="001F18D9" w:rsidRPr="00A00C6F" w:rsidRDefault="001F18D9" w:rsidP="00A00C6F">
      <w:pPr>
        <w:spacing w:line="440" w:lineRule="exact"/>
      </w:pPr>
    </w:p>
    <w:p w:rsidR="001F18D9" w:rsidRDefault="00515D70" w:rsidP="00A00C6F">
      <w:pPr>
        <w:spacing w:line="440" w:lineRule="exact"/>
      </w:pPr>
      <w:r w:rsidRPr="00A00C6F">
        <w:t>5.</w:t>
      </w:r>
      <w:r w:rsidRPr="00A00C6F">
        <w:t>在匹配数组中寻找距先前跟踪点最近的点，更新跟踪点</w:t>
      </w:r>
    </w:p>
    <w:p w:rsidR="001F18D9" w:rsidRPr="00A00C6F" w:rsidRDefault="001F18D9" w:rsidP="00A00C6F">
      <w:pPr>
        <w:spacing w:line="440" w:lineRule="exact"/>
      </w:pPr>
    </w:p>
    <w:p w:rsidR="001F18D9" w:rsidRDefault="00515D70" w:rsidP="00A00C6F">
      <w:pPr>
        <w:spacing w:line="440" w:lineRule="exact"/>
      </w:pPr>
      <w:r w:rsidRPr="00A00C6F">
        <w:t>6.</w:t>
      </w:r>
      <w:r w:rsidRPr="00A00C6F">
        <w:t>丢失次数超过阈值，重新以最近检测到的新的位置作跟踪</w:t>
      </w:r>
    </w:p>
    <w:p w:rsidR="001F18D9" w:rsidRPr="00A00C6F" w:rsidRDefault="001F18D9" w:rsidP="00A00C6F">
      <w:pPr>
        <w:spacing w:line="440" w:lineRule="exact"/>
      </w:pPr>
    </w:p>
    <w:p w:rsidR="001F18D9" w:rsidRDefault="00515D70" w:rsidP="00A00C6F">
      <w:pPr>
        <w:spacing w:line="440" w:lineRule="exact"/>
      </w:pPr>
      <w:r w:rsidRPr="00A00C6F">
        <w:t xml:space="preserve"> </w:t>
      </w:r>
      <w:r w:rsidRPr="00A00C6F">
        <w:t>算法维护三个</w:t>
      </w:r>
      <w:r w:rsidRPr="00A00C6F">
        <w:t>vector</w:t>
      </w:r>
      <w:r w:rsidRPr="00A00C6F">
        <w:t>（</w:t>
      </w:r>
      <w:r w:rsidRPr="00A00C6F">
        <w:t>采用时间戳</w:t>
      </w:r>
      <w:r w:rsidRPr="00A00C6F">
        <w:t xml:space="preserve">  </w:t>
      </w:r>
      <w:r w:rsidRPr="00A00C6F">
        <w:t>erase</w:t>
      </w:r>
      <w:r w:rsidRPr="00A00C6F">
        <w:t>时间较久的数据</w:t>
      </w:r>
      <w:r w:rsidRPr="00A00C6F">
        <w:t>）</w:t>
      </w:r>
      <w:r w:rsidRPr="00A00C6F">
        <w:t xml:space="preserve"> </w:t>
      </w:r>
      <w:r w:rsidRPr="00A00C6F">
        <w:t>：</w:t>
      </w:r>
    </w:p>
    <w:p w:rsidR="001F18D9" w:rsidRDefault="00515D70" w:rsidP="00A00C6F">
      <w:pPr>
        <w:spacing w:line="440" w:lineRule="exact"/>
      </w:pPr>
      <w:r w:rsidRPr="00A00C6F">
        <w:t xml:space="preserve">     </w:t>
      </w:r>
      <w:r w:rsidRPr="00A00C6F">
        <w:t>激光雷达检测的可能区域</w:t>
      </w:r>
    </w:p>
    <w:p w:rsidR="001F18D9" w:rsidRDefault="00515D70" w:rsidP="00A00C6F">
      <w:pPr>
        <w:spacing w:line="440" w:lineRule="exact"/>
      </w:pPr>
      <w:r w:rsidRPr="00A00C6F">
        <w:t xml:space="preserve">     </w:t>
      </w:r>
      <w:r w:rsidRPr="00A00C6F">
        <w:t>摄像头检测出现的位置</w:t>
      </w:r>
    </w:p>
    <w:p w:rsidR="001F18D9" w:rsidRDefault="00515D70" w:rsidP="00A00C6F">
      <w:pPr>
        <w:spacing w:line="440" w:lineRule="exact"/>
      </w:pPr>
      <w:r w:rsidRPr="00A00C6F">
        <w:t xml:space="preserve">     </w:t>
      </w:r>
      <w:r w:rsidRPr="00A00C6F">
        <w:t>匹配成功的位置</w:t>
      </w:r>
    </w:p>
    <w:p w:rsidR="001F18D9" w:rsidRDefault="001F18D9">
      <w:pPr>
        <w:spacing w:line="200" w:lineRule="atLeast"/>
        <w:ind w:firstLine="0"/>
        <w:jc w:val="left"/>
        <w:rPr>
          <w:rFonts w:ascii="微软雅黑" w:eastAsia="微软雅黑" w:hAnsi="微软雅黑"/>
          <w:sz w:val="20"/>
          <w:szCs w:val="20"/>
        </w:rPr>
      </w:pPr>
    </w:p>
    <w:p w:rsidR="001F18D9" w:rsidRDefault="00A00C6F">
      <w:pPr>
        <w:pStyle w:val="3"/>
      </w:pPr>
      <w:bookmarkStart w:id="45" w:name="_Toc490648122"/>
      <w:r>
        <w:rPr>
          <w:rFonts w:asciiTheme="minorEastAsia" w:hAnsiTheme="minorEastAsia"/>
          <w:sz w:val="28"/>
          <w:szCs w:val="24"/>
        </w:rPr>
        <w:t>4</w:t>
      </w:r>
      <w:r w:rsidR="00515D70">
        <w:rPr>
          <w:rFonts w:asciiTheme="minorEastAsia" w:hAnsiTheme="minorEastAsia"/>
          <w:sz w:val="28"/>
          <w:szCs w:val="24"/>
        </w:rPr>
        <w:t>.</w:t>
      </w:r>
      <w:r>
        <w:rPr>
          <w:rFonts w:asciiTheme="minorEastAsia" w:hAnsiTheme="minorEastAsia"/>
          <w:sz w:val="28"/>
          <w:szCs w:val="24"/>
        </w:rPr>
        <w:t>3</w:t>
      </w:r>
      <w:r w:rsidR="00515D70">
        <w:rPr>
          <w:rFonts w:asciiTheme="minorEastAsia" w:hAnsiTheme="minorEastAsia"/>
          <w:sz w:val="28"/>
          <w:szCs w:val="24"/>
        </w:rPr>
        <w:t>.</w:t>
      </w:r>
      <w:r>
        <w:rPr>
          <w:rFonts w:asciiTheme="minorEastAsia" w:hAnsiTheme="minorEastAsia"/>
          <w:sz w:val="28"/>
          <w:szCs w:val="24"/>
        </w:rPr>
        <w:t>4</w:t>
      </w:r>
      <w:r w:rsidR="00515D70">
        <w:rPr>
          <w:rFonts w:asciiTheme="minorEastAsia" w:hAnsiTheme="minorEastAsia"/>
          <w:sz w:val="28"/>
          <w:szCs w:val="24"/>
        </w:rPr>
        <w:t>单兵逻辑</w:t>
      </w:r>
      <w:bookmarkEnd w:id="45"/>
    </w:p>
    <w:p w:rsidR="001F18D9" w:rsidRPr="00A00C6F" w:rsidRDefault="00515D70" w:rsidP="00A00C6F">
      <w:pPr>
        <w:spacing w:line="440" w:lineRule="exact"/>
      </w:pPr>
      <w:r>
        <w:drawing>
          <wp:anchor distT="0" distB="0" distL="0" distR="0" simplePos="0" relativeHeight="55" behindDoc="0" locked="0" layoutInCell="1" allowOverlap="1" wp14:anchorId="07C7D94C" wp14:editId="18E7FEF8">
            <wp:simplePos x="0" y="0"/>
            <wp:positionH relativeFrom="column">
              <wp:align>center</wp:align>
            </wp:positionH>
            <wp:positionV relativeFrom="paragraph">
              <wp:posOffset>635</wp:posOffset>
            </wp:positionV>
            <wp:extent cx="6120130" cy="2796540"/>
            <wp:effectExtent l="0" t="0" r="0" b="0"/>
            <wp:wrapSquare wrapText="largest"/>
            <wp:docPr id="12" name="图像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像2"/>
                    <pic:cNvPicPr>
                      <a:picLocks noChangeAspect="1" noChangeArrowheads="1"/>
                    </pic:cNvPicPr>
                  </pic:nvPicPr>
                  <pic:blipFill>
                    <a:blip r:embed="rId19"/>
                    <a:stretch>
                      <a:fillRect/>
                    </a:stretch>
                  </pic:blipFill>
                  <pic:spPr bwMode="auto">
                    <a:xfrm>
                      <a:off x="0" y="0"/>
                      <a:ext cx="6120130" cy="2796540"/>
                    </a:xfrm>
                    <a:prstGeom prst="rect">
                      <a:avLst/>
                    </a:prstGeom>
                  </pic:spPr>
                </pic:pic>
              </a:graphicData>
            </a:graphic>
          </wp:anchor>
        </w:drawing>
      </w:r>
      <w:r w:rsidRPr="00A00C6F">
        <w:t>步兵逻辑：</w:t>
      </w:r>
    </w:p>
    <w:p w:rsidR="001F18D9" w:rsidRPr="00A00C6F" w:rsidRDefault="00515D70" w:rsidP="00A00C6F">
      <w:pPr>
        <w:spacing w:line="440" w:lineRule="exact"/>
      </w:pPr>
      <w:r w:rsidRPr="00A00C6F">
        <w:t>整个控制逻辑只控制底盘运动，云台在接收到</w:t>
      </w:r>
      <w:proofErr w:type="spellStart"/>
      <w:r w:rsidRPr="00A00C6F">
        <w:t>armor_detect</w:t>
      </w:r>
      <w:proofErr w:type="spellEnd"/>
      <w:r w:rsidRPr="00A00C6F">
        <w:t>数据后由嵌入式底层全程全权控制。</w:t>
      </w:r>
    </w:p>
    <w:p w:rsidR="001F18D9" w:rsidRPr="00A00C6F" w:rsidRDefault="00515D70" w:rsidP="00A00C6F">
      <w:pPr>
        <w:spacing w:line="440" w:lineRule="exact"/>
      </w:pPr>
      <w:r w:rsidRPr="00A00C6F">
        <w:lastRenderedPageBreak/>
        <w:t>基于官方的</w:t>
      </w:r>
      <w:proofErr w:type="spellStart"/>
      <w:r w:rsidRPr="00A00C6F">
        <w:t>logical_core</w:t>
      </w:r>
      <w:proofErr w:type="spellEnd"/>
      <w:r w:rsidRPr="00A00C6F">
        <w:t>包，我们做了如上扩展，步兵车分为四种模式，分别是补弹，射击，巡逻，定点模式。每种模式有三种状态，分别是准备状态忙碌状态和空闲状态。定点模式为二次开发的拓展模式，为后面更多的可能战术模式留出接口。补</w:t>
      </w:r>
      <w:proofErr w:type="gramStart"/>
      <w:r w:rsidRPr="00A00C6F">
        <w:t>弹模式</w:t>
      </w:r>
      <w:proofErr w:type="gramEnd"/>
      <w:r w:rsidRPr="00A00C6F">
        <w:t>的触发条件是检测到弹量不足，射击模式的触发条件是发现敌方或者装甲板被打，当不满足以上条件时，自动切换到巡逻模式。</w:t>
      </w:r>
    </w:p>
    <w:p w:rsidR="001F18D9" w:rsidRPr="00A00C6F" w:rsidRDefault="001F18D9" w:rsidP="00A00C6F">
      <w:pPr>
        <w:spacing w:line="440" w:lineRule="exact"/>
      </w:pPr>
    </w:p>
    <w:p w:rsidR="001F18D9" w:rsidRPr="00A00C6F" w:rsidRDefault="00515D70">
      <w:pPr>
        <w:spacing w:line="440" w:lineRule="exact"/>
      </w:pPr>
      <w:r w:rsidRPr="00A00C6F">
        <w:t>在比赛中，我们采用命令行控制的方式，写多个节点在巡逻模式下运行，使车能够一个命令行到达场地中的不同位置。具体到达位置是一阶段比赛</w:t>
      </w:r>
      <w:r w:rsidRPr="00A00C6F">
        <w:t>1,2,3,4</w:t>
      </w:r>
      <w:r w:rsidRPr="00A00C6F">
        <w:t>点。红蓝双方各四个点，共</w:t>
      </w:r>
      <w:r w:rsidRPr="00A00C6F">
        <w:t>8</w:t>
      </w:r>
      <w:r w:rsidRPr="00A00C6F">
        <w:t>个点。单兵比赛中我们先在</w:t>
      </w:r>
      <w:proofErr w:type="gramStart"/>
      <w:r w:rsidRPr="00A00C6F">
        <w:t>本测起始区</w:t>
      </w:r>
      <w:proofErr w:type="gramEnd"/>
      <w:r w:rsidRPr="00A00C6F">
        <w:t>完成补弹。然后运动到对方</w:t>
      </w:r>
      <w:proofErr w:type="gramStart"/>
      <w:r w:rsidRPr="00A00C6F">
        <w:t>起始区</w:t>
      </w:r>
      <w:proofErr w:type="gramEnd"/>
      <w:r w:rsidRPr="00A00C6F">
        <w:t>附近的</w:t>
      </w:r>
      <w:r w:rsidRPr="00A00C6F">
        <w:t>123</w:t>
      </w:r>
      <w:r w:rsidRPr="00A00C6F">
        <w:t>点位置，在这三个点上往复巡逻。云台收到上层发送的装甲板位置信息后自动打击。测试效果良好。</w:t>
      </w:r>
    </w:p>
    <w:p w:rsidR="001F18D9" w:rsidRDefault="00A00C6F">
      <w:pPr>
        <w:pStyle w:val="3"/>
      </w:pPr>
      <w:bookmarkStart w:id="46" w:name="_Toc490648123"/>
      <w:r>
        <w:rPr>
          <w:rFonts w:asciiTheme="minorEastAsia" w:hAnsiTheme="minorEastAsia"/>
          <w:sz w:val="28"/>
          <w:szCs w:val="24"/>
        </w:rPr>
        <w:t>4</w:t>
      </w:r>
      <w:r w:rsidR="00515D70">
        <w:rPr>
          <w:rFonts w:asciiTheme="minorEastAsia" w:hAnsiTheme="minorEastAsia"/>
          <w:sz w:val="28"/>
          <w:szCs w:val="24"/>
        </w:rPr>
        <w:t>.</w:t>
      </w:r>
      <w:r>
        <w:rPr>
          <w:rFonts w:asciiTheme="minorEastAsia" w:hAnsiTheme="minorEastAsia"/>
          <w:sz w:val="28"/>
          <w:szCs w:val="24"/>
        </w:rPr>
        <w:t>3</w:t>
      </w:r>
      <w:r w:rsidR="00515D70">
        <w:rPr>
          <w:rFonts w:asciiTheme="minorEastAsia" w:hAnsiTheme="minorEastAsia"/>
          <w:sz w:val="28"/>
          <w:szCs w:val="24"/>
        </w:rPr>
        <w:t>.4</w:t>
      </w:r>
      <w:r w:rsidR="00515D70">
        <w:rPr>
          <w:rFonts w:asciiTheme="minorEastAsia" w:hAnsiTheme="minorEastAsia"/>
          <w:sz w:val="28"/>
          <w:szCs w:val="24"/>
        </w:rPr>
        <w:t>多兵作战</w:t>
      </w:r>
      <w:bookmarkEnd w:id="46"/>
    </w:p>
    <w:p w:rsidR="001F18D9" w:rsidRPr="00A00C6F" w:rsidRDefault="00515D70">
      <w:pPr>
        <w:spacing w:line="440" w:lineRule="exact"/>
      </w:pPr>
      <w:r w:rsidRPr="00A00C6F">
        <w:t>多</w:t>
      </w:r>
      <w:proofErr w:type="gramStart"/>
      <w:r w:rsidRPr="00A00C6F">
        <w:t>兵比赛</w:t>
      </w:r>
      <w:proofErr w:type="gramEnd"/>
      <w:r w:rsidRPr="00A00C6F">
        <w:t>时，各个车通过无线串口通信，发送彼此的</w:t>
      </w:r>
      <w:proofErr w:type="gramStart"/>
      <w:r w:rsidRPr="00A00C6F">
        <w:t>位置坐表信息</w:t>
      </w:r>
      <w:proofErr w:type="gramEnd"/>
      <w:r w:rsidRPr="00A00C6F">
        <w:t>，时间有限这个信息没有应用的比赛策略中，延时</w:t>
      </w:r>
      <w:r w:rsidRPr="00A00C6F">
        <w:t>0.3</w:t>
      </w:r>
      <w:r w:rsidRPr="00A00C6F">
        <w:t>秒。</w:t>
      </w:r>
    </w:p>
    <w:p w:rsidR="001F18D9" w:rsidRPr="00A00C6F" w:rsidRDefault="00515D70">
      <w:pPr>
        <w:spacing w:line="440" w:lineRule="exact"/>
      </w:pPr>
      <w:r w:rsidRPr="00A00C6F">
        <w:t>多</w:t>
      </w:r>
      <w:proofErr w:type="gramStart"/>
      <w:r w:rsidRPr="00A00C6F">
        <w:t>兵比赛</w:t>
      </w:r>
      <w:proofErr w:type="gramEnd"/>
      <w:r w:rsidRPr="00A00C6F">
        <w:t>时，我们三个车分别在起始区，</w:t>
      </w:r>
      <w:r w:rsidRPr="00A00C6F">
        <w:t>1</w:t>
      </w:r>
      <w:r w:rsidRPr="00A00C6F">
        <w:t>点，</w:t>
      </w:r>
      <w:r w:rsidRPr="00A00C6F">
        <w:t>4</w:t>
      </w:r>
      <w:r w:rsidRPr="00A00C6F">
        <w:t>点补弹。起始时等待飞机补弹，当飞机补弹完毕后开始向敌方基地前进。三辆车分别从两侧向敌方基地前进。再到达敌方较远的点停止，进行打击。</w:t>
      </w:r>
    </w:p>
    <w:p w:rsidR="001F18D9" w:rsidRDefault="00A00C6F">
      <w:pPr>
        <w:pStyle w:val="2"/>
      </w:pPr>
      <w:bookmarkStart w:id="47" w:name="_Toc490648124"/>
      <w:r>
        <w:rPr>
          <w:rFonts w:ascii="微软雅黑" w:eastAsia="微软雅黑" w:hAnsi="微软雅黑"/>
          <w:sz w:val="36"/>
          <w:szCs w:val="36"/>
        </w:rPr>
        <w:t>4</w:t>
      </w:r>
      <w:r w:rsidR="00515D70">
        <w:rPr>
          <w:rFonts w:ascii="微软雅黑" w:eastAsia="微软雅黑" w:hAnsi="微软雅黑"/>
          <w:sz w:val="36"/>
          <w:szCs w:val="36"/>
        </w:rPr>
        <w:t>.</w:t>
      </w:r>
      <w:r>
        <w:rPr>
          <w:rFonts w:ascii="微软雅黑" w:eastAsia="微软雅黑" w:hAnsi="微软雅黑"/>
          <w:sz w:val="36"/>
          <w:szCs w:val="36"/>
        </w:rPr>
        <w:t>4</w:t>
      </w:r>
      <w:r w:rsidR="00515D70">
        <w:rPr>
          <w:rFonts w:ascii="微软雅黑" w:eastAsia="微软雅黑" w:hAnsi="微软雅黑"/>
          <w:sz w:val="36"/>
        </w:rPr>
        <w:t>测试结果</w:t>
      </w:r>
      <w:bookmarkEnd w:id="47"/>
    </w:p>
    <w:p w:rsidR="001F18D9" w:rsidRPr="00A00C6F" w:rsidRDefault="00515D70" w:rsidP="00A00C6F">
      <w:pPr>
        <w:spacing w:line="440" w:lineRule="exact"/>
        <w:rPr>
          <w:rFonts w:hint="eastAsia"/>
        </w:rPr>
      </w:pPr>
      <w:r>
        <w:rPr>
          <w:rFonts w:asciiTheme="minorEastAsia" w:hAnsiTheme="minorEastAsia"/>
          <w:szCs w:val="24"/>
        </w:rPr>
        <w:t>实际测试时：</w:t>
      </w:r>
      <w:r>
        <w:rPr>
          <w:rFonts w:asciiTheme="minorEastAsia" w:hAnsiTheme="minorEastAsia"/>
          <w:szCs w:val="24"/>
        </w:rPr>
        <w:t>1</w:t>
      </w:r>
      <w:r>
        <w:rPr>
          <w:rFonts w:asciiTheme="minorEastAsia" w:hAnsiTheme="minorEastAsia"/>
          <w:szCs w:val="24"/>
        </w:rPr>
        <w:t>组、</w:t>
      </w:r>
      <w:r>
        <w:rPr>
          <w:rFonts w:asciiTheme="minorEastAsia" w:hAnsiTheme="minorEastAsia"/>
          <w:szCs w:val="24"/>
        </w:rPr>
        <w:t>6</w:t>
      </w:r>
      <w:r>
        <w:rPr>
          <w:rFonts w:asciiTheme="minorEastAsia" w:hAnsiTheme="minorEastAsia"/>
          <w:szCs w:val="24"/>
        </w:rPr>
        <w:t>组的车跑动效果相较其他</w:t>
      </w:r>
      <w:proofErr w:type="gramStart"/>
      <w:r>
        <w:rPr>
          <w:rFonts w:asciiTheme="minorEastAsia" w:hAnsiTheme="minorEastAsia"/>
          <w:szCs w:val="24"/>
        </w:rPr>
        <w:t>组更加</w:t>
      </w:r>
      <w:proofErr w:type="gramEnd"/>
      <w:r>
        <w:rPr>
          <w:rFonts w:asciiTheme="minorEastAsia" w:hAnsiTheme="minorEastAsia"/>
          <w:szCs w:val="24"/>
        </w:rPr>
        <w:t>灵活，不容易出现</w:t>
      </w:r>
      <w:r>
        <w:rPr>
          <w:rFonts w:asciiTheme="minorEastAsia" w:hAnsiTheme="minorEastAsia"/>
          <w:szCs w:val="24"/>
        </w:rPr>
        <w:t>RECOVERY</w:t>
      </w:r>
      <w:r>
        <w:rPr>
          <w:rFonts w:asciiTheme="minorEastAsia" w:hAnsiTheme="minorEastAsia"/>
          <w:szCs w:val="24"/>
        </w:rPr>
        <w:t>状态。</w:t>
      </w:r>
    </w:p>
    <w:p w:rsidR="001F18D9" w:rsidRPr="00A00C6F" w:rsidRDefault="00515D70" w:rsidP="00A00C6F">
      <w:pPr>
        <w:spacing w:line="440" w:lineRule="exact"/>
        <w:rPr>
          <w:rFonts w:hint="eastAsia"/>
        </w:rPr>
      </w:pPr>
      <w:r>
        <w:rPr>
          <w:rFonts w:asciiTheme="minorEastAsia" w:hAnsiTheme="minorEastAsia"/>
          <w:szCs w:val="24"/>
        </w:rPr>
        <w:t>利用激光雷达对敌人作位置检测将得到的坐标信息发不至地图上与激光雷达的数据点重合，误差主要为激光雷达的精度及</w:t>
      </w:r>
      <w:r>
        <w:rPr>
          <w:rFonts w:asciiTheme="minorEastAsia" w:hAnsiTheme="minorEastAsia"/>
          <w:szCs w:val="24"/>
        </w:rPr>
        <w:t>AMCL</w:t>
      </w:r>
      <w:r>
        <w:rPr>
          <w:rFonts w:asciiTheme="minorEastAsia" w:hAnsiTheme="minorEastAsia"/>
          <w:szCs w:val="24"/>
        </w:rPr>
        <w:t>定位算法的误差。</w:t>
      </w:r>
    </w:p>
    <w:p w:rsidR="001F18D9" w:rsidRDefault="00515D70">
      <w:pPr>
        <w:spacing w:line="440" w:lineRule="exact"/>
      </w:pPr>
      <w:r>
        <w:rPr>
          <w:rFonts w:asciiTheme="minorEastAsia" w:hAnsiTheme="minorEastAsia"/>
          <w:szCs w:val="24"/>
        </w:rPr>
        <w:t>激光雷达融合视觉作多兵检测未来得及测试。</w:t>
      </w:r>
    </w:p>
    <w:p w:rsidR="001F18D9" w:rsidRDefault="00A00C6F">
      <w:pPr>
        <w:pStyle w:val="2"/>
      </w:pPr>
      <w:bookmarkStart w:id="48" w:name="_Toc490648125"/>
      <w:r>
        <w:rPr>
          <w:rFonts w:ascii="微软雅黑" w:eastAsia="微软雅黑" w:hAnsi="微软雅黑"/>
          <w:sz w:val="36"/>
          <w:szCs w:val="36"/>
        </w:rPr>
        <w:t>4</w:t>
      </w:r>
      <w:r w:rsidR="00515D70">
        <w:rPr>
          <w:rFonts w:ascii="微软雅黑" w:eastAsia="微软雅黑" w:hAnsi="微软雅黑"/>
          <w:sz w:val="36"/>
          <w:szCs w:val="36"/>
        </w:rPr>
        <w:t>.</w:t>
      </w:r>
      <w:r>
        <w:rPr>
          <w:rFonts w:ascii="微软雅黑" w:eastAsia="微软雅黑" w:hAnsi="微软雅黑"/>
          <w:sz w:val="36"/>
          <w:szCs w:val="36"/>
        </w:rPr>
        <w:t>5</w:t>
      </w:r>
      <w:r w:rsidR="00515D70">
        <w:rPr>
          <w:rFonts w:ascii="微软雅黑" w:eastAsia="微软雅黑" w:hAnsi="微软雅黑"/>
          <w:sz w:val="36"/>
          <w:szCs w:val="36"/>
        </w:rPr>
        <w:t xml:space="preserve"> </w:t>
      </w:r>
      <w:r w:rsidR="00515D70">
        <w:rPr>
          <w:rFonts w:ascii="微软雅黑" w:eastAsia="微软雅黑" w:hAnsi="微软雅黑"/>
          <w:sz w:val="36"/>
          <w:szCs w:val="36"/>
        </w:rPr>
        <w:t>可优化方案</w:t>
      </w:r>
      <w:bookmarkEnd w:id="48"/>
    </w:p>
    <w:p w:rsidR="001F18D9" w:rsidRPr="00A00C6F" w:rsidRDefault="00515D70" w:rsidP="00A00C6F">
      <w:pPr>
        <w:spacing w:line="440" w:lineRule="exact"/>
        <w:rPr>
          <w:rFonts w:asciiTheme="minorEastAsia" w:hAnsiTheme="minorEastAsia" w:hint="eastAsia"/>
          <w:szCs w:val="24"/>
        </w:rPr>
      </w:pPr>
      <w:r w:rsidRPr="00A00C6F">
        <w:rPr>
          <w:rFonts w:asciiTheme="minorEastAsia" w:hAnsiTheme="minorEastAsia"/>
          <w:szCs w:val="24"/>
        </w:rPr>
        <w:t>1.</w:t>
      </w:r>
      <w:r w:rsidRPr="00A00C6F">
        <w:rPr>
          <w:rFonts w:asciiTheme="minorEastAsia" w:hAnsiTheme="minorEastAsia"/>
          <w:szCs w:val="24"/>
        </w:rPr>
        <w:t>激光雷达</w:t>
      </w:r>
      <w:proofErr w:type="gramStart"/>
      <w:r w:rsidRPr="00A00C6F">
        <w:rPr>
          <w:rFonts w:asciiTheme="minorEastAsia" w:hAnsiTheme="minorEastAsia"/>
          <w:szCs w:val="24"/>
        </w:rPr>
        <w:t>检测受</w:t>
      </w:r>
      <w:proofErr w:type="gramEnd"/>
      <w:r w:rsidRPr="00A00C6F">
        <w:rPr>
          <w:rFonts w:asciiTheme="minorEastAsia" w:hAnsiTheme="minorEastAsia"/>
          <w:szCs w:val="24"/>
        </w:rPr>
        <w:t>地形干扰比较严重，当车辆在斜坡位置，激光雷达扫至地</w:t>
      </w:r>
      <w:r w:rsidRPr="00A00C6F">
        <w:rPr>
          <w:rFonts w:asciiTheme="minorEastAsia" w:hAnsiTheme="minorEastAsia"/>
          <w:szCs w:val="24"/>
        </w:rPr>
        <w:lastRenderedPageBreak/>
        <w:t>面，可采用</w:t>
      </w:r>
      <w:proofErr w:type="spellStart"/>
      <w:r w:rsidRPr="00A00C6F">
        <w:rPr>
          <w:rFonts w:asciiTheme="minorEastAsia" w:hAnsiTheme="minorEastAsia"/>
          <w:szCs w:val="24"/>
        </w:rPr>
        <w:t>modelProb</w:t>
      </w:r>
      <w:proofErr w:type="spellEnd"/>
      <w:r w:rsidRPr="00A00C6F">
        <w:rPr>
          <w:rFonts w:asciiTheme="minorEastAsia" w:hAnsiTheme="minorEastAsia"/>
          <w:szCs w:val="24"/>
        </w:rPr>
        <w:t>模型消除定位问题，但是障碍物层仍会添加新的障碍物，有必要修改</w:t>
      </w:r>
      <w:proofErr w:type="spellStart"/>
      <w:r w:rsidRPr="00A00C6F">
        <w:rPr>
          <w:rFonts w:asciiTheme="minorEastAsia" w:hAnsiTheme="minorEastAsia"/>
          <w:szCs w:val="24"/>
        </w:rPr>
        <w:t>mapserver</w:t>
      </w:r>
      <w:proofErr w:type="spellEnd"/>
      <w:r w:rsidRPr="00A00C6F">
        <w:rPr>
          <w:rFonts w:asciiTheme="minorEastAsia" w:hAnsiTheme="minorEastAsia"/>
          <w:szCs w:val="24"/>
        </w:rPr>
        <w:t>部分。</w:t>
      </w:r>
    </w:p>
    <w:p w:rsidR="001F18D9" w:rsidRPr="00A00C6F" w:rsidRDefault="00515D70" w:rsidP="00A00C6F">
      <w:pPr>
        <w:spacing w:line="440" w:lineRule="exact"/>
        <w:rPr>
          <w:rFonts w:asciiTheme="minorEastAsia" w:hAnsiTheme="minorEastAsia" w:hint="eastAsia"/>
          <w:szCs w:val="24"/>
        </w:rPr>
      </w:pPr>
      <w:r w:rsidRPr="00A00C6F">
        <w:rPr>
          <w:rFonts w:asciiTheme="minorEastAsia" w:hAnsiTheme="minorEastAsia"/>
          <w:szCs w:val="24"/>
        </w:rPr>
        <w:t>2.</w:t>
      </w:r>
      <w:r w:rsidRPr="00A00C6F">
        <w:rPr>
          <w:rFonts w:asciiTheme="minorEastAsia" w:hAnsiTheme="minorEastAsia"/>
          <w:szCs w:val="24"/>
        </w:rPr>
        <w:t>在地图中根据敌方位置自主地设定目标点，规划路径作绕行、跟踪等</w:t>
      </w:r>
    </w:p>
    <w:p w:rsidR="001F18D9" w:rsidRPr="00A00C6F" w:rsidRDefault="00515D70" w:rsidP="00A00C6F">
      <w:pPr>
        <w:spacing w:line="440" w:lineRule="exact"/>
        <w:rPr>
          <w:rFonts w:asciiTheme="minorEastAsia" w:hAnsiTheme="minorEastAsia" w:hint="eastAsia"/>
          <w:szCs w:val="24"/>
        </w:rPr>
      </w:pPr>
      <w:r w:rsidRPr="00A00C6F">
        <w:rPr>
          <w:rFonts w:asciiTheme="minorEastAsia" w:hAnsiTheme="minorEastAsia"/>
          <w:szCs w:val="24"/>
        </w:rPr>
        <w:t>3.</w:t>
      </w:r>
      <w:r w:rsidRPr="00A00C6F">
        <w:rPr>
          <w:rFonts w:asciiTheme="minorEastAsia" w:hAnsiTheme="minorEastAsia"/>
          <w:szCs w:val="24"/>
        </w:rPr>
        <w:t>摄像头误检测的处理：采用激光雷达的信息，可在一定程度上对误检做判断</w:t>
      </w:r>
    </w:p>
    <w:p w:rsidR="001F18D9" w:rsidRPr="00A00C6F" w:rsidRDefault="00515D70" w:rsidP="00A00C6F">
      <w:pPr>
        <w:spacing w:line="440" w:lineRule="exact"/>
        <w:rPr>
          <w:rFonts w:asciiTheme="minorEastAsia" w:hAnsiTheme="minorEastAsia" w:hint="eastAsia"/>
          <w:szCs w:val="24"/>
        </w:rPr>
      </w:pPr>
      <w:r w:rsidRPr="00A00C6F">
        <w:rPr>
          <w:rFonts w:asciiTheme="minorEastAsia" w:hAnsiTheme="minorEastAsia"/>
          <w:szCs w:val="24"/>
        </w:rPr>
        <w:t>4.</w:t>
      </w:r>
      <w:r w:rsidRPr="00A00C6F">
        <w:rPr>
          <w:rFonts w:asciiTheme="minorEastAsia" w:hAnsiTheme="minorEastAsia"/>
          <w:szCs w:val="24"/>
        </w:rPr>
        <w:t>敌方位置的检测利用多个传感器的数据，也只是简单的作误差限制，可以参考</w:t>
      </w:r>
      <w:r w:rsidRPr="00A00C6F">
        <w:rPr>
          <w:rFonts w:asciiTheme="minorEastAsia" w:hAnsiTheme="minorEastAsia"/>
          <w:szCs w:val="24"/>
        </w:rPr>
        <w:t>AMCL</w:t>
      </w:r>
      <w:r w:rsidRPr="00A00C6F">
        <w:rPr>
          <w:rFonts w:asciiTheme="minorEastAsia" w:hAnsiTheme="minorEastAsia"/>
          <w:szCs w:val="24"/>
        </w:rPr>
        <w:t>的粒子滤波的方法</w:t>
      </w:r>
    </w:p>
    <w:p w:rsidR="001F18D9" w:rsidRPr="00A00C6F" w:rsidRDefault="00515D70" w:rsidP="00A00C6F">
      <w:pPr>
        <w:spacing w:line="440" w:lineRule="exact"/>
        <w:rPr>
          <w:rFonts w:asciiTheme="minorEastAsia" w:hAnsiTheme="minorEastAsia" w:hint="eastAsia"/>
          <w:szCs w:val="24"/>
        </w:rPr>
      </w:pPr>
      <w:r w:rsidRPr="00A00C6F">
        <w:rPr>
          <w:rFonts w:asciiTheme="minorEastAsia" w:hAnsiTheme="minorEastAsia"/>
          <w:szCs w:val="24"/>
        </w:rPr>
        <w:t>5.</w:t>
      </w:r>
      <w:r w:rsidRPr="00A00C6F">
        <w:rPr>
          <w:rFonts w:asciiTheme="minorEastAsia" w:hAnsiTheme="minorEastAsia"/>
          <w:szCs w:val="24"/>
        </w:rPr>
        <w:t>局部路径规划与全局路径规划相互协调的问题</w:t>
      </w:r>
    </w:p>
    <w:p w:rsidR="001F18D9" w:rsidRPr="00A00C6F" w:rsidRDefault="00515D70" w:rsidP="00A00C6F">
      <w:pPr>
        <w:spacing w:line="440" w:lineRule="exact"/>
        <w:rPr>
          <w:rFonts w:asciiTheme="minorEastAsia" w:hAnsiTheme="minorEastAsia"/>
          <w:szCs w:val="24"/>
        </w:rPr>
      </w:pPr>
      <w:r w:rsidRPr="00A00C6F">
        <w:rPr>
          <w:rFonts w:asciiTheme="minorEastAsia" w:hAnsiTheme="minorEastAsia"/>
          <w:szCs w:val="24"/>
        </w:rPr>
        <w:t xml:space="preserve">      </w:t>
      </w:r>
      <w:r w:rsidRPr="00A00C6F">
        <w:rPr>
          <w:rFonts w:asciiTheme="minorEastAsia" w:hAnsiTheme="minorEastAsia"/>
          <w:szCs w:val="24"/>
        </w:rPr>
        <w:t>局部路径规划条件设置过严，无法正常执行全局路径规划的路线</w:t>
      </w:r>
      <w:r w:rsidRPr="00A00C6F">
        <w:rPr>
          <w:rFonts w:asciiTheme="minorEastAsia" w:hAnsiTheme="minorEastAsia"/>
          <w:szCs w:val="24"/>
        </w:rPr>
        <w:t xml:space="preserve"> </w:t>
      </w:r>
    </w:p>
    <w:p w:rsidR="001F18D9" w:rsidRPr="00A00C6F" w:rsidRDefault="00515D70" w:rsidP="00A00C6F">
      <w:pPr>
        <w:spacing w:line="440" w:lineRule="exact"/>
        <w:rPr>
          <w:rFonts w:asciiTheme="minorEastAsia" w:hAnsiTheme="minorEastAsia"/>
          <w:szCs w:val="24"/>
        </w:rPr>
      </w:pPr>
      <w:r w:rsidRPr="00A00C6F">
        <w:rPr>
          <w:rFonts w:asciiTheme="minorEastAsia" w:hAnsiTheme="minorEastAsia"/>
          <w:szCs w:val="24"/>
        </w:rPr>
        <w:t xml:space="preserve">     </w:t>
      </w:r>
      <w:r w:rsidRPr="00A00C6F">
        <w:rPr>
          <w:rFonts w:asciiTheme="minorEastAsia" w:hAnsiTheme="minorEastAsia"/>
          <w:szCs w:val="24"/>
        </w:rPr>
        <w:t>局部路径规划条件设置过</w:t>
      </w:r>
      <w:r w:rsidRPr="00A00C6F">
        <w:rPr>
          <w:rFonts w:asciiTheme="minorEastAsia" w:hAnsiTheme="minorEastAsia"/>
          <w:szCs w:val="24"/>
        </w:rPr>
        <w:t>松，运行可以比较流畅，但易进入全局路径规划认为危险的区域，造成全局</w:t>
      </w:r>
      <w:r w:rsidRPr="00A00C6F">
        <w:rPr>
          <w:rFonts w:asciiTheme="minorEastAsia" w:hAnsiTheme="minorEastAsia"/>
          <w:szCs w:val="24"/>
        </w:rPr>
        <w:t xml:space="preserve"> </w:t>
      </w:r>
      <w:r w:rsidRPr="00A00C6F">
        <w:rPr>
          <w:rFonts w:asciiTheme="minorEastAsia" w:hAnsiTheme="minorEastAsia"/>
          <w:szCs w:val="24"/>
        </w:rPr>
        <w:t>路径规划失败。</w:t>
      </w:r>
      <w:r w:rsidRPr="00A00C6F">
        <w:rPr>
          <w:rFonts w:asciiTheme="minorEastAsia" w:hAnsiTheme="minorEastAsia"/>
          <w:szCs w:val="24"/>
        </w:rPr>
        <w:t>全局路径规划起始点重新构建。</w:t>
      </w:r>
    </w:p>
    <w:p w:rsidR="001F18D9" w:rsidRDefault="00515D70">
      <w:pPr>
        <w:widowControl/>
        <w:ind w:firstLine="720"/>
        <w:jc w:val="left"/>
        <w:rPr>
          <w:rFonts w:ascii="微软雅黑" w:eastAsia="微软雅黑" w:hAnsi="微软雅黑"/>
          <w:sz w:val="36"/>
          <w:szCs w:val="36"/>
        </w:rPr>
      </w:pPr>
      <w:r>
        <w:br w:type="page"/>
      </w:r>
    </w:p>
    <w:p w:rsidR="001F18D9" w:rsidRDefault="00CB5565">
      <w:pPr>
        <w:pStyle w:val="1"/>
        <w:ind w:firstLine="880"/>
        <w:jc w:val="center"/>
        <w:rPr>
          <w:rFonts w:ascii="微软雅黑" w:eastAsia="微软雅黑" w:hAnsi="微软雅黑"/>
        </w:rPr>
      </w:pPr>
      <w:bookmarkStart w:id="49" w:name="_Toc490648126"/>
      <w:r>
        <w:rPr>
          <w:rFonts w:ascii="微软雅黑" w:eastAsia="微软雅黑" w:hAnsi="微软雅黑"/>
        </w:rPr>
        <w:lastRenderedPageBreak/>
        <w:t>5</w:t>
      </w:r>
      <w:r w:rsidR="00515D70">
        <w:rPr>
          <w:rFonts w:ascii="微软雅黑" w:eastAsia="微软雅黑" w:hAnsi="微软雅黑"/>
        </w:rPr>
        <w:t xml:space="preserve"> </w:t>
      </w:r>
      <w:r w:rsidR="00515D70">
        <w:rPr>
          <w:rFonts w:ascii="微软雅黑" w:eastAsia="微软雅黑" w:hAnsi="微软雅黑"/>
        </w:rPr>
        <w:t>夏令营感想、总结</w:t>
      </w:r>
      <w:bookmarkEnd w:id="49"/>
    </w:p>
    <w:p w:rsidR="001F18D9" w:rsidRDefault="00515D70">
      <w:pPr>
        <w:ind w:firstLine="480"/>
      </w:pPr>
      <w:r>
        <w:t>我们很有幸能</w:t>
      </w:r>
      <w:proofErr w:type="gramStart"/>
      <w:r>
        <w:t>在大疆</w:t>
      </w:r>
      <w:proofErr w:type="spellStart"/>
      <w:proofErr w:type="gramEnd"/>
      <w:r>
        <w:t>robomaster</w:t>
      </w:r>
      <w:proofErr w:type="spellEnd"/>
      <w:r>
        <w:t>夏令营度过充实又难忘的一个月。大家是来自全国各地的不同高校的一群机器人狂热爱好者。我们从一开始的陌生，到后来一起讨论方案，一起刷夜赶进度，再到最后比赛的齐心协力，这一切都将成为我们宝贵的回忆。成为优秀的工程师，开发出瞩目的产品，是每一个工科生的梦想。而夏令营刚好把有着同样梦想，志同道合的人聚在一起，给我们提供了一个广阔的舞台，对我们的成长都有很大帮助。</w:t>
      </w:r>
    </w:p>
    <w:p w:rsidR="001F18D9" w:rsidRDefault="00515D70">
      <w:pPr>
        <w:ind w:firstLine="480"/>
      </w:pPr>
      <w:r>
        <w:t>从个人技术层面来讲，这次夏令营要求我们做出一套自主的无人战车和无人机系统。整个项目富有挑战，难度较大，所以每个成员都经受了不小的历练。算法组的同学们一开始对</w:t>
      </w:r>
      <w:r>
        <w:t>ROS</w:t>
      </w:r>
      <w:r>
        <w:t>操作系统完全不了解，后来能在</w:t>
      </w:r>
      <w:r>
        <w:t>TX1</w:t>
      </w:r>
      <w:r>
        <w:t>上实现战车的自主导航和射击，并且对机器人导航和视觉识别相关算法都有了一定深度的理解。机械组的同学们设计了多套取弹机构，有涵道和机械爪，并进行了大量实际测试对方案进行评比，这一过程在他们以后的实际工作中会十分适用。嵌入式和硬件的同学是非常辛苦的，没日没夜的调试和维护是他们的日常生活。很高兴在夏令营结束的时候都能看的每个组员身上轻松的笑容，一份付出一份收获。</w:t>
      </w:r>
    </w:p>
    <w:p w:rsidR="001F18D9" w:rsidRDefault="00515D70">
      <w:pPr>
        <w:ind w:firstLine="480"/>
      </w:pPr>
      <w:r>
        <w:t>从团队意识层面来讲，夏令营的工作需要各个不同分工方向密切配合，并且需要团队成员对整体方案和进度安排有清晰的认识。无</w:t>
      </w:r>
      <w:r>
        <w:t>论是物资、经费和任务分工管理都不是件容易的事情。一开始我们队伍对比赛的理解有些偏差，在前期没有结合工作进度，提了很多不切实际的方案构想，这一度导致我们工作停滞，效率低下。好在后来我们及时调整态度，才在比赛中取得不俗的成绩。这个经验可以算是不成功的经验，但是对于我们来说反而比成功的经验更有价值。这教会了我们在面对实际工程问题时，如何能将所学的理论知识合理应用，而不是纸上谈兵，华而不实。</w:t>
      </w:r>
    </w:p>
    <w:p w:rsidR="001F18D9" w:rsidRDefault="00515D70">
      <w:pPr>
        <w:ind w:firstLine="480"/>
      </w:pPr>
      <w:r>
        <w:t>总而言之，我们度过了充实的一个暑假，收获了知识和友情，也非常感谢大疆，感谢</w:t>
      </w:r>
      <w:r>
        <w:t>RM</w:t>
      </w:r>
      <w:r>
        <w:t>能给我们提供一次这么好的机会。</w:t>
      </w:r>
      <w:r>
        <w:br w:type="page"/>
      </w:r>
    </w:p>
    <w:p w:rsidR="001F18D9" w:rsidRDefault="00515D70">
      <w:pPr>
        <w:ind w:firstLine="480"/>
        <w:jc w:val="center"/>
        <w:rPr>
          <w:rFonts w:ascii="微软雅黑" w:eastAsia="微软雅黑" w:hAnsi="微软雅黑"/>
        </w:rPr>
      </w:pPr>
      <w:r>
        <w:rPr>
          <w:noProof/>
        </w:rPr>
        <w:lastRenderedPageBreak/>
        <w:drawing>
          <wp:inline distT="0" distB="0" distL="0" distR="0">
            <wp:extent cx="3143250" cy="2254885"/>
            <wp:effectExtent l="0" t="0" r="0" b="0"/>
            <wp:docPr id="13" name="图片 44" descr="C:\Users\kitty.he\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4" descr="C:\Users\kitty.he\Desktop\2.png"/>
                    <pic:cNvPicPr>
                      <a:picLocks noChangeAspect="1" noChangeArrowheads="1"/>
                    </pic:cNvPicPr>
                  </pic:nvPicPr>
                  <pic:blipFill>
                    <a:blip r:embed="rId20"/>
                    <a:stretch>
                      <a:fillRect/>
                    </a:stretch>
                  </pic:blipFill>
                  <pic:spPr bwMode="auto">
                    <a:xfrm>
                      <a:off x="0" y="0"/>
                      <a:ext cx="3143250" cy="2254885"/>
                    </a:xfrm>
                    <a:prstGeom prst="rect">
                      <a:avLst/>
                    </a:prstGeom>
                  </pic:spPr>
                </pic:pic>
              </a:graphicData>
            </a:graphic>
          </wp:inline>
        </w:drawing>
      </w:r>
    </w:p>
    <w:p w:rsidR="001F18D9" w:rsidRDefault="001F18D9">
      <w:pPr>
        <w:ind w:firstLine="480"/>
        <w:jc w:val="center"/>
        <w:rPr>
          <w:rFonts w:ascii="微软雅黑" w:eastAsia="微软雅黑" w:hAnsi="微软雅黑"/>
        </w:rPr>
      </w:pPr>
    </w:p>
    <w:p w:rsidR="001F18D9" w:rsidRDefault="00515D70">
      <w:pPr>
        <w:ind w:firstLine="400"/>
        <w:jc w:val="center"/>
        <w:rPr>
          <w:rFonts w:ascii="微软雅黑" w:eastAsia="微软雅黑" w:hAnsi="微软雅黑"/>
          <w:sz w:val="20"/>
          <w:szCs w:val="20"/>
        </w:rPr>
      </w:pPr>
      <w:proofErr w:type="spellStart"/>
      <w:r>
        <w:rPr>
          <w:rFonts w:ascii="微软雅黑" w:eastAsia="微软雅黑" w:hAnsi="微软雅黑"/>
          <w:sz w:val="20"/>
          <w:szCs w:val="20"/>
        </w:rPr>
        <w:t>RoboMaster</w:t>
      </w:r>
      <w:proofErr w:type="spellEnd"/>
      <w:r>
        <w:rPr>
          <w:rFonts w:ascii="微软雅黑" w:eastAsia="微软雅黑" w:hAnsi="微软雅黑"/>
          <w:sz w:val="20"/>
          <w:szCs w:val="20"/>
        </w:rPr>
        <w:t>大赛组委会</w:t>
      </w:r>
    </w:p>
    <w:p w:rsidR="001F18D9" w:rsidRDefault="00515D70">
      <w:pPr>
        <w:ind w:firstLine="400"/>
        <w:jc w:val="center"/>
      </w:pPr>
      <w:r>
        <w:rPr>
          <w:rFonts w:ascii="微软雅黑" w:eastAsia="微软雅黑" w:hAnsi="微软雅黑"/>
          <w:sz w:val="20"/>
          <w:szCs w:val="20"/>
        </w:rPr>
        <w:t>邮箱：</w:t>
      </w:r>
      <w:hyperlink r:id="rId21">
        <w:r>
          <w:rPr>
            <w:rStyle w:val="InternetLink"/>
            <w:rFonts w:ascii="微软雅黑" w:eastAsia="微软雅黑" w:hAnsi="微软雅黑"/>
            <w:vanish/>
            <w:webHidden/>
            <w:sz w:val="20"/>
            <w:szCs w:val="20"/>
          </w:rPr>
          <w:t>robomaster@dji.com</w:t>
        </w:r>
      </w:hyperlink>
    </w:p>
    <w:p w:rsidR="001F18D9" w:rsidRDefault="00515D70">
      <w:pPr>
        <w:ind w:firstLine="400"/>
        <w:jc w:val="center"/>
      </w:pPr>
      <w:r>
        <w:rPr>
          <w:rFonts w:ascii="微软雅黑" w:eastAsia="微软雅黑" w:hAnsi="微软雅黑"/>
          <w:sz w:val="20"/>
          <w:szCs w:val="20"/>
        </w:rPr>
        <w:t>官方论坛：</w:t>
      </w:r>
      <w:hyperlink r:id="rId22">
        <w:r>
          <w:rPr>
            <w:rStyle w:val="InternetLink"/>
            <w:rFonts w:ascii="微软雅黑" w:eastAsia="微软雅黑" w:hAnsi="微软雅黑"/>
            <w:vanish/>
            <w:webHidden/>
            <w:sz w:val="20"/>
            <w:szCs w:val="20"/>
          </w:rPr>
          <w:t>http://bbs.robomaster.com</w:t>
        </w:r>
      </w:hyperlink>
    </w:p>
    <w:p w:rsidR="001F18D9" w:rsidRDefault="00515D70">
      <w:pPr>
        <w:ind w:firstLine="400"/>
        <w:jc w:val="center"/>
      </w:pPr>
      <w:r>
        <w:rPr>
          <w:rFonts w:ascii="微软雅黑" w:eastAsia="微软雅黑" w:hAnsi="微软雅黑"/>
          <w:sz w:val="20"/>
          <w:szCs w:val="20"/>
        </w:rPr>
        <w:t>官方网站：</w:t>
      </w:r>
      <w:hyperlink r:id="rId23">
        <w:r>
          <w:rPr>
            <w:rStyle w:val="InternetLink"/>
            <w:rFonts w:ascii="微软雅黑" w:eastAsia="微软雅黑" w:hAnsi="微软雅黑"/>
            <w:vanish/>
            <w:webHidden/>
            <w:sz w:val="20"/>
            <w:szCs w:val="20"/>
          </w:rPr>
          <w:t>http://www.robomasters.com</w:t>
        </w:r>
      </w:hyperlink>
    </w:p>
    <w:p w:rsidR="001F18D9" w:rsidRDefault="00515D70">
      <w:pPr>
        <w:ind w:firstLine="400"/>
        <w:jc w:val="center"/>
        <w:rPr>
          <w:rFonts w:ascii="微软雅黑" w:eastAsia="微软雅黑" w:hAnsi="微软雅黑"/>
          <w:sz w:val="20"/>
          <w:szCs w:val="20"/>
        </w:rPr>
      </w:pPr>
      <w:r>
        <w:rPr>
          <w:rFonts w:ascii="微软雅黑" w:eastAsia="微软雅黑" w:hAnsi="微软雅黑"/>
          <w:sz w:val="20"/>
          <w:szCs w:val="20"/>
        </w:rPr>
        <w:t>电话：</w:t>
      </w:r>
      <w:r>
        <w:rPr>
          <w:rFonts w:ascii="微软雅黑" w:eastAsia="微软雅黑" w:hAnsi="微软雅黑"/>
          <w:sz w:val="20"/>
          <w:szCs w:val="20"/>
        </w:rPr>
        <w:t>075536383255</w:t>
      </w:r>
      <w:r>
        <w:rPr>
          <w:rFonts w:ascii="微软雅黑" w:eastAsia="微软雅黑" w:hAnsi="微软雅黑"/>
          <w:sz w:val="20"/>
          <w:szCs w:val="20"/>
        </w:rPr>
        <w:t>（周一至周五</w:t>
      </w:r>
      <w:r>
        <w:rPr>
          <w:rFonts w:ascii="微软雅黑" w:eastAsia="微软雅黑" w:hAnsi="微软雅黑"/>
          <w:sz w:val="20"/>
          <w:szCs w:val="20"/>
        </w:rPr>
        <w:t>10:00-19:00</w:t>
      </w:r>
      <w:r>
        <w:rPr>
          <w:rFonts w:ascii="微软雅黑" w:eastAsia="微软雅黑" w:hAnsi="微软雅黑"/>
          <w:sz w:val="20"/>
          <w:szCs w:val="20"/>
        </w:rPr>
        <w:t>）</w:t>
      </w:r>
    </w:p>
    <w:p w:rsidR="001F18D9" w:rsidRDefault="00515D70">
      <w:pPr>
        <w:ind w:firstLine="400"/>
        <w:jc w:val="center"/>
        <w:rPr>
          <w:rFonts w:ascii="微软雅黑" w:eastAsia="微软雅黑" w:hAnsi="微软雅黑"/>
          <w:sz w:val="20"/>
          <w:szCs w:val="20"/>
        </w:rPr>
      </w:pPr>
      <w:r>
        <w:rPr>
          <w:rFonts w:ascii="微软雅黑" w:eastAsia="微软雅黑" w:hAnsi="微软雅黑"/>
          <w:sz w:val="20"/>
          <w:szCs w:val="20"/>
        </w:rPr>
        <w:t>地址：广东省深圳市南山区西丽镇茶光路</w:t>
      </w:r>
      <w:r>
        <w:rPr>
          <w:rFonts w:ascii="微软雅黑" w:eastAsia="微软雅黑" w:hAnsi="微软雅黑"/>
          <w:sz w:val="20"/>
          <w:szCs w:val="20"/>
        </w:rPr>
        <w:t>1089</w:t>
      </w:r>
      <w:r>
        <w:rPr>
          <w:rFonts w:ascii="微软雅黑" w:eastAsia="微软雅黑" w:hAnsi="微软雅黑"/>
          <w:sz w:val="20"/>
          <w:szCs w:val="20"/>
        </w:rPr>
        <w:t>号集成电路设计应用产业园</w:t>
      </w:r>
      <w:r>
        <w:rPr>
          <w:rFonts w:ascii="微软雅黑" w:eastAsia="微软雅黑" w:hAnsi="微软雅黑"/>
          <w:sz w:val="20"/>
          <w:szCs w:val="20"/>
        </w:rPr>
        <w:t>2</w:t>
      </w:r>
      <w:r>
        <w:rPr>
          <w:rFonts w:ascii="微软雅黑" w:eastAsia="微软雅黑" w:hAnsi="微软雅黑"/>
          <w:sz w:val="20"/>
          <w:szCs w:val="20"/>
        </w:rPr>
        <w:t>楼</w:t>
      </w:r>
      <w:r>
        <w:rPr>
          <w:rFonts w:ascii="微软雅黑" w:eastAsia="微软雅黑" w:hAnsi="微软雅黑"/>
          <w:sz w:val="20"/>
          <w:szCs w:val="20"/>
        </w:rPr>
        <w:t>202</w:t>
      </w:r>
    </w:p>
    <w:p w:rsidR="001F18D9" w:rsidRDefault="00515D70">
      <w:pPr>
        <w:widowControl/>
        <w:ind w:firstLine="480"/>
        <w:jc w:val="left"/>
        <w:rPr>
          <w:rFonts w:ascii="宋体" w:eastAsia="宋体" w:hAnsi="宋体" w:cs="宋体"/>
        </w:rPr>
      </w:pPr>
      <w:r>
        <w:rPr>
          <w:rFonts w:ascii="宋体" w:eastAsia="宋体" w:hAnsi="宋体" w:cs="宋体"/>
          <w:noProof/>
        </w:rPr>
        <w:drawing>
          <wp:anchor distT="0" distB="0" distL="114300" distR="114300" simplePos="0" relativeHeight="2" behindDoc="1" locked="0" layoutInCell="1" allowOverlap="1">
            <wp:simplePos x="0" y="0"/>
            <wp:positionH relativeFrom="margin">
              <wp:posOffset>205105</wp:posOffset>
            </wp:positionH>
            <wp:positionV relativeFrom="paragraph">
              <wp:posOffset>10795</wp:posOffset>
            </wp:positionV>
            <wp:extent cx="1123950" cy="1123950"/>
            <wp:effectExtent l="0" t="0" r="0" b="0"/>
            <wp:wrapNone/>
            <wp:docPr id="14" name="图片 37" descr="C:\Users\chunshao.xu\AppData\Roaming\Tencent\Users\2885138569\QQEIM\WinTemp\RichOle\5R8KJ{0MW4$EZJK[TGEQW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7" descr="C:\Users\chunshao.xu\AppData\Roaming\Tencent\Users\2885138569\QQEIM\WinTemp\RichOle\5R8KJ{0MW4$EZJK[TGEQWLY.jpg"/>
                    <pic:cNvPicPr>
                      <a:picLocks noChangeAspect="1" noChangeArrowheads="1"/>
                    </pic:cNvPicPr>
                  </pic:nvPicPr>
                  <pic:blipFill>
                    <a:blip r:embed="rId24"/>
                    <a:stretch>
                      <a:fillRect/>
                    </a:stretch>
                  </pic:blipFill>
                  <pic:spPr bwMode="auto">
                    <a:xfrm>
                      <a:off x="0" y="0"/>
                      <a:ext cx="1123950" cy="1123950"/>
                    </a:xfrm>
                    <a:prstGeom prst="rect">
                      <a:avLst/>
                    </a:prstGeom>
                  </pic:spPr>
                </pic:pic>
              </a:graphicData>
            </a:graphic>
          </wp:anchor>
        </w:drawing>
      </w:r>
      <w:r>
        <w:rPr>
          <w:rFonts w:ascii="宋体" w:eastAsia="宋体" w:hAnsi="宋体" w:cs="宋体"/>
          <w:noProof/>
        </w:rPr>
        <w:drawing>
          <wp:anchor distT="0" distB="0" distL="114300" distR="114300" simplePos="0" relativeHeight="3" behindDoc="1" locked="0" layoutInCell="1" allowOverlap="1">
            <wp:simplePos x="0" y="0"/>
            <wp:positionH relativeFrom="column">
              <wp:posOffset>4069080</wp:posOffset>
            </wp:positionH>
            <wp:positionV relativeFrom="paragraph">
              <wp:posOffset>61595</wp:posOffset>
            </wp:positionV>
            <wp:extent cx="1162050" cy="1162050"/>
            <wp:effectExtent l="0" t="0" r="0" b="0"/>
            <wp:wrapNone/>
            <wp:docPr id="15" name="图片 36" descr="C:\Users\chunshao.xu\AppData\Roaming\Tencent\Users\2885138569\QQEIM\WinTemp\RichOle\_}F{8GQTMWIGJELUOP2Y%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6" descr="C:\Users\chunshao.xu\AppData\Roaming\Tencent\Users\2885138569\QQEIM\WinTemp\RichOle\_}F{8GQTMWIGJELUOP2Y%C4.jpg"/>
                    <pic:cNvPicPr>
                      <a:picLocks noChangeAspect="1" noChangeArrowheads="1"/>
                    </pic:cNvPicPr>
                  </pic:nvPicPr>
                  <pic:blipFill>
                    <a:blip r:embed="rId25"/>
                    <a:stretch>
                      <a:fillRect/>
                    </a:stretch>
                  </pic:blipFill>
                  <pic:spPr bwMode="auto">
                    <a:xfrm>
                      <a:off x="0" y="0"/>
                      <a:ext cx="1162050" cy="1162050"/>
                    </a:xfrm>
                    <a:prstGeom prst="rect">
                      <a:avLst/>
                    </a:prstGeom>
                  </pic:spPr>
                </pic:pic>
              </a:graphicData>
            </a:graphic>
          </wp:anchor>
        </w:drawing>
      </w:r>
    </w:p>
    <w:p w:rsidR="001F18D9" w:rsidRDefault="001F18D9">
      <w:pPr>
        <w:widowControl/>
        <w:ind w:firstLine="480"/>
        <w:jc w:val="left"/>
        <w:rPr>
          <w:rFonts w:ascii="宋体" w:eastAsia="宋体" w:hAnsi="宋体" w:cs="宋体"/>
        </w:rPr>
      </w:pPr>
    </w:p>
    <w:p w:rsidR="001F18D9" w:rsidRDefault="00515D70">
      <w:pPr>
        <w:widowControl/>
        <w:tabs>
          <w:tab w:val="left" w:pos="2355"/>
        </w:tabs>
        <w:ind w:firstLine="480"/>
        <w:jc w:val="left"/>
        <w:rPr>
          <w:rFonts w:ascii="宋体" w:eastAsia="宋体" w:hAnsi="宋体" w:cs="宋体"/>
        </w:rPr>
      </w:pPr>
      <w:r>
        <w:rPr>
          <w:rFonts w:ascii="宋体" w:eastAsia="宋体" w:hAnsi="宋体" w:cs="宋体"/>
        </w:rPr>
        <w:tab/>
      </w:r>
    </w:p>
    <w:p w:rsidR="001F18D9" w:rsidRDefault="00515D70">
      <w:pPr>
        <w:widowControl/>
        <w:tabs>
          <w:tab w:val="left" w:pos="2880"/>
        </w:tabs>
        <w:ind w:firstLine="480"/>
        <w:jc w:val="left"/>
        <w:rPr>
          <w:rFonts w:ascii="宋体" w:eastAsia="宋体" w:hAnsi="宋体" w:cs="宋体"/>
        </w:rPr>
      </w:pPr>
      <w:r>
        <w:rPr>
          <w:rFonts w:ascii="宋体" w:eastAsia="宋体" w:hAnsi="宋体" w:cs="宋体"/>
        </w:rPr>
        <w:tab/>
      </w:r>
    </w:p>
    <w:p w:rsidR="001F18D9" w:rsidRDefault="001F18D9">
      <w:pPr>
        <w:widowControl/>
        <w:ind w:firstLine="480"/>
        <w:jc w:val="left"/>
        <w:rPr>
          <w:rFonts w:ascii="宋体" w:eastAsia="宋体" w:hAnsi="宋体" w:cs="宋体"/>
        </w:rPr>
      </w:pPr>
    </w:p>
    <w:p w:rsidR="001F18D9" w:rsidRDefault="001F18D9">
      <w:pPr>
        <w:ind w:firstLine="480"/>
        <w:jc w:val="left"/>
        <w:rPr>
          <w:rFonts w:ascii="微软雅黑" w:eastAsia="微软雅黑" w:hAnsi="微软雅黑"/>
        </w:rPr>
      </w:pPr>
    </w:p>
    <w:p w:rsidR="001F18D9" w:rsidRDefault="00515D70">
      <w:pPr>
        <w:ind w:firstLine="2100"/>
        <w:jc w:val="left"/>
        <w:rPr>
          <w:rFonts w:ascii="微软雅黑" w:eastAsia="微软雅黑" w:hAnsi="微软雅黑"/>
        </w:rPr>
      </w:pPr>
      <w:proofErr w:type="gramStart"/>
      <w:r>
        <w:rPr>
          <w:rFonts w:ascii="微软雅黑" w:eastAsia="微软雅黑" w:hAnsi="微软雅黑"/>
          <w:b/>
          <w:sz w:val="28"/>
          <w:szCs w:val="28"/>
        </w:rPr>
        <w:t>微信</w:t>
      </w:r>
      <w:proofErr w:type="gramEnd"/>
      <w:r>
        <w:rPr>
          <w:rFonts w:ascii="微软雅黑" w:eastAsia="微软雅黑" w:hAnsi="微软雅黑"/>
        </w:rPr>
        <w:t xml:space="preserve">                                         </w:t>
      </w:r>
      <w:r>
        <w:rPr>
          <w:rFonts w:ascii="微软雅黑" w:eastAsia="微软雅黑" w:hAnsi="微软雅黑"/>
          <w:b/>
        </w:rPr>
        <w:t xml:space="preserve"> </w:t>
      </w:r>
      <w:r>
        <w:rPr>
          <w:rFonts w:ascii="微软雅黑" w:eastAsia="微软雅黑" w:hAnsi="微软雅黑"/>
          <w:b/>
          <w:sz w:val="28"/>
          <w:szCs w:val="28"/>
        </w:rPr>
        <w:t>微博</w:t>
      </w:r>
    </w:p>
    <w:p w:rsidR="001F18D9" w:rsidRDefault="00515D70">
      <w:pPr>
        <w:ind w:firstLine="400"/>
        <w:jc w:val="center"/>
        <w:rPr>
          <w:rFonts w:ascii="微软雅黑" w:eastAsia="微软雅黑" w:hAnsi="微软雅黑"/>
          <w:sz w:val="20"/>
        </w:rPr>
      </w:pPr>
      <w:r>
        <w:rPr>
          <w:rFonts w:ascii="微软雅黑" w:eastAsia="微软雅黑" w:hAnsi="微软雅黑"/>
          <w:sz w:val="20"/>
        </w:rPr>
        <w:t>ROBOMASTER</w:t>
      </w:r>
      <w:r>
        <w:rPr>
          <w:rFonts w:ascii="微软雅黑" w:eastAsia="微软雅黑" w:hAnsi="微软雅黑"/>
          <w:sz w:val="20"/>
          <w:vertAlign w:val="superscript"/>
        </w:rPr>
        <w:t>TM</w:t>
      </w:r>
      <w:r>
        <w:rPr>
          <w:rFonts w:ascii="微软雅黑" w:eastAsia="微软雅黑" w:hAnsi="微软雅黑"/>
          <w:sz w:val="20"/>
        </w:rPr>
        <w:t xml:space="preserve"> </w:t>
      </w:r>
      <w:r>
        <w:rPr>
          <w:rFonts w:ascii="微软雅黑" w:eastAsia="微软雅黑" w:hAnsi="微软雅黑"/>
          <w:sz w:val="20"/>
        </w:rPr>
        <w:t>是</w:t>
      </w:r>
      <w:proofErr w:type="gramStart"/>
      <w:r>
        <w:rPr>
          <w:rFonts w:ascii="微软雅黑" w:eastAsia="微软雅黑" w:hAnsi="微软雅黑"/>
          <w:sz w:val="20"/>
        </w:rPr>
        <w:t>大疆创新</w:t>
      </w:r>
      <w:proofErr w:type="gramEnd"/>
      <w:r>
        <w:rPr>
          <w:rFonts w:ascii="微软雅黑" w:eastAsia="微软雅黑" w:hAnsi="微软雅黑"/>
          <w:sz w:val="20"/>
        </w:rPr>
        <w:t>的商标。</w:t>
      </w:r>
    </w:p>
    <w:p w:rsidR="001F18D9" w:rsidRDefault="00515D70">
      <w:pPr>
        <w:ind w:firstLine="400"/>
        <w:jc w:val="center"/>
      </w:pPr>
      <w:r>
        <w:rPr>
          <w:rFonts w:ascii="微软雅黑" w:eastAsia="微软雅黑" w:hAnsi="微软雅黑"/>
          <w:sz w:val="20"/>
        </w:rPr>
        <w:t xml:space="preserve">Copyright © 2017 </w:t>
      </w:r>
      <w:proofErr w:type="gramStart"/>
      <w:r>
        <w:rPr>
          <w:rFonts w:ascii="微软雅黑" w:eastAsia="微软雅黑" w:hAnsi="微软雅黑"/>
          <w:sz w:val="20"/>
        </w:rPr>
        <w:t>大疆创新</w:t>
      </w:r>
      <w:proofErr w:type="gramEnd"/>
      <w:r>
        <w:rPr>
          <w:rFonts w:ascii="微软雅黑" w:eastAsia="微软雅黑" w:hAnsi="微软雅黑"/>
          <w:sz w:val="20"/>
        </w:rPr>
        <w:t xml:space="preserve"> </w:t>
      </w:r>
      <w:r>
        <w:rPr>
          <w:rFonts w:ascii="微软雅黑" w:eastAsia="微软雅黑" w:hAnsi="微软雅黑"/>
          <w:sz w:val="20"/>
        </w:rPr>
        <w:t>版权所有</w:t>
      </w:r>
    </w:p>
    <w:sectPr w:rsidR="001F18D9">
      <w:headerReference w:type="default" r:id="rId26"/>
      <w:footerReference w:type="default" r:id="rId27"/>
      <w:pgSz w:w="11906" w:h="16838"/>
      <w:pgMar w:top="1440" w:right="1800" w:bottom="1440" w:left="1800" w:header="851" w:footer="992" w:gutter="0"/>
      <w:cols w:space="720"/>
      <w:formProt w:val="0"/>
      <w:docGrid w:type="lines" w:linePitch="312" w:charSpace="-6145"/>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15D70" w:rsidRDefault="00515D70">
      <w:pPr>
        <w:spacing w:line="240" w:lineRule="auto"/>
      </w:pPr>
      <w:r>
        <w:separator/>
      </w:r>
    </w:p>
  </w:endnote>
  <w:endnote w:type="continuationSeparator" w:id="0">
    <w:p w:rsidR="00515D70" w:rsidRDefault="00515D7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Times New Roman"/>
    <w:charset w:val="01"/>
    <w:family w:val="auto"/>
    <w:pitch w:val="variable"/>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STIX">
    <w:altName w:val="Times New Roman"/>
    <w:charset w:val="01"/>
    <w:family w:val="roman"/>
    <w:pitch w:val="variable"/>
  </w:font>
  <w:font w:name="Liberation Sans">
    <w:altName w:val="Arial"/>
    <w:charset w:val="01"/>
    <w:family w:val="roman"/>
    <w:pitch w:val="variable"/>
  </w:font>
  <w:font w:name="Noto Sans CJK SC Regular">
    <w:panose1 w:val="00000000000000000000"/>
    <w:charset w:val="00"/>
    <w:family w:val="roman"/>
    <w:notTrueType/>
    <w:pitch w:val="default"/>
  </w:font>
  <w:font w:name="FreeSans">
    <w:altName w:val="Times New Roman"/>
    <w:charset w:val="01"/>
    <w:family w:val="roman"/>
    <w:pitch w:val="variable"/>
  </w:font>
  <w:font w:name="DejaVu Sans">
    <w:altName w:val="Times New Roman"/>
    <w:charset w:val="01"/>
    <w:family w:val="roman"/>
    <w:pitch w:val="variable"/>
  </w:font>
  <w:font w:name="微软雅黑">
    <w:panose1 w:val="020B0503020204020204"/>
    <w:charset w:val="86"/>
    <w:family w:val="swiss"/>
    <w:pitch w:val="variable"/>
    <w:sig w:usb0="80000287" w:usb1="28CF3C50" w:usb2="00000016" w:usb3="00000000" w:csb0="0004001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8D9" w:rsidRDefault="00515D70">
    <w:pPr>
      <w:pBdr>
        <w:left w:val="single" w:sz="12" w:space="11" w:color="5B9BD5"/>
      </w:pBdr>
      <w:tabs>
        <w:tab w:val="left" w:pos="622"/>
      </w:tabs>
      <w:ind w:firstLine="400"/>
      <w:jc w:val="center"/>
    </w:pPr>
    <w:r>
      <w:fldChar w:fldCharType="begin"/>
    </w:r>
    <w:r>
      <w:instrText>PAGE</w:instrText>
    </w:r>
    <w:r>
      <w:fldChar w:fldCharType="separate"/>
    </w:r>
    <w:r w:rsidR="00D87531">
      <w:rPr>
        <w:noProof/>
      </w:rPr>
      <w:t>21</w:t>
    </w:r>
    <w:r>
      <w:fldChar w:fldCharType="end"/>
    </w:r>
  </w:p>
  <w:p w:rsidR="001F18D9" w:rsidRDefault="001F18D9">
    <w:pPr>
      <w:pStyle w:val="ab"/>
      <w:ind w:firstLine="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15D70" w:rsidRDefault="00515D70">
      <w:pPr>
        <w:spacing w:line="240" w:lineRule="auto"/>
      </w:pPr>
      <w:r>
        <w:separator/>
      </w:r>
    </w:p>
  </w:footnote>
  <w:footnote w:type="continuationSeparator" w:id="0">
    <w:p w:rsidR="00515D70" w:rsidRDefault="00515D7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8D9" w:rsidRDefault="00515D70">
    <w:pPr>
      <w:pStyle w:val="aa"/>
      <w:ind w:firstLine="360"/>
    </w:pPr>
    <w:r>
      <w:rPr>
        <w:noProof/>
      </w:rPr>
      <w:drawing>
        <wp:inline distT="0" distB="0" distL="0" distR="0">
          <wp:extent cx="1047750" cy="576580"/>
          <wp:effectExtent l="0" t="0" r="0" b="0"/>
          <wp:docPr id="16" name="图片 4" descr="E:\Genius\config\users\chanson.chen@djiimap01-in\filerecv\ROBOMASTERS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descr="E:\Genius\config\users\chanson.chen@djiimap01-in\filerecv\ROBOMASTERS logo.png"/>
                  <pic:cNvPicPr>
                    <a:picLocks noChangeAspect="1" noChangeArrowheads="1"/>
                  </pic:cNvPicPr>
                </pic:nvPicPr>
                <pic:blipFill>
                  <a:blip r:embed="rId1"/>
                  <a:stretch>
                    <a:fillRect/>
                  </a:stretch>
                </pic:blipFill>
                <pic:spPr bwMode="auto">
                  <a:xfrm>
                    <a:off x="0" y="0"/>
                    <a:ext cx="1047750" cy="57658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E43E4F"/>
    <w:multiLevelType w:val="multilevel"/>
    <w:tmpl w:val="4C804C1E"/>
    <w:lvl w:ilvl="0">
      <w:start w:val="1"/>
      <w:numFmt w:val="bullet"/>
      <w:lvlText w:val=""/>
      <w:lvlJc w:val="left"/>
      <w:pPr>
        <w:ind w:left="420" w:hanging="420"/>
      </w:pPr>
      <w:rPr>
        <w:rFonts w:ascii="Wingdings" w:hAnsi="Wingdings" w:cs="Wingdings" w:hint="default"/>
      </w:rPr>
    </w:lvl>
    <w:lvl w:ilvl="1">
      <w:start w:val="1"/>
      <w:numFmt w:val="bullet"/>
      <w:lvlText w:val=""/>
      <w:lvlJc w:val="left"/>
      <w:pPr>
        <w:ind w:left="840" w:hanging="420"/>
      </w:pPr>
      <w:rPr>
        <w:rFonts w:ascii="Wingdings" w:hAnsi="Wingdings" w:cs="Wingdings" w:hint="default"/>
      </w:rPr>
    </w:lvl>
    <w:lvl w:ilvl="2">
      <w:start w:val="1"/>
      <w:numFmt w:val="bullet"/>
      <w:lvlText w:val=""/>
      <w:lvlJc w:val="left"/>
      <w:pPr>
        <w:ind w:left="1260" w:hanging="420"/>
      </w:pPr>
      <w:rPr>
        <w:rFonts w:ascii="Wingdings" w:hAnsi="Wingdings" w:cs="Wingdings" w:hint="default"/>
      </w:rPr>
    </w:lvl>
    <w:lvl w:ilvl="3">
      <w:start w:val="1"/>
      <w:numFmt w:val="bullet"/>
      <w:lvlText w:val=""/>
      <w:lvlJc w:val="left"/>
      <w:pPr>
        <w:ind w:left="1680" w:hanging="420"/>
      </w:pPr>
      <w:rPr>
        <w:rFonts w:ascii="Wingdings" w:hAnsi="Wingdings" w:cs="Wingdings" w:hint="default"/>
      </w:rPr>
    </w:lvl>
    <w:lvl w:ilvl="4">
      <w:start w:val="1"/>
      <w:numFmt w:val="bullet"/>
      <w:lvlText w:val=""/>
      <w:lvlJc w:val="left"/>
      <w:pPr>
        <w:ind w:left="2100" w:hanging="420"/>
      </w:pPr>
      <w:rPr>
        <w:rFonts w:ascii="Wingdings" w:hAnsi="Wingdings" w:cs="Wingdings" w:hint="default"/>
      </w:rPr>
    </w:lvl>
    <w:lvl w:ilvl="5">
      <w:start w:val="1"/>
      <w:numFmt w:val="bullet"/>
      <w:lvlText w:val=""/>
      <w:lvlJc w:val="left"/>
      <w:pPr>
        <w:ind w:left="2520" w:hanging="420"/>
      </w:pPr>
      <w:rPr>
        <w:rFonts w:ascii="Wingdings" w:hAnsi="Wingdings" w:cs="Wingdings" w:hint="default"/>
      </w:rPr>
    </w:lvl>
    <w:lvl w:ilvl="6">
      <w:start w:val="1"/>
      <w:numFmt w:val="bullet"/>
      <w:lvlText w:val=""/>
      <w:lvlJc w:val="left"/>
      <w:pPr>
        <w:ind w:left="2940" w:hanging="420"/>
      </w:pPr>
      <w:rPr>
        <w:rFonts w:ascii="Wingdings" w:hAnsi="Wingdings" w:cs="Wingdings" w:hint="default"/>
      </w:rPr>
    </w:lvl>
    <w:lvl w:ilvl="7">
      <w:start w:val="1"/>
      <w:numFmt w:val="bullet"/>
      <w:lvlText w:val=""/>
      <w:lvlJc w:val="left"/>
      <w:pPr>
        <w:ind w:left="3360" w:hanging="420"/>
      </w:pPr>
      <w:rPr>
        <w:rFonts w:ascii="Wingdings" w:hAnsi="Wingdings" w:cs="Wingdings" w:hint="default"/>
      </w:rPr>
    </w:lvl>
    <w:lvl w:ilvl="8">
      <w:start w:val="1"/>
      <w:numFmt w:val="bullet"/>
      <w:lvlText w:val=""/>
      <w:lvlJc w:val="left"/>
      <w:pPr>
        <w:ind w:left="3780" w:hanging="420"/>
      </w:pPr>
      <w:rPr>
        <w:rFonts w:ascii="Wingdings" w:hAnsi="Wingdings" w:cs="Wingdings" w:hint="default"/>
      </w:rPr>
    </w:lvl>
  </w:abstractNum>
  <w:abstractNum w:abstractNumId="1" w15:restartNumberingAfterBreak="0">
    <w:nsid w:val="0B9A3D07"/>
    <w:multiLevelType w:val="multilevel"/>
    <w:tmpl w:val="D6FAAF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 w15:restartNumberingAfterBreak="0">
    <w:nsid w:val="4DA9012E"/>
    <w:multiLevelType w:val="multilevel"/>
    <w:tmpl w:val="01709650"/>
    <w:lvl w:ilvl="0">
      <w:start w:val="1"/>
      <w:numFmt w:val="bullet"/>
      <w:lvlText w:val=""/>
      <w:lvlJc w:val="left"/>
      <w:pPr>
        <w:ind w:left="420" w:hanging="420"/>
      </w:pPr>
      <w:rPr>
        <w:rFonts w:ascii="Wingdings" w:hAnsi="Wingdings" w:cs="Wingdings" w:hint="default"/>
      </w:rPr>
    </w:lvl>
    <w:lvl w:ilvl="1">
      <w:start w:val="1"/>
      <w:numFmt w:val="bullet"/>
      <w:lvlText w:val=""/>
      <w:lvlJc w:val="left"/>
      <w:pPr>
        <w:ind w:left="840" w:hanging="420"/>
      </w:pPr>
      <w:rPr>
        <w:rFonts w:ascii="Wingdings" w:hAnsi="Wingdings" w:cs="Wingdings" w:hint="default"/>
      </w:rPr>
    </w:lvl>
    <w:lvl w:ilvl="2">
      <w:start w:val="1"/>
      <w:numFmt w:val="bullet"/>
      <w:lvlText w:val=""/>
      <w:lvlJc w:val="left"/>
      <w:pPr>
        <w:ind w:left="1260" w:hanging="420"/>
      </w:pPr>
      <w:rPr>
        <w:rFonts w:ascii="Wingdings" w:hAnsi="Wingdings" w:cs="Wingdings" w:hint="default"/>
      </w:rPr>
    </w:lvl>
    <w:lvl w:ilvl="3">
      <w:start w:val="1"/>
      <w:numFmt w:val="bullet"/>
      <w:lvlText w:val=""/>
      <w:lvlJc w:val="left"/>
      <w:pPr>
        <w:ind w:left="1680" w:hanging="420"/>
      </w:pPr>
      <w:rPr>
        <w:rFonts w:ascii="Wingdings" w:hAnsi="Wingdings" w:cs="Wingdings" w:hint="default"/>
      </w:rPr>
    </w:lvl>
    <w:lvl w:ilvl="4">
      <w:start w:val="1"/>
      <w:numFmt w:val="bullet"/>
      <w:lvlText w:val=""/>
      <w:lvlJc w:val="left"/>
      <w:pPr>
        <w:ind w:left="2100" w:hanging="420"/>
      </w:pPr>
      <w:rPr>
        <w:rFonts w:ascii="Wingdings" w:hAnsi="Wingdings" w:cs="Wingdings" w:hint="default"/>
      </w:rPr>
    </w:lvl>
    <w:lvl w:ilvl="5">
      <w:start w:val="1"/>
      <w:numFmt w:val="bullet"/>
      <w:lvlText w:val=""/>
      <w:lvlJc w:val="left"/>
      <w:pPr>
        <w:ind w:left="2520" w:hanging="420"/>
      </w:pPr>
      <w:rPr>
        <w:rFonts w:ascii="Wingdings" w:hAnsi="Wingdings" w:cs="Wingdings" w:hint="default"/>
      </w:rPr>
    </w:lvl>
    <w:lvl w:ilvl="6">
      <w:start w:val="1"/>
      <w:numFmt w:val="bullet"/>
      <w:lvlText w:val=""/>
      <w:lvlJc w:val="left"/>
      <w:pPr>
        <w:ind w:left="2940" w:hanging="420"/>
      </w:pPr>
      <w:rPr>
        <w:rFonts w:ascii="Wingdings" w:hAnsi="Wingdings" w:cs="Wingdings" w:hint="default"/>
      </w:rPr>
    </w:lvl>
    <w:lvl w:ilvl="7">
      <w:start w:val="1"/>
      <w:numFmt w:val="bullet"/>
      <w:lvlText w:val=""/>
      <w:lvlJc w:val="left"/>
      <w:pPr>
        <w:ind w:left="3360" w:hanging="420"/>
      </w:pPr>
      <w:rPr>
        <w:rFonts w:ascii="Wingdings" w:hAnsi="Wingdings" w:cs="Wingdings" w:hint="default"/>
      </w:rPr>
    </w:lvl>
    <w:lvl w:ilvl="8">
      <w:start w:val="1"/>
      <w:numFmt w:val="bullet"/>
      <w:lvlText w:val=""/>
      <w:lvlJc w:val="left"/>
      <w:pPr>
        <w:ind w:left="3780" w:hanging="420"/>
      </w:pPr>
      <w:rPr>
        <w:rFonts w:ascii="Wingdings" w:hAnsi="Wingdings" w:cs="Wingdings" w:hint="default"/>
      </w:rPr>
    </w:lvl>
  </w:abstractNum>
  <w:abstractNum w:abstractNumId="3" w15:restartNumberingAfterBreak="0">
    <w:nsid w:val="5A0259A1"/>
    <w:multiLevelType w:val="multilevel"/>
    <w:tmpl w:val="62524238"/>
    <w:lvl w:ilvl="0">
      <w:start w:val="1"/>
      <w:numFmt w:val="decimal"/>
      <w:lvlText w:val="%1、"/>
      <w:lvlJc w:val="left"/>
      <w:pPr>
        <w:ind w:left="1080" w:hanging="360"/>
      </w:pPr>
    </w:lvl>
    <w:lvl w:ilvl="1">
      <w:start w:val="1"/>
      <w:numFmt w:val="lowerLetter"/>
      <w:lvlText w:val="%2)"/>
      <w:lvlJc w:val="left"/>
      <w:pPr>
        <w:ind w:left="1560" w:hanging="420"/>
      </w:pPr>
    </w:lvl>
    <w:lvl w:ilvl="2">
      <w:start w:val="1"/>
      <w:numFmt w:val="lowerRoman"/>
      <w:lvlText w:val="%3."/>
      <w:lvlJc w:val="right"/>
      <w:pPr>
        <w:ind w:left="1980" w:hanging="420"/>
      </w:pPr>
    </w:lvl>
    <w:lvl w:ilvl="3">
      <w:start w:val="1"/>
      <w:numFmt w:val="decimal"/>
      <w:lvlText w:val="%4."/>
      <w:lvlJc w:val="left"/>
      <w:pPr>
        <w:ind w:left="2400" w:hanging="420"/>
      </w:pPr>
    </w:lvl>
    <w:lvl w:ilvl="4">
      <w:start w:val="1"/>
      <w:numFmt w:val="lowerLetter"/>
      <w:lvlText w:val="%5)"/>
      <w:lvlJc w:val="left"/>
      <w:pPr>
        <w:ind w:left="2820" w:hanging="420"/>
      </w:pPr>
    </w:lvl>
    <w:lvl w:ilvl="5">
      <w:start w:val="1"/>
      <w:numFmt w:val="lowerRoman"/>
      <w:lvlText w:val="%6."/>
      <w:lvlJc w:val="right"/>
      <w:pPr>
        <w:ind w:left="3240" w:hanging="420"/>
      </w:pPr>
    </w:lvl>
    <w:lvl w:ilvl="6">
      <w:start w:val="1"/>
      <w:numFmt w:val="decimal"/>
      <w:lvlText w:val="%7."/>
      <w:lvlJc w:val="left"/>
      <w:pPr>
        <w:ind w:left="3660" w:hanging="420"/>
      </w:pPr>
    </w:lvl>
    <w:lvl w:ilvl="7">
      <w:start w:val="1"/>
      <w:numFmt w:val="lowerLetter"/>
      <w:lvlText w:val="%8)"/>
      <w:lvlJc w:val="left"/>
      <w:pPr>
        <w:ind w:left="4080" w:hanging="420"/>
      </w:pPr>
    </w:lvl>
    <w:lvl w:ilvl="8">
      <w:start w:val="1"/>
      <w:numFmt w:val="lowerRoman"/>
      <w:lvlText w:val="%9."/>
      <w:lvlJc w:val="right"/>
      <w:pPr>
        <w:ind w:left="4500" w:hanging="420"/>
      </w:pPr>
    </w:lvl>
  </w:abstractNum>
  <w:abstractNum w:abstractNumId="4" w15:restartNumberingAfterBreak="0">
    <w:nsid w:val="72417B32"/>
    <w:multiLevelType w:val="multilevel"/>
    <w:tmpl w:val="2598A070"/>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 w:numId="3">
    <w:abstractNumId w:val="0"/>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proofState w:spelling="clean" w:grammar="clean"/>
  <w:defaultTabStop w:val="4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18D9"/>
    <w:rsid w:val="001F18D9"/>
    <w:rsid w:val="00515D70"/>
    <w:rsid w:val="00A00C6F"/>
    <w:rsid w:val="00CB5565"/>
    <w:rsid w:val="00D87531"/>
  </w:rsids>
  <m:mathPr>
    <m:mathFont m:val="Cambria Math"/>
    <m:brkBin m:val="before"/>
    <m:brkBinSub m:val="--"/>
    <m:smallFrac m:val="0"/>
    <m:dispDef/>
    <m:lMargin m:val="0"/>
    <m:rMargin m:val="0"/>
    <m:defJc m:val="centerGroup"/>
    <m:wrapIndent m:val="1440"/>
    <m:intLim m:val="subSup"/>
    <m:naryLim m:val="undOvr"/>
  </m:mathPr>
  <w:themeFontLang w:val="en-US" w:eastAsia="zh-CN"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7BE193"/>
  <w15:docId w15:val="{A24C40F3-F32B-4746-A6CC-63458911D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B05D6"/>
    <w:pPr>
      <w:widowControl w:val="0"/>
      <w:spacing w:line="360" w:lineRule="auto"/>
      <w:ind w:firstLine="200"/>
      <w:jc w:val="both"/>
    </w:pPr>
    <w:rPr>
      <w:sz w:val="24"/>
    </w:rPr>
  </w:style>
  <w:style w:type="paragraph" w:styleId="1">
    <w:name w:val="heading 1"/>
    <w:basedOn w:val="a"/>
    <w:link w:val="10"/>
    <w:uiPriority w:val="9"/>
    <w:qFormat/>
    <w:rsid w:val="00FC1DC6"/>
    <w:pPr>
      <w:keepNext/>
      <w:keepLines/>
      <w:spacing w:before="340" w:after="330" w:line="578" w:lineRule="auto"/>
      <w:outlineLvl w:val="0"/>
    </w:pPr>
    <w:rPr>
      <w:b/>
      <w:bCs/>
      <w:sz w:val="44"/>
      <w:szCs w:val="44"/>
    </w:rPr>
  </w:style>
  <w:style w:type="paragraph" w:styleId="2">
    <w:name w:val="heading 2"/>
    <w:basedOn w:val="a"/>
    <w:link w:val="20"/>
    <w:uiPriority w:val="9"/>
    <w:unhideWhenUsed/>
    <w:qFormat/>
    <w:rsid w:val="0012796B"/>
    <w:pPr>
      <w:keepNext/>
      <w:keepLines/>
      <w:spacing w:before="260" w:after="260" w:line="415" w:lineRule="auto"/>
      <w:outlineLvl w:val="1"/>
    </w:pPr>
    <w:rPr>
      <w:rFonts w:asciiTheme="majorHAnsi" w:eastAsiaTheme="majorEastAsia" w:hAnsiTheme="majorHAnsi" w:cstheme="majorBidi"/>
      <w:b/>
      <w:bCs/>
      <w:sz w:val="32"/>
      <w:szCs w:val="32"/>
    </w:rPr>
  </w:style>
  <w:style w:type="paragraph" w:styleId="3">
    <w:name w:val="heading 3"/>
    <w:basedOn w:val="a"/>
    <w:link w:val="30"/>
    <w:uiPriority w:val="9"/>
    <w:unhideWhenUsed/>
    <w:qFormat/>
    <w:rsid w:val="00FC1DC6"/>
    <w:pPr>
      <w:keepNext/>
      <w:keepLines/>
      <w:spacing w:before="260" w:after="260" w:line="415"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qFormat/>
    <w:rsid w:val="0012796B"/>
    <w:rPr>
      <w:rFonts w:asciiTheme="majorHAnsi" w:eastAsiaTheme="majorEastAsia" w:hAnsiTheme="majorHAnsi" w:cstheme="majorBidi"/>
      <w:b/>
      <w:bCs/>
      <w:sz w:val="32"/>
      <w:szCs w:val="32"/>
    </w:rPr>
  </w:style>
  <w:style w:type="character" w:customStyle="1" w:styleId="30">
    <w:name w:val="标题 3 字符"/>
    <w:basedOn w:val="a0"/>
    <w:link w:val="3"/>
    <w:uiPriority w:val="9"/>
    <w:qFormat/>
    <w:rsid w:val="00FC1DC6"/>
    <w:rPr>
      <w:b/>
      <w:bCs/>
      <w:sz w:val="32"/>
      <w:szCs w:val="32"/>
    </w:rPr>
  </w:style>
  <w:style w:type="character" w:customStyle="1" w:styleId="10">
    <w:name w:val="标题 1 字符"/>
    <w:basedOn w:val="a0"/>
    <w:link w:val="1"/>
    <w:uiPriority w:val="9"/>
    <w:qFormat/>
    <w:rsid w:val="00FC1DC6"/>
    <w:rPr>
      <w:b/>
      <w:bCs/>
      <w:sz w:val="44"/>
      <w:szCs w:val="44"/>
    </w:rPr>
  </w:style>
  <w:style w:type="character" w:customStyle="1" w:styleId="InternetLink">
    <w:name w:val="Internet Link"/>
    <w:basedOn w:val="a0"/>
    <w:qFormat/>
    <w:rsid w:val="00730F79"/>
    <w:rPr>
      <w:color w:val="0563C1"/>
      <w:u w:val="single"/>
    </w:rPr>
  </w:style>
  <w:style w:type="character" w:customStyle="1" w:styleId="a3">
    <w:name w:val="页眉 字符"/>
    <w:basedOn w:val="a0"/>
    <w:uiPriority w:val="99"/>
    <w:qFormat/>
    <w:rsid w:val="00430992"/>
    <w:rPr>
      <w:sz w:val="18"/>
      <w:szCs w:val="18"/>
    </w:rPr>
  </w:style>
  <w:style w:type="character" w:customStyle="1" w:styleId="Char">
    <w:name w:val="页脚 Char"/>
    <w:basedOn w:val="a0"/>
    <w:uiPriority w:val="99"/>
    <w:qFormat/>
    <w:rsid w:val="00430992"/>
    <w:rPr>
      <w:sz w:val="18"/>
      <w:szCs w:val="18"/>
    </w:rPr>
  </w:style>
  <w:style w:type="character" w:customStyle="1" w:styleId="a4">
    <w:name w:val="索引链接"/>
    <w:qFormat/>
    <w:rsid w:val="00730F79"/>
  </w:style>
  <w:style w:type="character" w:customStyle="1" w:styleId="ListLabel1">
    <w:name w:val="ListLabel 1"/>
    <w:qFormat/>
    <w:rPr>
      <w:rFonts w:cs="OpenSymbol"/>
    </w:rPr>
  </w:style>
  <w:style w:type="character" w:customStyle="1" w:styleId="ListLabel2">
    <w:name w:val="ListLabel 2"/>
    <w:qFormat/>
    <w:rPr>
      <w:rFonts w:cs="OpenSymbol"/>
    </w:rPr>
  </w:style>
  <w:style w:type="character" w:customStyle="1" w:styleId="ListLabel3">
    <w:name w:val="ListLabel 3"/>
    <w:qFormat/>
    <w:rPr>
      <w:rFonts w:cs="OpenSymbol"/>
    </w:rPr>
  </w:style>
  <w:style w:type="character" w:customStyle="1" w:styleId="ListLabel4">
    <w:name w:val="ListLabel 4"/>
    <w:qFormat/>
    <w:rPr>
      <w:rFonts w:cs="OpenSymbol"/>
    </w:rPr>
  </w:style>
  <w:style w:type="character" w:customStyle="1" w:styleId="ListLabel5">
    <w:name w:val="ListLabel 5"/>
    <w:qFormat/>
    <w:rPr>
      <w:rFonts w:cs="OpenSymbol"/>
    </w:rPr>
  </w:style>
  <w:style w:type="character" w:customStyle="1" w:styleId="ListLabel6">
    <w:name w:val="ListLabel 6"/>
    <w:qFormat/>
    <w:rPr>
      <w:rFonts w:cs="OpenSymbol"/>
    </w:rPr>
  </w:style>
  <w:style w:type="character" w:customStyle="1" w:styleId="ListLabel7">
    <w:name w:val="ListLabel 7"/>
    <w:qFormat/>
    <w:rPr>
      <w:rFonts w:cs="OpenSymbol"/>
    </w:rPr>
  </w:style>
  <w:style w:type="character" w:customStyle="1" w:styleId="ListLabel8">
    <w:name w:val="ListLabel 8"/>
    <w:qFormat/>
    <w:rPr>
      <w:rFonts w:cs="OpenSymbol"/>
    </w:rPr>
  </w:style>
  <w:style w:type="character" w:customStyle="1" w:styleId="ListLabel9">
    <w:name w:val="ListLabel 9"/>
    <w:qFormat/>
    <w:rPr>
      <w:rFonts w:cs="OpenSymbol"/>
    </w:rPr>
  </w:style>
  <w:style w:type="character" w:customStyle="1" w:styleId="ListLabel10">
    <w:name w:val="ListLabel 10"/>
    <w:qFormat/>
    <w:rPr>
      <w:rFonts w:ascii="STIX" w:hAnsi="STIX" w:cs="OpenSymbol"/>
    </w:rPr>
  </w:style>
  <w:style w:type="character" w:customStyle="1" w:styleId="ListLabel11">
    <w:name w:val="ListLabel 11"/>
    <w:qFormat/>
    <w:rPr>
      <w:rFonts w:cs="OpenSymbol"/>
    </w:rPr>
  </w:style>
  <w:style w:type="character" w:customStyle="1" w:styleId="ListLabel12">
    <w:name w:val="ListLabel 12"/>
    <w:qFormat/>
    <w:rPr>
      <w:rFonts w:cs="OpenSymbol"/>
    </w:rPr>
  </w:style>
  <w:style w:type="character" w:customStyle="1" w:styleId="ListLabel13">
    <w:name w:val="ListLabel 13"/>
    <w:qFormat/>
    <w:rPr>
      <w:rFonts w:cs="OpenSymbol"/>
    </w:rPr>
  </w:style>
  <w:style w:type="character" w:customStyle="1" w:styleId="ListLabel14">
    <w:name w:val="ListLabel 14"/>
    <w:qFormat/>
    <w:rPr>
      <w:rFonts w:cs="OpenSymbol"/>
    </w:rPr>
  </w:style>
  <w:style w:type="character" w:customStyle="1" w:styleId="ListLabel15">
    <w:name w:val="ListLabel 15"/>
    <w:qFormat/>
    <w:rPr>
      <w:rFonts w:cs="OpenSymbol"/>
    </w:rPr>
  </w:style>
  <w:style w:type="character" w:customStyle="1" w:styleId="ListLabel16">
    <w:name w:val="ListLabel 16"/>
    <w:qFormat/>
    <w:rPr>
      <w:rFonts w:cs="OpenSymbol"/>
    </w:rPr>
  </w:style>
  <w:style w:type="character" w:customStyle="1" w:styleId="ListLabel17">
    <w:name w:val="ListLabel 17"/>
    <w:qFormat/>
    <w:rPr>
      <w:rFonts w:cs="OpenSymbol"/>
    </w:rPr>
  </w:style>
  <w:style w:type="character" w:customStyle="1" w:styleId="ListLabel18">
    <w:name w:val="ListLabel 18"/>
    <w:qFormat/>
    <w:rPr>
      <w:rFonts w:cs="OpenSymbol"/>
    </w:rPr>
  </w:style>
  <w:style w:type="character" w:customStyle="1" w:styleId="Internet">
    <w:name w:val="Internet 链接"/>
    <w:basedOn w:val="a0"/>
    <w:uiPriority w:val="99"/>
    <w:unhideWhenUsed/>
    <w:rsid w:val="00EC4C9D"/>
    <w:rPr>
      <w:color w:val="0563C1" w:themeColor="hyperlink"/>
      <w:u w:val="single"/>
    </w:rPr>
  </w:style>
  <w:style w:type="character" w:customStyle="1" w:styleId="ListLabel19">
    <w:name w:val="ListLabel 19"/>
    <w:qFormat/>
    <w:rPr>
      <w:rFonts w:ascii="STIX" w:hAnsi="STIX" w:cs="OpenSymbol"/>
    </w:rPr>
  </w:style>
  <w:style w:type="character" w:customStyle="1" w:styleId="ListLabel20">
    <w:name w:val="ListLabel 20"/>
    <w:qFormat/>
    <w:rPr>
      <w:rFonts w:cs="OpenSymbol"/>
    </w:rPr>
  </w:style>
  <w:style w:type="character" w:customStyle="1" w:styleId="ListLabel21">
    <w:name w:val="ListLabel 21"/>
    <w:qFormat/>
    <w:rPr>
      <w:rFonts w:cs="OpenSymbol"/>
    </w:rPr>
  </w:style>
  <w:style w:type="character" w:customStyle="1" w:styleId="ListLabel22">
    <w:name w:val="ListLabel 22"/>
    <w:qFormat/>
    <w:rPr>
      <w:rFonts w:cs="OpenSymbol"/>
    </w:rPr>
  </w:style>
  <w:style w:type="character" w:customStyle="1" w:styleId="ListLabel23">
    <w:name w:val="ListLabel 23"/>
    <w:qFormat/>
    <w:rPr>
      <w:rFonts w:cs="OpenSymbol"/>
    </w:rPr>
  </w:style>
  <w:style w:type="character" w:customStyle="1" w:styleId="ListLabel24">
    <w:name w:val="ListLabel 24"/>
    <w:qFormat/>
    <w:rPr>
      <w:rFonts w:cs="OpenSymbol"/>
    </w:rPr>
  </w:style>
  <w:style w:type="character" w:customStyle="1" w:styleId="ListLabel25">
    <w:name w:val="ListLabel 25"/>
    <w:qFormat/>
    <w:rPr>
      <w:rFonts w:cs="OpenSymbol"/>
    </w:rPr>
  </w:style>
  <w:style w:type="character" w:customStyle="1" w:styleId="ListLabel26">
    <w:name w:val="ListLabel 26"/>
    <w:qFormat/>
    <w:rPr>
      <w:rFonts w:cs="OpenSymbol"/>
    </w:rPr>
  </w:style>
  <w:style w:type="character" w:customStyle="1" w:styleId="ListLabel27">
    <w:name w:val="ListLabel 27"/>
    <w:qFormat/>
    <w:rPr>
      <w:rFonts w:cs="OpenSymbol"/>
    </w:rPr>
  </w:style>
  <w:style w:type="character" w:customStyle="1" w:styleId="ListLabel28">
    <w:name w:val="ListLabel 28"/>
    <w:qFormat/>
    <w:rPr>
      <w:rFonts w:cs="Wingdings"/>
    </w:rPr>
  </w:style>
  <w:style w:type="character" w:customStyle="1" w:styleId="ListLabel29">
    <w:name w:val="ListLabel 29"/>
    <w:qFormat/>
    <w:rPr>
      <w:rFonts w:cs="Wingdings"/>
    </w:rPr>
  </w:style>
  <w:style w:type="character" w:customStyle="1" w:styleId="ListLabel30">
    <w:name w:val="ListLabel 30"/>
    <w:qFormat/>
    <w:rPr>
      <w:rFonts w:cs="Wingdings"/>
    </w:rPr>
  </w:style>
  <w:style w:type="character" w:customStyle="1" w:styleId="ListLabel31">
    <w:name w:val="ListLabel 31"/>
    <w:qFormat/>
    <w:rPr>
      <w:rFonts w:cs="Wingdings"/>
    </w:rPr>
  </w:style>
  <w:style w:type="character" w:customStyle="1" w:styleId="ListLabel32">
    <w:name w:val="ListLabel 32"/>
    <w:qFormat/>
    <w:rPr>
      <w:rFonts w:cs="Wingdings"/>
    </w:rPr>
  </w:style>
  <w:style w:type="character" w:customStyle="1" w:styleId="ListLabel33">
    <w:name w:val="ListLabel 33"/>
    <w:qFormat/>
    <w:rPr>
      <w:rFonts w:cs="Wingdings"/>
    </w:rPr>
  </w:style>
  <w:style w:type="character" w:customStyle="1" w:styleId="ListLabel34">
    <w:name w:val="ListLabel 34"/>
    <w:qFormat/>
    <w:rPr>
      <w:rFonts w:cs="Wingdings"/>
    </w:rPr>
  </w:style>
  <w:style w:type="character" w:customStyle="1" w:styleId="ListLabel35">
    <w:name w:val="ListLabel 35"/>
    <w:qFormat/>
    <w:rPr>
      <w:rFonts w:cs="Wingdings"/>
    </w:rPr>
  </w:style>
  <w:style w:type="character" w:customStyle="1" w:styleId="ListLabel36">
    <w:name w:val="ListLabel 36"/>
    <w:qFormat/>
    <w:rPr>
      <w:rFonts w:cs="Wingdings"/>
    </w:rPr>
  </w:style>
  <w:style w:type="character" w:customStyle="1" w:styleId="ListLabel37">
    <w:name w:val="ListLabel 37"/>
    <w:qFormat/>
    <w:rPr>
      <w:rFonts w:cs="Wingdings"/>
    </w:rPr>
  </w:style>
  <w:style w:type="character" w:customStyle="1" w:styleId="ListLabel38">
    <w:name w:val="ListLabel 38"/>
    <w:qFormat/>
    <w:rPr>
      <w:rFonts w:cs="Wingdings"/>
    </w:rPr>
  </w:style>
  <w:style w:type="character" w:customStyle="1" w:styleId="ListLabel39">
    <w:name w:val="ListLabel 39"/>
    <w:qFormat/>
    <w:rPr>
      <w:rFonts w:cs="Wingdings"/>
    </w:rPr>
  </w:style>
  <w:style w:type="character" w:customStyle="1" w:styleId="ListLabel40">
    <w:name w:val="ListLabel 40"/>
    <w:qFormat/>
    <w:rPr>
      <w:rFonts w:cs="Wingdings"/>
    </w:rPr>
  </w:style>
  <w:style w:type="character" w:customStyle="1" w:styleId="ListLabel41">
    <w:name w:val="ListLabel 41"/>
    <w:qFormat/>
    <w:rPr>
      <w:rFonts w:cs="Wingdings"/>
    </w:rPr>
  </w:style>
  <w:style w:type="character" w:customStyle="1" w:styleId="ListLabel42">
    <w:name w:val="ListLabel 42"/>
    <w:qFormat/>
    <w:rPr>
      <w:rFonts w:cs="Wingdings"/>
    </w:rPr>
  </w:style>
  <w:style w:type="character" w:customStyle="1" w:styleId="ListLabel43">
    <w:name w:val="ListLabel 43"/>
    <w:qFormat/>
    <w:rPr>
      <w:rFonts w:cs="Wingdings"/>
    </w:rPr>
  </w:style>
  <w:style w:type="character" w:customStyle="1" w:styleId="ListLabel44">
    <w:name w:val="ListLabel 44"/>
    <w:qFormat/>
    <w:rPr>
      <w:rFonts w:cs="Wingdings"/>
    </w:rPr>
  </w:style>
  <w:style w:type="character" w:customStyle="1" w:styleId="ListLabel45">
    <w:name w:val="ListLabel 45"/>
    <w:qFormat/>
    <w:rPr>
      <w:rFonts w:cs="Wingdings"/>
    </w:rPr>
  </w:style>
  <w:style w:type="paragraph" w:customStyle="1" w:styleId="11">
    <w:name w:val="标题1"/>
    <w:basedOn w:val="a"/>
    <w:next w:val="a5"/>
    <w:qFormat/>
    <w:pPr>
      <w:keepNext/>
      <w:spacing w:before="240" w:after="120"/>
    </w:pPr>
    <w:rPr>
      <w:rFonts w:ascii="Liberation Sans" w:eastAsia="Noto Sans CJK SC Regular" w:hAnsi="Liberation Sans" w:cs="FreeSans"/>
      <w:sz w:val="28"/>
      <w:szCs w:val="28"/>
    </w:rPr>
  </w:style>
  <w:style w:type="paragraph" w:styleId="a5">
    <w:name w:val="Body Text"/>
    <w:basedOn w:val="a"/>
    <w:pPr>
      <w:spacing w:after="140" w:line="288" w:lineRule="auto"/>
    </w:pPr>
  </w:style>
  <w:style w:type="paragraph" w:styleId="a6">
    <w:name w:val="List"/>
    <w:basedOn w:val="a5"/>
    <w:rPr>
      <w:rFonts w:cs="FreeSans"/>
    </w:rPr>
  </w:style>
  <w:style w:type="paragraph" w:styleId="a7">
    <w:name w:val="caption"/>
    <w:basedOn w:val="a"/>
    <w:qFormat/>
    <w:pPr>
      <w:suppressLineNumbers/>
      <w:spacing w:before="120" w:after="120"/>
    </w:pPr>
    <w:rPr>
      <w:rFonts w:cs="FreeSans"/>
      <w:i/>
      <w:iCs/>
      <w:szCs w:val="24"/>
    </w:rPr>
  </w:style>
  <w:style w:type="paragraph" w:customStyle="1" w:styleId="a8">
    <w:name w:val="索引"/>
    <w:basedOn w:val="a"/>
    <w:qFormat/>
    <w:pPr>
      <w:suppressLineNumbers/>
    </w:pPr>
    <w:rPr>
      <w:rFonts w:cs="FreeSans"/>
    </w:rPr>
  </w:style>
  <w:style w:type="paragraph" w:styleId="a9">
    <w:name w:val="List Paragraph"/>
    <w:basedOn w:val="a"/>
    <w:uiPriority w:val="34"/>
    <w:qFormat/>
    <w:rsid w:val="0012796B"/>
    <w:pPr>
      <w:ind w:firstLine="420"/>
    </w:pPr>
  </w:style>
  <w:style w:type="paragraph" w:styleId="TOC">
    <w:name w:val="TOC Heading"/>
    <w:basedOn w:val="1"/>
    <w:uiPriority w:val="39"/>
    <w:unhideWhenUsed/>
    <w:qFormat/>
    <w:rsid w:val="00FC1DC6"/>
    <w:pPr>
      <w:widowControl/>
      <w:spacing w:before="240" w:after="0" w:line="259" w:lineRule="auto"/>
      <w:jc w:val="left"/>
    </w:pPr>
    <w:rPr>
      <w:rFonts w:asciiTheme="majorHAnsi" w:eastAsiaTheme="majorEastAsia" w:hAnsiTheme="majorHAnsi" w:cstheme="majorBidi"/>
      <w:b w:val="0"/>
      <w:bCs w:val="0"/>
      <w:color w:val="2E74B5" w:themeColor="accent1" w:themeShade="BF"/>
      <w:sz w:val="32"/>
      <w:szCs w:val="32"/>
    </w:rPr>
  </w:style>
  <w:style w:type="paragraph" w:styleId="21">
    <w:name w:val="toc 2"/>
    <w:basedOn w:val="a"/>
    <w:autoRedefine/>
    <w:uiPriority w:val="39"/>
    <w:unhideWhenUsed/>
    <w:rsid w:val="00FC1DC6"/>
    <w:pPr>
      <w:ind w:left="420"/>
    </w:pPr>
  </w:style>
  <w:style w:type="paragraph" w:styleId="31">
    <w:name w:val="toc 3"/>
    <w:basedOn w:val="a"/>
    <w:autoRedefine/>
    <w:uiPriority w:val="39"/>
    <w:unhideWhenUsed/>
    <w:rsid w:val="00FC1DC6"/>
    <w:pPr>
      <w:ind w:left="840"/>
    </w:pPr>
  </w:style>
  <w:style w:type="paragraph" w:styleId="aa">
    <w:name w:val="header"/>
    <w:basedOn w:val="a"/>
    <w:uiPriority w:val="99"/>
    <w:unhideWhenUsed/>
    <w:rsid w:val="00430992"/>
    <w:pPr>
      <w:pBdr>
        <w:bottom w:val="single" w:sz="6" w:space="1" w:color="00000A"/>
      </w:pBdr>
      <w:tabs>
        <w:tab w:val="center" w:pos="4153"/>
        <w:tab w:val="right" w:pos="8306"/>
      </w:tabs>
      <w:snapToGrid w:val="0"/>
      <w:jc w:val="center"/>
    </w:pPr>
    <w:rPr>
      <w:sz w:val="18"/>
      <w:szCs w:val="18"/>
    </w:rPr>
  </w:style>
  <w:style w:type="paragraph" w:styleId="ab">
    <w:name w:val="footer"/>
    <w:basedOn w:val="a"/>
    <w:uiPriority w:val="99"/>
    <w:unhideWhenUsed/>
    <w:rsid w:val="00430992"/>
    <w:pPr>
      <w:tabs>
        <w:tab w:val="center" w:pos="4153"/>
        <w:tab w:val="right" w:pos="8306"/>
      </w:tabs>
      <w:snapToGrid w:val="0"/>
      <w:jc w:val="left"/>
    </w:pPr>
    <w:rPr>
      <w:sz w:val="18"/>
      <w:szCs w:val="18"/>
    </w:rPr>
  </w:style>
  <w:style w:type="paragraph" w:styleId="12">
    <w:name w:val="toc 1"/>
    <w:basedOn w:val="a"/>
    <w:autoRedefine/>
    <w:uiPriority w:val="39"/>
    <w:unhideWhenUsed/>
    <w:rsid w:val="00487669"/>
  </w:style>
  <w:style w:type="paragraph" w:customStyle="1" w:styleId="Default">
    <w:name w:val="Default"/>
    <w:qFormat/>
    <w:pPr>
      <w:spacing w:line="200" w:lineRule="atLeast"/>
    </w:pPr>
    <w:rPr>
      <w:rFonts w:ascii="FreeSans" w:eastAsia="DejaVu Sans" w:hAnsi="FreeSans" w:cs="Liberation Sans"/>
      <w:color w:val="000000"/>
      <w:sz w:val="36"/>
      <w:szCs w:val="24"/>
    </w:rPr>
  </w:style>
  <w:style w:type="paragraph" w:customStyle="1" w:styleId="ac">
    <w:name w:val="预格式化的文本"/>
    <w:basedOn w:val="a"/>
    <w:qFormat/>
  </w:style>
  <w:style w:type="character" w:styleId="ad">
    <w:name w:val="Hyperlink"/>
    <w:basedOn w:val="a0"/>
    <w:uiPriority w:val="99"/>
    <w:unhideWhenUsed/>
    <w:rsid w:val="00D8753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mailto:robomasters@dji.com"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www.robomasters.com/" TargetMode="Externa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bbs.robomasters.com/" TargetMode="External"/><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3E3707-A779-4F97-8AC8-40DC825413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231</TotalTime>
  <Pages>1</Pages>
  <Words>2246</Words>
  <Characters>12803</Characters>
  <Application>Microsoft Office Word</Application>
  <DocSecurity>0</DocSecurity>
  <Lines>106</Lines>
  <Paragraphs>30</Paragraphs>
  <ScaleCrop>false</ScaleCrop>
  <Company>Microsoft</Company>
  <LinksUpToDate>false</LinksUpToDate>
  <CharactersWithSpaces>15019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dji</dc:creator>
  <dc:description/>
  <cp:lastModifiedBy>xie haoran</cp:lastModifiedBy>
  <cp:revision>216</cp:revision>
  <dcterms:created xsi:type="dcterms:W3CDTF">2017-07-03T11:20:00Z</dcterms:created>
  <dcterms:modified xsi:type="dcterms:W3CDTF">2017-08-16T03:58:00Z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